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5B30E" w14:textId="2B37795D" w:rsidR="00DA7CAE" w:rsidRPr="005E4332" w:rsidRDefault="00DA7CAE" w:rsidP="00DA7CAE">
      <w:pPr>
        <w:pStyle w:val="TextosemFormatao"/>
        <w:jc w:val="center"/>
        <w:rPr>
          <w:rFonts w:ascii="Bookman Old Style" w:hAnsi="Bookman Old Style"/>
          <w:b/>
          <w:sz w:val="22"/>
          <w:szCs w:val="22"/>
        </w:rPr>
      </w:pPr>
      <w:r w:rsidRPr="005E4332">
        <w:rPr>
          <w:rFonts w:ascii="Bookman Old Style" w:hAnsi="Bookman Old Style"/>
          <w:b/>
          <w:sz w:val="22"/>
          <w:szCs w:val="22"/>
        </w:rPr>
        <w:t>PROCESSO ADMINISTRATIVO Nº 0</w:t>
      </w:r>
      <w:r w:rsidR="00F00526">
        <w:rPr>
          <w:rFonts w:ascii="Bookman Old Style" w:hAnsi="Bookman Old Style"/>
          <w:b/>
          <w:sz w:val="22"/>
          <w:szCs w:val="22"/>
        </w:rPr>
        <w:t>7</w:t>
      </w:r>
      <w:r w:rsidRPr="005E4332">
        <w:rPr>
          <w:rFonts w:ascii="Bookman Old Style" w:hAnsi="Bookman Old Style"/>
          <w:b/>
          <w:sz w:val="22"/>
          <w:szCs w:val="22"/>
        </w:rPr>
        <w:t>/2024</w:t>
      </w:r>
    </w:p>
    <w:p w14:paraId="76732142" w14:textId="14A1F3F1" w:rsidR="00DA7CAE" w:rsidRDefault="00DA7CAE" w:rsidP="00DA7CAE">
      <w:pPr>
        <w:pStyle w:val="TextosemFormatao"/>
        <w:contextualSpacing/>
        <w:jc w:val="center"/>
        <w:rPr>
          <w:rFonts w:ascii="Bookman Old Style" w:hAnsi="Bookman Old Style"/>
          <w:b/>
          <w:sz w:val="22"/>
          <w:szCs w:val="22"/>
        </w:rPr>
      </w:pPr>
      <w:r w:rsidRPr="005E4332">
        <w:rPr>
          <w:rFonts w:ascii="Bookman Old Style" w:hAnsi="Bookman Old Style"/>
          <w:b/>
          <w:sz w:val="22"/>
          <w:szCs w:val="22"/>
        </w:rPr>
        <w:t>EDITAL DE PREGÃO PRESENCIAL</w:t>
      </w:r>
      <w:r w:rsidR="00C81C83" w:rsidRPr="005E4332">
        <w:rPr>
          <w:rFonts w:ascii="Bookman Old Style" w:hAnsi="Bookman Old Style"/>
          <w:b/>
          <w:sz w:val="22"/>
          <w:szCs w:val="22"/>
        </w:rPr>
        <w:t xml:space="preserve"> PARA REGISTRO DE PREÇO</w:t>
      </w:r>
      <w:r w:rsidRPr="005E4332">
        <w:rPr>
          <w:rFonts w:ascii="Bookman Old Style" w:hAnsi="Bookman Old Style"/>
          <w:b/>
          <w:sz w:val="22"/>
          <w:szCs w:val="22"/>
        </w:rPr>
        <w:t xml:space="preserve"> Nº 0</w:t>
      </w:r>
      <w:r w:rsidR="00F00526">
        <w:rPr>
          <w:rFonts w:ascii="Bookman Old Style" w:hAnsi="Bookman Old Style"/>
          <w:b/>
          <w:sz w:val="22"/>
          <w:szCs w:val="22"/>
        </w:rPr>
        <w:t>2</w:t>
      </w:r>
      <w:r w:rsidRPr="005E4332">
        <w:rPr>
          <w:rFonts w:ascii="Bookman Old Style" w:hAnsi="Bookman Old Style"/>
          <w:b/>
          <w:sz w:val="22"/>
          <w:szCs w:val="22"/>
        </w:rPr>
        <w:t>/2024</w:t>
      </w:r>
    </w:p>
    <w:p w14:paraId="24A20C7C" w14:textId="77777777" w:rsidR="00DA7CAE" w:rsidRPr="005E4332" w:rsidRDefault="00DA7CAE" w:rsidP="00DA7CAE">
      <w:pPr>
        <w:overflowPunct w:val="0"/>
        <w:autoSpaceDE w:val="0"/>
        <w:autoSpaceDN w:val="0"/>
        <w:adjustRightInd w:val="0"/>
        <w:textAlignment w:val="baseline"/>
        <w:rPr>
          <w:rFonts w:ascii="Bookman Old Style" w:hAnsi="Bookman Old Style"/>
          <w:b/>
          <w:sz w:val="22"/>
          <w:szCs w:val="22"/>
        </w:rPr>
      </w:pPr>
    </w:p>
    <w:p w14:paraId="7E07CB1D" w14:textId="2986E4CA" w:rsidR="00DA7CAE" w:rsidRPr="005E4332" w:rsidRDefault="00DA7CAE" w:rsidP="00DA7CA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sz w:val="22"/>
          <w:szCs w:val="22"/>
        </w:rPr>
        <w:t>1. DA LICITAÇÃO</w:t>
      </w:r>
      <w:r w:rsidR="00071B5A" w:rsidRPr="005E4332">
        <w:rPr>
          <w:rFonts w:ascii="Bookman Old Style" w:hAnsi="Bookman Old Style"/>
          <w:b/>
          <w:sz w:val="22"/>
          <w:szCs w:val="22"/>
        </w:rPr>
        <w:t xml:space="preserve"> </w:t>
      </w:r>
    </w:p>
    <w:p w14:paraId="0C080828" w14:textId="7287A5DA" w:rsidR="00DA7CAE" w:rsidRPr="005E4332" w:rsidRDefault="00DA7CAE" w:rsidP="00DA7CA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O MUNICÍPIO DE CUNHATAÍ, Estado de Santa Catarina, inscrito no CNPJ sob o nº 01.612.116/0001-44, Inscr. Est. ISENTA, situado na Avenida 29 de Setembro, nº 450, Centro, no Município de Cunhataí - SC, neste ato representado pelo Prefeito Municipal, Exmo. Senhor Luciano Franz, </w:t>
      </w:r>
      <w:r w:rsidRPr="005E4332">
        <w:rPr>
          <w:rFonts w:ascii="Bookman Old Style" w:hAnsi="Bookman Old Style"/>
          <w:b/>
          <w:sz w:val="22"/>
          <w:szCs w:val="22"/>
          <w:u w:val="single"/>
        </w:rPr>
        <w:t>TORNA PÚBLICO</w:t>
      </w:r>
      <w:r w:rsidRPr="005E4332">
        <w:rPr>
          <w:rFonts w:ascii="Bookman Old Style" w:hAnsi="Bookman Old Style"/>
          <w:sz w:val="22"/>
          <w:szCs w:val="22"/>
        </w:rPr>
        <w:t xml:space="preserve"> que fará realizar licitação na modalidade </w:t>
      </w:r>
      <w:r w:rsidRPr="005E4332">
        <w:rPr>
          <w:rFonts w:ascii="Bookman Old Style" w:hAnsi="Bookman Old Style"/>
          <w:b/>
          <w:sz w:val="22"/>
          <w:szCs w:val="22"/>
          <w:u w:val="single"/>
        </w:rPr>
        <w:t>PREGÃO</w:t>
      </w:r>
      <w:r w:rsidRPr="005E4332">
        <w:rPr>
          <w:rFonts w:ascii="Bookman Old Style" w:hAnsi="Bookman Old Style"/>
          <w:sz w:val="22"/>
          <w:szCs w:val="22"/>
        </w:rPr>
        <w:t xml:space="preserve">, sob a forma </w:t>
      </w:r>
      <w:r w:rsidRPr="005E4332">
        <w:rPr>
          <w:rFonts w:ascii="Bookman Old Style" w:hAnsi="Bookman Old Style"/>
          <w:b/>
          <w:sz w:val="22"/>
          <w:szCs w:val="22"/>
          <w:u w:val="single"/>
        </w:rPr>
        <w:t>PRESENCIAL</w:t>
      </w:r>
      <w:r w:rsidRPr="005E4332">
        <w:rPr>
          <w:rFonts w:ascii="Bookman Old Style" w:hAnsi="Bookman Old Style"/>
          <w:sz w:val="22"/>
          <w:szCs w:val="22"/>
        </w:rPr>
        <w:t xml:space="preserve">, </w:t>
      </w:r>
      <w:r w:rsidR="00C7462C">
        <w:rPr>
          <w:rFonts w:ascii="Bookman Old Style" w:hAnsi="Bookman Old Style"/>
          <w:sz w:val="22"/>
          <w:szCs w:val="22"/>
        </w:rPr>
        <w:t xml:space="preserve">para </w:t>
      </w:r>
      <w:r w:rsidR="00C7462C" w:rsidRPr="00C7462C">
        <w:rPr>
          <w:rFonts w:ascii="Bookman Old Style" w:hAnsi="Bookman Old Style"/>
          <w:b/>
          <w:bCs/>
          <w:sz w:val="22"/>
          <w:szCs w:val="22"/>
          <w:u w:val="single"/>
        </w:rPr>
        <w:t>REGISTRO DE PREÇO</w:t>
      </w:r>
      <w:r w:rsidR="00C7462C">
        <w:rPr>
          <w:rFonts w:ascii="Bookman Old Style" w:hAnsi="Bookman Old Style"/>
          <w:sz w:val="22"/>
          <w:szCs w:val="22"/>
        </w:rPr>
        <w:t xml:space="preserve">, </w:t>
      </w:r>
      <w:r w:rsidRPr="005E4332">
        <w:rPr>
          <w:rFonts w:ascii="Bookman Old Style" w:hAnsi="Bookman Old Style"/>
          <w:sz w:val="22"/>
          <w:szCs w:val="22"/>
        </w:rPr>
        <w:t xml:space="preserve">no dia </w:t>
      </w:r>
      <w:r w:rsidR="00D156BC">
        <w:rPr>
          <w:rFonts w:ascii="Bookman Old Style" w:hAnsi="Bookman Old Style"/>
          <w:b/>
          <w:sz w:val="22"/>
          <w:szCs w:val="22"/>
          <w:u w:val="single"/>
        </w:rPr>
        <w:t>1</w:t>
      </w:r>
      <w:r w:rsidR="00F21CF3">
        <w:rPr>
          <w:rFonts w:ascii="Bookman Old Style" w:hAnsi="Bookman Old Style"/>
          <w:b/>
          <w:sz w:val="22"/>
          <w:szCs w:val="22"/>
          <w:u w:val="single"/>
        </w:rPr>
        <w:t>9</w:t>
      </w:r>
      <w:r w:rsidRPr="005E4332">
        <w:rPr>
          <w:rFonts w:ascii="Bookman Old Style" w:hAnsi="Bookman Old Style"/>
          <w:b/>
          <w:sz w:val="22"/>
          <w:szCs w:val="22"/>
          <w:u w:val="single"/>
        </w:rPr>
        <w:t>/0</w:t>
      </w:r>
      <w:r w:rsidR="00F00526">
        <w:rPr>
          <w:rFonts w:ascii="Bookman Old Style" w:hAnsi="Bookman Old Style"/>
          <w:b/>
          <w:sz w:val="22"/>
          <w:szCs w:val="22"/>
          <w:u w:val="single"/>
        </w:rPr>
        <w:t>3</w:t>
      </w:r>
      <w:r w:rsidRPr="005E4332">
        <w:rPr>
          <w:rFonts w:ascii="Bookman Old Style" w:hAnsi="Bookman Old Style"/>
          <w:b/>
          <w:sz w:val="22"/>
          <w:szCs w:val="22"/>
          <w:u w:val="single"/>
        </w:rPr>
        <w:t>/2024, às 09:00 horas</w:t>
      </w:r>
      <w:r w:rsidRPr="005E4332">
        <w:rPr>
          <w:rFonts w:ascii="Bookman Old Style" w:hAnsi="Bookman Old Style"/>
          <w:sz w:val="22"/>
          <w:szCs w:val="22"/>
        </w:rPr>
        <w:t xml:space="preserve">, tipo </w:t>
      </w:r>
      <w:r w:rsidRPr="005E4332">
        <w:rPr>
          <w:rFonts w:ascii="Bookman Old Style" w:hAnsi="Bookman Old Style"/>
          <w:b/>
          <w:sz w:val="22"/>
          <w:szCs w:val="22"/>
          <w:u w:val="single"/>
        </w:rPr>
        <w:t>MENOR PREÇO</w:t>
      </w:r>
      <w:r w:rsidRPr="005E4332">
        <w:rPr>
          <w:rFonts w:ascii="Bookman Old Style" w:hAnsi="Bookman Old Style"/>
          <w:sz w:val="22"/>
          <w:szCs w:val="22"/>
        </w:rPr>
        <w:t>, e será processado e julgado em conformidade com a Lei Federal nº 14.133 de 01 de abril de 2021, Decretos Municipais nº 122 ao 133 e 135 de 2023, e demais legislações aplicáveis e de acordo com as condições, critérios e procedimentos estabelecidos neste edital e seus anexos, objetivando obter a melhor proposta.</w:t>
      </w:r>
    </w:p>
    <w:p w14:paraId="09787342" w14:textId="77777777" w:rsidR="00C41F2F" w:rsidRPr="005E4332" w:rsidRDefault="00C41F2F">
      <w:pPr>
        <w:rPr>
          <w:rFonts w:ascii="Bookman Old Style" w:hAnsi="Bookman Old Style"/>
          <w:sz w:val="22"/>
          <w:szCs w:val="22"/>
        </w:rPr>
      </w:pPr>
    </w:p>
    <w:p w14:paraId="3CDAFF57" w14:textId="77777777"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Considerando o disposto no artigo 176, </w:t>
      </w:r>
      <w:r w:rsidRPr="005E4332">
        <w:rPr>
          <w:rFonts w:ascii="Bookman Old Style" w:hAnsi="Bookman Old Style"/>
          <w:i/>
          <w:iCs/>
          <w:sz w:val="22"/>
          <w:szCs w:val="22"/>
        </w:rPr>
        <w:t>caput</w:t>
      </w:r>
      <w:r w:rsidRPr="005E4332">
        <w:rPr>
          <w:rFonts w:ascii="Bookman Old Style" w:hAnsi="Bookman Old Style"/>
          <w:sz w:val="22"/>
          <w:szCs w:val="22"/>
        </w:rPr>
        <w:t xml:space="preserve"> e inciso II, combinado com o artigo 17, §2º, ambos da Lei 14.133/2021, o presente processo licitatório será reali</w:t>
      </w:r>
      <w:r w:rsidRPr="005E4332">
        <w:rPr>
          <w:rFonts w:ascii="Bookman Old Style" w:hAnsi="Bookman Old Style"/>
          <w:sz w:val="22"/>
          <w:szCs w:val="22"/>
        </w:rPr>
        <w:lastRenderedPageBreak/>
        <w:t xml:space="preserve">zado de maneira presencial, devendo a sessão pública ser registrada em ata e gravada em áudio e vídeo.  </w:t>
      </w:r>
    </w:p>
    <w:p w14:paraId="38827AAE" w14:textId="77777777"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p>
    <w:p w14:paraId="00A94965" w14:textId="77777777"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Considerando o disposto no artigo 56 da Lei 14.133 de 01 de abril de 2021, o modo de disputa será </w:t>
      </w:r>
      <w:r w:rsidRPr="005E4332">
        <w:rPr>
          <w:rFonts w:ascii="Bookman Old Style" w:hAnsi="Bookman Old Style"/>
          <w:b/>
          <w:bCs/>
          <w:sz w:val="22"/>
          <w:szCs w:val="22"/>
        </w:rPr>
        <w:t>FECHADO-ABERTO</w:t>
      </w:r>
      <w:r w:rsidRPr="005E4332">
        <w:rPr>
          <w:rFonts w:ascii="Bookman Old Style" w:hAnsi="Bookman Old Style"/>
          <w:sz w:val="22"/>
          <w:szCs w:val="22"/>
        </w:rPr>
        <w:t xml:space="preserve">, no qual os licitantes apresentarão suas propostas, primeiramente, de forma sigilosa até a data e hora designada para sua divulgação, e posteriormente o por meio de por meio de lances sucessivos e decrescentes. </w:t>
      </w:r>
    </w:p>
    <w:p w14:paraId="7971558B" w14:textId="77777777"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p>
    <w:p w14:paraId="0BEBBBFF" w14:textId="02380F0F"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Os trabalhos serão conduzidos por servidor designado, denominado </w:t>
      </w:r>
      <w:r w:rsidR="00F33192" w:rsidRPr="005E4332">
        <w:rPr>
          <w:rFonts w:ascii="Bookman Old Style" w:hAnsi="Bookman Old Style"/>
          <w:sz w:val="22"/>
          <w:szCs w:val="22"/>
        </w:rPr>
        <w:t>Pregoeiro</w:t>
      </w:r>
      <w:r w:rsidRPr="005E4332">
        <w:rPr>
          <w:rFonts w:ascii="Bookman Old Style" w:hAnsi="Bookman Old Style"/>
          <w:sz w:val="22"/>
          <w:szCs w:val="22"/>
        </w:rPr>
        <w:t xml:space="preserve"> </w:t>
      </w:r>
      <w:r w:rsidR="00F33192" w:rsidRPr="005E4332">
        <w:rPr>
          <w:rFonts w:ascii="Bookman Old Style" w:hAnsi="Bookman Old Style"/>
          <w:sz w:val="22"/>
          <w:szCs w:val="22"/>
        </w:rPr>
        <w:t xml:space="preserve">e Equipe de Apoio </w:t>
      </w:r>
      <w:r w:rsidRPr="005E4332">
        <w:rPr>
          <w:rFonts w:ascii="Bookman Old Style" w:hAnsi="Bookman Old Style"/>
          <w:sz w:val="22"/>
          <w:szCs w:val="22"/>
        </w:rPr>
        <w:t xml:space="preserve">nomeado pelo Decreto Municipal n° </w:t>
      </w:r>
      <w:r w:rsidR="00F33192" w:rsidRPr="005E4332">
        <w:rPr>
          <w:rFonts w:ascii="Bookman Old Style" w:hAnsi="Bookman Old Style"/>
          <w:sz w:val="22"/>
          <w:szCs w:val="22"/>
        </w:rPr>
        <w:t xml:space="preserve">119 de 26 de dezembro de 2023 e nº 123 </w:t>
      </w:r>
      <w:r w:rsidRPr="005E4332">
        <w:rPr>
          <w:rFonts w:ascii="Bookman Old Style" w:hAnsi="Bookman Old Style"/>
          <w:sz w:val="22"/>
          <w:szCs w:val="22"/>
        </w:rPr>
        <w:t xml:space="preserve">de 28 de dezembro de 2023. </w:t>
      </w:r>
    </w:p>
    <w:p w14:paraId="6D97E672" w14:textId="77777777"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p>
    <w:p w14:paraId="7770A82F" w14:textId="77777777"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O servidor terá, dentre outras, as seguintes atribuições: coordenar o processo licitatório; receber, examinar e decidir as impugnações e consultas ao edital, apoiado pela sua equipe responsável pela sua elaboração; conduzir a sessão pública; verificar a conformidade da proposta com os requisitos estabelecidos neste edital; dirigir a etapa de lances; verificar e julgar as condições de habilitação; receber, examinar e decidir os recursos, encaminhando à autoridade competente quando mantiver sua decisão; in</w:t>
      </w:r>
      <w:r w:rsidRPr="005E4332">
        <w:rPr>
          <w:rFonts w:ascii="Bookman Old Style" w:hAnsi="Bookman Old Style"/>
          <w:sz w:val="22"/>
          <w:szCs w:val="22"/>
        </w:rPr>
        <w:lastRenderedPageBreak/>
        <w:t>dicar o vencedor do certame; conduzir os trabalhos da equipe de apoio; e encaminhar o processo devidamente instruído a autoridade responsável pela adjudicação e propor a homologação.</w:t>
      </w:r>
    </w:p>
    <w:p w14:paraId="0B346603" w14:textId="77777777" w:rsidR="00F33192" w:rsidRPr="005E4332" w:rsidRDefault="00F33192" w:rsidP="004F47F7">
      <w:pPr>
        <w:overflowPunct w:val="0"/>
        <w:autoSpaceDE w:val="0"/>
        <w:autoSpaceDN w:val="0"/>
        <w:adjustRightInd w:val="0"/>
        <w:textAlignment w:val="baseline"/>
        <w:rPr>
          <w:rFonts w:ascii="Bookman Old Style" w:hAnsi="Bookman Old Style"/>
          <w:sz w:val="22"/>
          <w:szCs w:val="22"/>
        </w:rPr>
      </w:pPr>
    </w:p>
    <w:p w14:paraId="3AAE2351" w14:textId="77777777" w:rsidR="00F33192" w:rsidRPr="005E4332" w:rsidRDefault="00F33192" w:rsidP="004F47F7">
      <w:pPr>
        <w:overflowPunct w:val="0"/>
        <w:autoSpaceDE w:val="0"/>
        <w:autoSpaceDN w:val="0"/>
        <w:adjustRightInd w:val="0"/>
        <w:textAlignment w:val="baseline"/>
        <w:rPr>
          <w:rFonts w:ascii="Bookman Old Style" w:hAnsi="Bookman Old Style"/>
          <w:sz w:val="22"/>
          <w:szCs w:val="22"/>
        </w:rPr>
      </w:pPr>
    </w:p>
    <w:p w14:paraId="236305EC" w14:textId="77777777" w:rsidR="00F33192" w:rsidRPr="005E4332" w:rsidRDefault="00F33192" w:rsidP="00F33192">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2. DO OBJETO</w:t>
      </w:r>
    </w:p>
    <w:p w14:paraId="0F254209" w14:textId="516AC22E" w:rsidR="00F33192" w:rsidRPr="00F00526" w:rsidRDefault="00F33192" w:rsidP="00DF49E4">
      <w:pPr>
        <w:tabs>
          <w:tab w:val="left" w:pos="851"/>
        </w:tabs>
        <w:rPr>
          <w:rFonts w:ascii="Bookman Old Style" w:hAnsi="Bookman Old Style"/>
          <w:b/>
          <w:sz w:val="22"/>
          <w:szCs w:val="22"/>
        </w:rPr>
      </w:pPr>
      <w:r w:rsidRPr="005E4332">
        <w:rPr>
          <w:rFonts w:ascii="Bookman Old Style" w:hAnsi="Bookman Old Style"/>
          <w:b/>
          <w:bCs/>
          <w:sz w:val="22"/>
          <w:szCs w:val="22"/>
        </w:rPr>
        <w:t xml:space="preserve">2.1. </w:t>
      </w:r>
      <w:r w:rsidRPr="005E4332">
        <w:rPr>
          <w:rFonts w:ascii="Bookman Old Style" w:hAnsi="Bookman Old Style"/>
          <w:sz w:val="22"/>
          <w:szCs w:val="22"/>
        </w:rPr>
        <w:t xml:space="preserve">A presente licitação tem por objeto a </w:t>
      </w:r>
      <w:r w:rsidR="00F00526" w:rsidRPr="00F00526">
        <w:rPr>
          <w:rFonts w:ascii="Bookman Old Style" w:hAnsi="Bookman Old Style"/>
          <w:sz w:val="22"/>
          <w:szCs w:val="22"/>
        </w:rPr>
        <w:t>AQUISIÇÃO DE GÊNEROS ALIMENTÍCIOS PARA CONFECÇÃO DA MERENDA ESCOLAR DOS ALUNOS DA REDE MUNICIPAL DE ENSINO E ALIMENTAÇÃO DAS CRIANÇAS E IDOSOS BENEFICIADOS PELO SERVIÇO DE CONVIVÊNCIA E FORTALECIMENTO DE VÍNCULOS.</w:t>
      </w:r>
    </w:p>
    <w:p w14:paraId="6AE3A4ED" w14:textId="77777777" w:rsidR="00F33192" w:rsidRPr="00F00526" w:rsidRDefault="00F33192" w:rsidP="00F33192">
      <w:pPr>
        <w:overflowPunct w:val="0"/>
        <w:autoSpaceDE w:val="0"/>
        <w:autoSpaceDN w:val="0"/>
        <w:adjustRightInd w:val="0"/>
        <w:textAlignment w:val="baseline"/>
        <w:rPr>
          <w:rFonts w:ascii="Bookman Old Style" w:hAnsi="Bookman Old Style"/>
          <w:sz w:val="22"/>
          <w:szCs w:val="22"/>
        </w:rPr>
      </w:pPr>
    </w:p>
    <w:p w14:paraId="069C051B" w14:textId="09522731" w:rsidR="00F33192" w:rsidRPr="005E4332" w:rsidRDefault="00F33192" w:rsidP="00F3319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 xml:space="preserve">2.1.1.  </w:t>
      </w:r>
      <w:r w:rsidRPr="005E4332">
        <w:rPr>
          <w:rFonts w:ascii="Bookman Old Style" w:hAnsi="Bookman Old Style"/>
          <w:sz w:val="22"/>
          <w:szCs w:val="22"/>
        </w:rPr>
        <w:t xml:space="preserve">O objeto divide-se em itens assim apresentados </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53"/>
        <w:gridCol w:w="850"/>
        <w:gridCol w:w="1418"/>
        <w:gridCol w:w="1276"/>
        <w:gridCol w:w="1275"/>
      </w:tblGrid>
      <w:tr w:rsidR="000E6D05" w:rsidRPr="00047CD3" w14:paraId="35E22525" w14:textId="77777777" w:rsidTr="00B32D68">
        <w:trPr>
          <w:trHeight w:val="509"/>
        </w:trPr>
        <w:tc>
          <w:tcPr>
            <w:tcW w:w="567" w:type="dxa"/>
            <w:vAlign w:val="center"/>
          </w:tcPr>
          <w:p w14:paraId="7E6E5F55" w14:textId="77777777" w:rsidR="000E6D05" w:rsidRPr="00BF32FB" w:rsidRDefault="000E6D05" w:rsidP="00B32D68">
            <w:pPr>
              <w:pStyle w:val="TableParagraph"/>
              <w:spacing w:before="1" w:line="223" w:lineRule="exact"/>
              <w:ind w:left="7" w:right="3"/>
              <w:jc w:val="center"/>
              <w:rPr>
                <w:rFonts w:ascii="Bookman Old Style" w:hAnsi="Bookman Old Style"/>
                <w:b/>
                <w:bCs/>
                <w:sz w:val="18"/>
                <w:szCs w:val="18"/>
                <w:lang w:val="pt-BR"/>
              </w:rPr>
            </w:pPr>
            <w:bookmarkStart w:id="0" w:name="_Hlk160203910"/>
          </w:p>
        </w:tc>
        <w:tc>
          <w:tcPr>
            <w:tcW w:w="4253" w:type="dxa"/>
          </w:tcPr>
          <w:p w14:paraId="6B4C3211" w14:textId="10FB6067" w:rsidR="000E6D05" w:rsidRPr="00047CD3" w:rsidRDefault="000E6D05" w:rsidP="000E6D05">
            <w:pPr>
              <w:pStyle w:val="TableParagraph"/>
              <w:spacing w:before="1" w:line="223" w:lineRule="exact"/>
              <w:ind w:left="472"/>
              <w:jc w:val="center"/>
              <w:rPr>
                <w:rFonts w:ascii="Bookman Old Style" w:hAnsi="Bookman Old Style"/>
                <w:b/>
                <w:sz w:val="20"/>
                <w:szCs w:val="20"/>
                <w:lang w:val="pt-BR"/>
              </w:rPr>
            </w:pPr>
            <w:r w:rsidRPr="00047CD3">
              <w:rPr>
                <w:rFonts w:ascii="Bookman Old Style" w:hAnsi="Bookman Old Style"/>
                <w:b/>
                <w:color w:val="000000" w:themeColor="text1"/>
                <w:sz w:val="20"/>
                <w:szCs w:val="20"/>
                <w:lang w:val="pt-BR"/>
              </w:rPr>
              <w:t>Descrição</w:t>
            </w:r>
          </w:p>
        </w:tc>
        <w:tc>
          <w:tcPr>
            <w:tcW w:w="850" w:type="dxa"/>
            <w:vAlign w:val="center"/>
          </w:tcPr>
          <w:p w14:paraId="6529AF7C" w14:textId="2BCEC715" w:rsidR="000E6D05" w:rsidRPr="00047CD3" w:rsidRDefault="000E6D05" w:rsidP="00B32D68">
            <w:pPr>
              <w:pStyle w:val="TableParagraph"/>
              <w:spacing w:before="1" w:line="223" w:lineRule="exact"/>
              <w:ind w:left="10" w:right="2"/>
              <w:jc w:val="center"/>
              <w:rPr>
                <w:rFonts w:ascii="Bookman Old Style" w:hAnsi="Bookman Old Style"/>
                <w:b/>
                <w:sz w:val="20"/>
                <w:szCs w:val="20"/>
                <w:lang w:val="pt-BR"/>
              </w:rPr>
            </w:pPr>
            <w:r w:rsidRPr="00047CD3">
              <w:rPr>
                <w:rFonts w:ascii="Bookman Old Style" w:hAnsi="Bookman Old Style"/>
                <w:b/>
                <w:color w:val="000000" w:themeColor="text1"/>
                <w:sz w:val="20"/>
                <w:szCs w:val="20"/>
                <w:lang w:val="pt-BR"/>
              </w:rPr>
              <w:t>Unid.</w:t>
            </w:r>
          </w:p>
        </w:tc>
        <w:tc>
          <w:tcPr>
            <w:tcW w:w="1418" w:type="dxa"/>
            <w:vAlign w:val="center"/>
          </w:tcPr>
          <w:p w14:paraId="0B3E04E3" w14:textId="5408720E" w:rsidR="000E6D05" w:rsidRPr="00047CD3" w:rsidRDefault="000E6D05" w:rsidP="00B32D68">
            <w:pPr>
              <w:pStyle w:val="TableParagraph"/>
              <w:spacing w:before="1"/>
              <w:ind w:left="10" w:right="1"/>
              <w:jc w:val="center"/>
              <w:rPr>
                <w:rFonts w:ascii="Bookman Old Style" w:hAnsi="Bookman Old Style"/>
                <w:b/>
                <w:spacing w:val="-5"/>
                <w:sz w:val="20"/>
                <w:szCs w:val="20"/>
                <w:lang w:val="pt-BR"/>
              </w:rPr>
            </w:pPr>
            <w:r w:rsidRPr="00047CD3">
              <w:rPr>
                <w:rFonts w:ascii="Bookman Old Style" w:hAnsi="Bookman Old Style"/>
                <w:b/>
                <w:spacing w:val="-5"/>
                <w:sz w:val="20"/>
                <w:szCs w:val="20"/>
                <w:lang w:val="pt-BR"/>
              </w:rPr>
              <w:t>Quantidade Máxima</w:t>
            </w:r>
          </w:p>
        </w:tc>
        <w:tc>
          <w:tcPr>
            <w:tcW w:w="1276" w:type="dxa"/>
            <w:vAlign w:val="center"/>
          </w:tcPr>
          <w:p w14:paraId="654E2DF6" w14:textId="6BAC2966" w:rsidR="000E6D05" w:rsidRPr="00047CD3" w:rsidRDefault="000E6D05" w:rsidP="00B32D68">
            <w:pPr>
              <w:pStyle w:val="TableParagraph"/>
              <w:spacing w:before="1"/>
              <w:ind w:left="10" w:right="1"/>
              <w:jc w:val="center"/>
              <w:rPr>
                <w:rFonts w:ascii="Bookman Old Style" w:hAnsi="Bookman Old Style"/>
                <w:b/>
                <w:spacing w:val="-5"/>
                <w:sz w:val="20"/>
                <w:szCs w:val="20"/>
                <w:lang w:val="pt-BR"/>
              </w:rPr>
            </w:pPr>
            <w:r w:rsidRPr="00047CD3">
              <w:rPr>
                <w:rFonts w:ascii="Bookman Old Style" w:hAnsi="Bookman Old Style"/>
                <w:b/>
                <w:spacing w:val="-5"/>
                <w:sz w:val="20"/>
                <w:szCs w:val="20"/>
                <w:lang w:val="pt-BR"/>
              </w:rPr>
              <w:t>Preço Unitário</w:t>
            </w:r>
          </w:p>
        </w:tc>
        <w:tc>
          <w:tcPr>
            <w:tcW w:w="1275" w:type="dxa"/>
            <w:vAlign w:val="center"/>
          </w:tcPr>
          <w:p w14:paraId="03462ABC" w14:textId="5EC4B86A" w:rsidR="000E6D05" w:rsidRPr="00047CD3" w:rsidRDefault="000E6D05" w:rsidP="00B32D68">
            <w:pPr>
              <w:pStyle w:val="TableParagraph"/>
              <w:spacing w:before="1"/>
              <w:ind w:left="10" w:right="1"/>
              <w:jc w:val="center"/>
              <w:rPr>
                <w:rFonts w:ascii="Bookman Old Style" w:hAnsi="Bookman Old Style"/>
                <w:b/>
                <w:sz w:val="20"/>
                <w:szCs w:val="20"/>
                <w:lang w:val="pt-BR"/>
              </w:rPr>
            </w:pPr>
            <w:r w:rsidRPr="00047CD3">
              <w:rPr>
                <w:rFonts w:ascii="Bookman Old Style" w:hAnsi="Bookman Old Style"/>
                <w:b/>
                <w:sz w:val="20"/>
                <w:szCs w:val="20"/>
                <w:lang w:val="pt-BR"/>
              </w:rPr>
              <w:t>Valor total</w:t>
            </w:r>
          </w:p>
        </w:tc>
      </w:tr>
      <w:tr w:rsidR="0081149C" w:rsidRPr="00BF32FB" w14:paraId="2B4CAE77" w14:textId="77777777" w:rsidTr="00B32D68">
        <w:trPr>
          <w:trHeight w:val="2187"/>
        </w:trPr>
        <w:tc>
          <w:tcPr>
            <w:tcW w:w="567" w:type="dxa"/>
            <w:vAlign w:val="center"/>
          </w:tcPr>
          <w:p w14:paraId="3FB7D4C9" w14:textId="271D70B8" w:rsidR="0081149C" w:rsidRPr="00BF32FB" w:rsidRDefault="0081149C" w:rsidP="00B32D68">
            <w:pPr>
              <w:pStyle w:val="TableParagraph"/>
              <w:spacing w:before="1"/>
              <w:ind w:left="7"/>
              <w:jc w:val="center"/>
              <w:rPr>
                <w:rFonts w:ascii="Bookman Old Style" w:hAnsi="Bookman Old Style"/>
                <w:sz w:val="18"/>
                <w:szCs w:val="18"/>
                <w:lang w:val="pt-BR"/>
              </w:rPr>
            </w:pPr>
            <w:r w:rsidRPr="00BF32FB">
              <w:rPr>
                <w:rFonts w:ascii="Bookman Old Style" w:hAnsi="Bookman Old Style"/>
                <w:b/>
                <w:color w:val="000000" w:themeColor="text1"/>
                <w:sz w:val="20"/>
                <w:szCs w:val="20"/>
                <w:lang w:val="pt-BR"/>
              </w:rPr>
              <w:t>01</w:t>
            </w:r>
          </w:p>
        </w:tc>
        <w:tc>
          <w:tcPr>
            <w:tcW w:w="4253" w:type="dxa"/>
          </w:tcPr>
          <w:p w14:paraId="0A6AF36C" w14:textId="76C5C41E"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ABACATE: </w:t>
            </w:r>
            <w:r w:rsidRPr="00BF32FB">
              <w:rPr>
                <w:rFonts w:ascii="Bookman Old Style" w:hAnsi="Bookman Old Style"/>
                <w:bCs/>
                <w:lang w:val="pt-BR"/>
              </w:rPr>
              <w:t>t</w:t>
            </w:r>
            <w:r w:rsidRPr="00BF32FB">
              <w:rPr>
                <w:rFonts w:ascii="Bookman Old Style" w:hAnsi="Bookman Old Style"/>
                <w:lang w:val="pt-BR"/>
              </w:rPr>
              <w:t xml:space="preserve">amanho médio (400g a 900g), grau médio de amadurecimento, de 1ª qualidade, frutas ilesas, sem rupturas, ou pancadas na casca, casca lisa, verde in natura, apresentado grau de maturação que permita suportar a manipulação, o transporte e a conservação em condições adequadas para o consumo. Com ausência de sujidades, parasitas e larvas, de acordo com a legislação vigente. A casca deverá apresentar aspecto saudável com coloração verde-oliva e brilhante. </w:t>
            </w:r>
          </w:p>
        </w:tc>
        <w:tc>
          <w:tcPr>
            <w:tcW w:w="850" w:type="dxa"/>
            <w:vAlign w:val="center"/>
          </w:tcPr>
          <w:p w14:paraId="440925E4" w14:textId="09C4CCD0" w:rsidR="0081149C" w:rsidRPr="00BF32FB" w:rsidRDefault="0081149C" w:rsidP="00B32D68">
            <w:pPr>
              <w:pStyle w:val="TableParagraph"/>
              <w:spacing w:before="1"/>
              <w:ind w:left="10"/>
              <w:jc w:val="center"/>
              <w:rPr>
                <w:rFonts w:ascii="Bookman Old Style" w:hAnsi="Bookman Old Style"/>
                <w:sz w:val="18"/>
                <w:szCs w:val="18"/>
                <w:lang w:val="pt-BR"/>
              </w:rPr>
            </w:pPr>
            <w:r w:rsidRPr="00BF32FB">
              <w:rPr>
                <w:rFonts w:ascii="Bookman Old Style" w:hAnsi="Bookman Old Style"/>
                <w:sz w:val="20"/>
                <w:szCs w:val="20"/>
                <w:lang w:val="pt-BR"/>
              </w:rPr>
              <w:t>KG</w:t>
            </w:r>
          </w:p>
        </w:tc>
        <w:tc>
          <w:tcPr>
            <w:tcW w:w="1418" w:type="dxa"/>
            <w:vAlign w:val="center"/>
          </w:tcPr>
          <w:p w14:paraId="2DFF6363" w14:textId="02526550" w:rsidR="0081149C" w:rsidRPr="00BF32FB" w:rsidRDefault="0081149C" w:rsidP="00B32D68">
            <w:pPr>
              <w:pStyle w:val="TableParagraph"/>
              <w:spacing w:before="1"/>
              <w:ind w:left="10" w:right="1"/>
              <w:jc w:val="center"/>
              <w:rPr>
                <w:rFonts w:ascii="Bookman Old Style" w:hAnsi="Bookman Old Style"/>
                <w:sz w:val="18"/>
                <w:szCs w:val="18"/>
                <w:lang w:val="pt-BR"/>
              </w:rPr>
            </w:pPr>
            <w:r w:rsidRPr="004730A5">
              <w:t>70</w:t>
            </w:r>
          </w:p>
        </w:tc>
        <w:tc>
          <w:tcPr>
            <w:tcW w:w="1276" w:type="dxa"/>
            <w:vAlign w:val="center"/>
          </w:tcPr>
          <w:p w14:paraId="39949259" w14:textId="1DB5913E" w:rsidR="0081149C" w:rsidRPr="00BF32FB" w:rsidRDefault="0081149C" w:rsidP="00B32D68">
            <w:pPr>
              <w:pStyle w:val="TableParagraph"/>
              <w:spacing w:before="1"/>
              <w:ind w:left="10" w:right="1"/>
              <w:jc w:val="center"/>
              <w:rPr>
                <w:rFonts w:ascii="Bookman Old Style" w:hAnsi="Bookman Old Style"/>
                <w:sz w:val="18"/>
                <w:szCs w:val="18"/>
                <w:lang w:val="pt-BR"/>
              </w:rPr>
            </w:pPr>
            <w:r w:rsidRPr="004730A5">
              <w:t>R$ 9,40</w:t>
            </w:r>
          </w:p>
        </w:tc>
        <w:tc>
          <w:tcPr>
            <w:tcW w:w="1275" w:type="dxa"/>
            <w:vAlign w:val="center"/>
          </w:tcPr>
          <w:p w14:paraId="13BF41D1" w14:textId="4792EB8E" w:rsidR="0081149C" w:rsidRPr="00BF32FB" w:rsidRDefault="0081149C" w:rsidP="00B32D68">
            <w:pPr>
              <w:pStyle w:val="TableParagraph"/>
              <w:spacing w:before="1"/>
              <w:ind w:left="10" w:right="1"/>
              <w:jc w:val="center"/>
              <w:rPr>
                <w:rFonts w:ascii="Bookman Old Style" w:hAnsi="Bookman Old Style"/>
                <w:sz w:val="18"/>
                <w:szCs w:val="18"/>
                <w:lang w:val="pt-BR"/>
              </w:rPr>
            </w:pPr>
            <w:r w:rsidRPr="004730A5">
              <w:t>R$ 658,00</w:t>
            </w:r>
          </w:p>
        </w:tc>
      </w:tr>
      <w:tr w:rsidR="0081149C" w:rsidRPr="00BF32FB" w14:paraId="1A202C2C" w14:textId="77777777" w:rsidTr="00B32D68">
        <w:trPr>
          <w:trHeight w:val="2187"/>
        </w:trPr>
        <w:tc>
          <w:tcPr>
            <w:tcW w:w="567" w:type="dxa"/>
            <w:vAlign w:val="center"/>
          </w:tcPr>
          <w:p w14:paraId="468AD826" w14:textId="77777777" w:rsidR="0081149C" w:rsidRPr="00BF32FB" w:rsidRDefault="0081149C" w:rsidP="00B32D68">
            <w:pPr>
              <w:jc w:val="center"/>
              <w:rPr>
                <w:rFonts w:ascii="Bookman Old Style" w:hAnsi="Bookman Old Style"/>
                <w:b/>
                <w:color w:val="000000" w:themeColor="text1"/>
                <w:lang w:val="pt-BR"/>
              </w:rPr>
            </w:pPr>
          </w:p>
          <w:p w14:paraId="7107B324" w14:textId="5792F748"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bCs/>
                <w:sz w:val="20"/>
                <w:szCs w:val="20"/>
                <w:lang w:val="pt-BR"/>
              </w:rPr>
              <w:t>02</w:t>
            </w:r>
          </w:p>
        </w:tc>
        <w:tc>
          <w:tcPr>
            <w:tcW w:w="4253" w:type="dxa"/>
          </w:tcPr>
          <w:p w14:paraId="4F705042" w14:textId="7FABFA76"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ABACAXI PÉROLA: </w:t>
            </w:r>
            <w:r w:rsidRPr="00BF32FB">
              <w:rPr>
                <w:rFonts w:ascii="Bookman Old Style" w:hAnsi="Bookman Old Style"/>
                <w:bCs/>
                <w:lang w:val="pt-BR"/>
              </w:rPr>
              <w:t>c</w:t>
            </w:r>
            <w:r w:rsidRPr="00BF32FB">
              <w:rPr>
                <w:rFonts w:ascii="Bookman Old Style" w:hAnsi="Bookman Old Style"/>
                <w:lang w:val="pt-BR"/>
              </w:rPr>
              <w:t xml:space="preserve">om polpa intacta e limpa, compacta, firme, com coloração e tamanho uniformes típicos da variedade, pesando exatamente entre 1 a 1,5 kg, aroma e sabor da espécie, sem rachaduras ou cortes na casca, não apresentando manchas, danos físicos, bolores ou outros defeitos que possam alterar a sua aparência e/ ou qualidade. </w:t>
            </w:r>
          </w:p>
        </w:tc>
        <w:tc>
          <w:tcPr>
            <w:tcW w:w="850" w:type="dxa"/>
            <w:vAlign w:val="center"/>
          </w:tcPr>
          <w:p w14:paraId="22C3C846" w14:textId="3F46DB99"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4BE6E62B" w14:textId="072B7CC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7418D70F" w14:textId="2770462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R$ 9,58</w:t>
            </w:r>
          </w:p>
        </w:tc>
        <w:tc>
          <w:tcPr>
            <w:tcW w:w="1275" w:type="dxa"/>
            <w:vAlign w:val="center"/>
          </w:tcPr>
          <w:p w14:paraId="77FF59AD" w14:textId="4D3B115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R$ 1.916,00</w:t>
            </w:r>
          </w:p>
        </w:tc>
      </w:tr>
      <w:tr w:rsidR="0081149C" w:rsidRPr="00BF32FB" w14:paraId="6BAB1E14" w14:textId="77777777" w:rsidTr="00B32D68">
        <w:trPr>
          <w:trHeight w:val="1679"/>
        </w:trPr>
        <w:tc>
          <w:tcPr>
            <w:tcW w:w="567" w:type="dxa"/>
            <w:vAlign w:val="center"/>
          </w:tcPr>
          <w:p w14:paraId="5F4B643B" w14:textId="474E152E"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03</w:t>
            </w:r>
          </w:p>
        </w:tc>
        <w:tc>
          <w:tcPr>
            <w:tcW w:w="4253" w:type="dxa"/>
          </w:tcPr>
          <w:p w14:paraId="6A5119E0" w14:textId="2DE103EB"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ABOBORA CABOTIA</w:t>
            </w:r>
            <w:r w:rsidRPr="00BF32FB">
              <w:rPr>
                <w:rFonts w:ascii="Bookman Old Style" w:hAnsi="Bookman Old Style"/>
                <w:b/>
                <w:u w:val="single"/>
                <w:lang w:val="pt-BR"/>
              </w:rPr>
              <w:t>:</w:t>
            </w:r>
            <w:r w:rsidRPr="00BF32FB">
              <w:rPr>
                <w:rFonts w:ascii="Bookman Old Style" w:hAnsi="Bookman Old Style"/>
                <w:lang w:val="pt-BR"/>
              </w:rPr>
              <w:t xml:space="preserve"> com coloração e tamanho médios e uniformes, sem brotos, rachaduras ou cortes na casca ou outros defeitos que possam alterar sua aparência e qualidade. De colheita recente, boa qualidade, inteira.</w:t>
            </w:r>
            <w:r w:rsidRPr="00BF32FB">
              <w:rPr>
                <w:rFonts w:ascii="Bookman Old Style" w:hAnsi="Bookman Old Style"/>
                <w:b/>
                <w:bCs/>
                <w:color w:val="000000"/>
                <w:lang w:val="pt-BR"/>
              </w:rPr>
              <w:t xml:space="preserve"> </w:t>
            </w:r>
          </w:p>
        </w:tc>
        <w:tc>
          <w:tcPr>
            <w:tcW w:w="850" w:type="dxa"/>
            <w:vAlign w:val="center"/>
          </w:tcPr>
          <w:p w14:paraId="445A9C89" w14:textId="0046CD8B"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63341EC4" w14:textId="3431101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618D2DBA" w14:textId="28F2544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R$ 5,55</w:t>
            </w:r>
          </w:p>
        </w:tc>
        <w:tc>
          <w:tcPr>
            <w:tcW w:w="1275" w:type="dxa"/>
            <w:vAlign w:val="center"/>
          </w:tcPr>
          <w:p w14:paraId="00202153" w14:textId="298EF50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R$ 277,50</w:t>
            </w:r>
          </w:p>
        </w:tc>
      </w:tr>
      <w:tr w:rsidR="0081149C" w:rsidRPr="00BF32FB" w14:paraId="6C28C043" w14:textId="77777777" w:rsidTr="00B32D68">
        <w:trPr>
          <w:trHeight w:val="1533"/>
        </w:trPr>
        <w:tc>
          <w:tcPr>
            <w:tcW w:w="567" w:type="dxa"/>
            <w:vAlign w:val="center"/>
          </w:tcPr>
          <w:p w14:paraId="1EADD690" w14:textId="39A8AF12"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04</w:t>
            </w:r>
          </w:p>
        </w:tc>
        <w:tc>
          <w:tcPr>
            <w:tcW w:w="4253" w:type="dxa"/>
          </w:tcPr>
          <w:p w14:paraId="0E0D0664" w14:textId="1CA6AF80"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ABOBRINHA</w:t>
            </w:r>
            <w:r w:rsidRPr="00BF32FB">
              <w:rPr>
                <w:rFonts w:ascii="Bookman Old Style" w:hAnsi="Bookman Old Style"/>
                <w:lang w:val="pt-BR"/>
              </w:rPr>
              <w:t>: com coloração e tamanho médios e uniformes, sem brotos, rachaduras ou cortes na casca ou outros defeitos que possam alterar sua aparência e qualidade. De colheita recente, boa qualidade, inteira.</w:t>
            </w:r>
          </w:p>
        </w:tc>
        <w:tc>
          <w:tcPr>
            <w:tcW w:w="850" w:type="dxa"/>
            <w:vAlign w:val="center"/>
          </w:tcPr>
          <w:p w14:paraId="24BAE706" w14:textId="53AF04EB"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313D899A" w14:textId="5728D45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30</w:t>
            </w:r>
          </w:p>
        </w:tc>
        <w:tc>
          <w:tcPr>
            <w:tcW w:w="1276" w:type="dxa"/>
            <w:vAlign w:val="center"/>
          </w:tcPr>
          <w:p w14:paraId="20D4AA2B" w14:textId="689BDBC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R$ 5,61</w:t>
            </w:r>
          </w:p>
        </w:tc>
        <w:tc>
          <w:tcPr>
            <w:tcW w:w="1275" w:type="dxa"/>
            <w:vAlign w:val="center"/>
          </w:tcPr>
          <w:p w14:paraId="19910991" w14:textId="448D279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R$ 168,30</w:t>
            </w:r>
          </w:p>
        </w:tc>
      </w:tr>
      <w:tr w:rsidR="0081149C" w:rsidRPr="00BF32FB" w14:paraId="39CE3893" w14:textId="77777777" w:rsidTr="00B32D68">
        <w:trPr>
          <w:trHeight w:val="1913"/>
        </w:trPr>
        <w:tc>
          <w:tcPr>
            <w:tcW w:w="567" w:type="dxa"/>
            <w:vAlign w:val="center"/>
          </w:tcPr>
          <w:p w14:paraId="7264BA34" w14:textId="041BD20A"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05</w:t>
            </w:r>
          </w:p>
        </w:tc>
        <w:tc>
          <w:tcPr>
            <w:tcW w:w="4253" w:type="dxa"/>
          </w:tcPr>
          <w:p w14:paraId="1D486470" w14:textId="7BD8B669"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AÇAFRÃO 100 GR: </w:t>
            </w:r>
            <w:r w:rsidRPr="00BF32FB">
              <w:rPr>
                <w:rFonts w:ascii="Bookman Old Style" w:hAnsi="Bookman Old Style"/>
                <w:lang w:val="pt-BR"/>
              </w:rPr>
              <w:t xml:space="preserve">açafrão da terra moído. Embalagem contendo informação nutricional, da tarde fabricação, prazo de validade e lote. Não deverá conter glúten. Registro no órgão competente. Indústria Brasileira. </w:t>
            </w:r>
          </w:p>
        </w:tc>
        <w:tc>
          <w:tcPr>
            <w:tcW w:w="850" w:type="dxa"/>
            <w:vAlign w:val="center"/>
          </w:tcPr>
          <w:p w14:paraId="7D41E6CA" w14:textId="3D9B5E38"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643FC5DF" w14:textId="7420625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25</w:t>
            </w:r>
          </w:p>
        </w:tc>
        <w:tc>
          <w:tcPr>
            <w:tcW w:w="1276" w:type="dxa"/>
            <w:vAlign w:val="center"/>
          </w:tcPr>
          <w:p w14:paraId="7D96EAD4" w14:textId="7C6EEDA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R$ 6,16</w:t>
            </w:r>
          </w:p>
        </w:tc>
        <w:tc>
          <w:tcPr>
            <w:tcW w:w="1275" w:type="dxa"/>
            <w:vAlign w:val="center"/>
          </w:tcPr>
          <w:p w14:paraId="21BBB9A8" w14:textId="7A82BAA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R$ 154,00</w:t>
            </w:r>
          </w:p>
        </w:tc>
      </w:tr>
      <w:tr w:rsidR="0081149C" w:rsidRPr="00BF32FB" w14:paraId="7C28EED2" w14:textId="77777777" w:rsidTr="00B32D68">
        <w:trPr>
          <w:trHeight w:val="2187"/>
        </w:trPr>
        <w:tc>
          <w:tcPr>
            <w:tcW w:w="567" w:type="dxa"/>
            <w:vAlign w:val="center"/>
          </w:tcPr>
          <w:p w14:paraId="375D3160" w14:textId="541620B7"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06</w:t>
            </w:r>
          </w:p>
        </w:tc>
        <w:tc>
          <w:tcPr>
            <w:tcW w:w="4253" w:type="dxa"/>
          </w:tcPr>
          <w:p w14:paraId="0D3BFEC7" w14:textId="320E9C12"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AÇÚCAR CRISTAL</w:t>
            </w:r>
            <w:r w:rsidRPr="00BF32FB">
              <w:rPr>
                <w:rFonts w:ascii="Bookman Old Style" w:hAnsi="Bookman Old Style"/>
                <w:lang w:val="pt-BR"/>
              </w:rPr>
              <w:t xml:space="preserve">: características técnicas: pacotes de 5 kg, aspecto, cor, cheiro próprios; e sabor doce. Não deve apresentar sujidade, bolor, peso insatisfatório, Embalagem: em polietileno transparente, atóxica, deve estar intacta, com solda reforçada, vedada hermeticamente. A embalagem deve conter externamente os dados de identificação e procedência, número do lote, data de fabricação, quantidade do produto e a data de validade mínima de 6 meses a partir da entrega do requisitante. Ainda na embalagem deverá conter informação nutricional. </w:t>
            </w:r>
          </w:p>
        </w:tc>
        <w:tc>
          <w:tcPr>
            <w:tcW w:w="850" w:type="dxa"/>
            <w:vAlign w:val="center"/>
          </w:tcPr>
          <w:p w14:paraId="51A9D608" w14:textId="3511A23F"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7B84E484" w14:textId="79BAE42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60</w:t>
            </w:r>
          </w:p>
        </w:tc>
        <w:tc>
          <w:tcPr>
            <w:tcW w:w="1276" w:type="dxa"/>
            <w:vAlign w:val="center"/>
          </w:tcPr>
          <w:p w14:paraId="343FA692" w14:textId="033AE61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R$ 23,46</w:t>
            </w:r>
          </w:p>
        </w:tc>
        <w:tc>
          <w:tcPr>
            <w:tcW w:w="1275" w:type="dxa"/>
            <w:vAlign w:val="center"/>
          </w:tcPr>
          <w:p w14:paraId="08E60A61" w14:textId="1D15119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R$ 1.407,60</w:t>
            </w:r>
          </w:p>
        </w:tc>
      </w:tr>
      <w:tr w:rsidR="0081149C" w:rsidRPr="00BF32FB" w14:paraId="231568DE" w14:textId="77777777" w:rsidTr="00B32D68">
        <w:trPr>
          <w:trHeight w:val="540"/>
        </w:trPr>
        <w:tc>
          <w:tcPr>
            <w:tcW w:w="567" w:type="dxa"/>
            <w:vAlign w:val="center"/>
          </w:tcPr>
          <w:p w14:paraId="495EE859" w14:textId="453B25B3"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07</w:t>
            </w:r>
          </w:p>
        </w:tc>
        <w:tc>
          <w:tcPr>
            <w:tcW w:w="4253" w:type="dxa"/>
          </w:tcPr>
          <w:p w14:paraId="59047420" w14:textId="7B038BCA" w:rsidR="0081149C" w:rsidRPr="00A842EE" w:rsidRDefault="0081149C" w:rsidP="0081149C">
            <w:pPr>
              <w:tabs>
                <w:tab w:val="left" w:pos="567"/>
              </w:tabs>
              <w:spacing w:line="276" w:lineRule="auto"/>
              <w:rPr>
                <w:rFonts w:ascii="Bookman Old Style" w:hAnsi="Bookman Old Style"/>
                <w:iCs/>
                <w:sz w:val="18"/>
                <w:szCs w:val="18"/>
                <w:lang w:val="pt-BR"/>
              </w:rPr>
            </w:pPr>
            <w:r w:rsidRPr="00A842EE">
              <w:rPr>
                <w:rFonts w:ascii="Bookman Old Style" w:hAnsi="Bookman Old Style"/>
                <w:b/>
                <w:iCs/>
                <w:lang w:val="pt-BR"/>
              </w:rPr>
              <w:t>AÇUCAR</w:t>
            </w:r>
            <w:r>
              <w:rPr>
                <w:rFonts w:ascii="Bookman Old Style" w:hAnsi="Bookman Old Style"/>
                <w:b/>
                <w:iCs/>
                <w:lang w:val="pt-BR"/>
              </w:rPr>
              <w:t xml:space="preserve"> </w:t>
            </w:r>
            <w:r w:rsidRPr="00A842EE">
              <w:rPr>
                <w:rFonts w:ascii="Bookman Old Style" w:hAnsi="Bookman Old Style"/>
                <w:b/>
                <w:iCs/>
                <w:lang w:val="pt-BR"/>
              </w:rPr>
              <w:t>REFINADO:</w:t>
            </w:r>
            <w:r>
              <w:rPr>
                <w:rFonts w:ascii="Bookman Old Style" w:hAnsi="Bookman Old Style"/>
                <w:iCs/>
                <w:lang w:val="pt-BR"/>
              </w:rPr>
              <w:t xml:space="preserve"> </w:t>
            </w:r>
            <w:r w:rsidRPr="00A842EE">
              <w:rPr>
                <w:rFonts w:ascii="Bookman Old Style" w:hAnsi="Bookman Old Style"/>
                <w:iCs/>
                <w:lang w:val="pt-BR"/>
              </w:rPr>
              <w:t>características técnicas: pacotes de 5 kg, aspecto, cor, cheiro próprios; e sabor doce. Não deve apresentar sujidade, bolor, peso insatisfatório, Embalagem: em polietileno, atóxica, deve estar intacta, com solda reforçada, vedada hermeticamente. A embalagem deve conter externamente os dados de identificação e procedência, número do lote, data de fabricação, quantidade do produto e a data de validade mínima de 6 meses a partir da entrega do requisitante. Ainda na embalagem deverá conter informação nutricional.</w:t>
            </w:r>
            <w:r w:rsidRPr="00A842EE">
              <w:rPr>
                <w:rFonts w:ascii="Bookman Old Style" w:hAnsi="Bookman Old Style"/>
                <w:b/>
                <w:iCs/>
                <w:lang w:val="pt-BR"/>
              </w:rPr>
              <w:t xml:space="preserve"> </w:t>
            </w:r>
          </w:p>
        </w:tc>
        <w:tc>
          <w:tcPr>
            <w:tcW w:w="850" w:type="dxa"/>
            <w:vAlign w:val="center"/>
          </w:tcPr>
          <w:p w14:paraId="1AE7C8A4" w14:textId="4C1C3BDC"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49090D53" w14:textId="36EB4E7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30</w:t>
            </w:r>
          </w:p>
        </w:tc>
        <w:tc>
          <w:tcPr>
            <w:tcW w:w="1276" w:type="dxa"/>
            <w:vAlign w:val="center"/>
          </w:tcPr>
          <w:p w14:paraId="7B510982" w14:textId="073B722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R$ 25,52</w:t>
            </w:r>
          </w:p>
        </w:tc>
        <w:tc>
          <w:tcPr>
            <w:tcW w:w="1275" w:type="dxa"/>
            <w:vAlign w:val="center"/>
          </w:tcPr>
          <w:p w14:paraId="6EE6B0B1" w14:textId="2B7AB55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R$ 765,60</w:t>
            </w:r>
          </w:p>
        </w:tc>
      </w:tr>
      <w:tr w:rsidR="0081149C" w:rsidRPr="00BF32FB" w14:paraId="61B48523" w14:textId="77777777" w:rsidTr="00B32D68">
        <w:trPr>
          <w:trHeight w:val="1837"/>
        </w:trPr>
        <w:tc>
          <w:tcPr>
            <w:tcW w:w="567" w:type="dxa"/>
            <w:vAlign w:val="center"/>
          </w:tcPr>
          <w:p w14:paraId="0764DC27" w14:textId="342C0EFA"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08</w:t>
            </w:r>
          </w:p>
        </w:tc>
        <w:tc>
          <w:tcPr>
            <w:tcW w:w="4253" w:type="dxa"/>
          </w:tcPr>
          <w:p w14:paraId="435E6CEE" w14:textId="5F5A7FAF"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AÇÚCAR DE BAUNILHA:</w:t>
            </w:r>
            <w:r w:rsidRPr="00BF32FB">
              <w:rPr>
                <w:rFonts w:ascii="Bookman Old Style" w:hAnsi="Bookman Old Style"/>
                <w:lang w:val="pt-BR"/>
              </w:rPr>
              <w:t xml:space="preserve"> açúcar refinado e aroma idêntico ao natural de baunilha. Industria Brasileira. Pacote contendo peso de 100g.  Deve conter data de fabricação, prazo de validade lote do produto. A tabela deve conter tabela de informação nutricional </w:t>
            </w:r>
          </w:p>
        </w:tc>
        <w:tc>
          <w:tcPr>
            <w:tcW w:w="850" w:type="dxa"/>
            <w:vAlign w:val="center"/>
          </w:tcPr>
          <w:p w14:paraId="1885B91C" w14:textId="34392EF3"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5D1B280F" w14:textId="731315E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80</w:t>
            </w:r>
          </w:p>
        </w:tc>
        <w:tc>
          <w:tcPr>
            <w:tcW w:w="1276" w:type="dxa"/>
            <w:vAlign w:val="center"/>
          </w:tcPr>
          <w:p w14:paraId="75DCACD3" w14:textId="56D6421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R$ 4,32</w:t>
            </w:r>
          </w:p>
        </w:tc>
        <w:tc>
          <w:tcPr>
            <w:tcW w:w="1275" w:type="dxa"/>
            <w:vAlign w:val="center"/>
          </w:tcPr>
          <w:p w14:paraId="2DDF11A4" w14:textId="6AD0615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R$ 345,60</w:t>
            </w:r>
          </w:p>
        </w:tc>
      </w:tr>
      <w:tr w:rsidR="0081149C" w:rsidRPr="00BF32FB" w14:paraId="1ACA70EA" w14:textId="77777777" w:rsidTr="00B32D68">
        <w:trPr>
          <w:trHeight w:val="929"/>
        </w:trPr>
        <w:tc>
          <w:tcPr>
            <w:tcW w:w="567" w:type="dxa"/>
            <w:vAlign w:val="center"/>
          </w:tcPr>
          <w:p w14:paraId="65647145" w14:textId="0DE9CE53"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09</w:t>
            </w:r>
          </w:p>
        </w:tc>
        <w:tc>
          <w:tcPr>
            <w:tcW w:w="4253" w:type="dxa"/>
          </w:tcPr>
          <w:p w14:paraId="595A50F0" w14:textId="6804FF79"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AÇUCAR MASCAVO: </w:t>
            </w:r>
            <w:r w:rsidRPr="00BF32FB">
              <w:rPr>
                <w:rFonts w:ascii="Bookman Old Style" w:hAnsi="Bookman Old Style"/>
                <w:lang w:val="pt-BR"/>
              </w:rPr>
              <w:t>açúcar mascavo em embalagem de 1 kg, contendo data de fabricação, validade, origem do produto, sem rupturas.</w:t>
            </w:r>
            <w:r w:rsidRPr="00BF32FB">
              <w:rPr>
                <w:rFonts w:ascii="Bookman Old Style" w:hAnsi="Bookman Old Style"/>
                <w:b/>
                <w:bCs/>
                <w:color w:val="000000"/>
                <w:lang w:val="pt-BR"/>
              </w:rPr>
              <w:t xml:space="preserve"> </w:t>
            </w:r>
          </w:p>
        </w:tc>
        <w:tc>
          <w:tcPr>
            <w:tcW w:w="850" w:type="dxa"/>
            <w:vAlign w:val="center"/>
          </w:tcPr>
          <w:p w14:paraId="78DFDE1A" w14:textId="2CEBFDA0"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3F588042" w14:textId="7D8DEC4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40</w:t>
            </w:r>
          </w:p>
        </w:tc>
        <w:tc>
          <w:tcPr>
            <w:tcW w:w="1276" w:type="dxa"/>
            <w:vAlign w:val="center"/>
          </w:tcPr>
          <w:p w14:paraId="413D44B6" w14:textId="0D42978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R$ 15,92</w:t>
            </w:r>
          </w:p>
        </w:tc>
        <w:tc>
          <w:tcPr>
            <w:tcW w:w="1275" w:type="dxa"/>
            <w:vAlign w:val="center"/>
          </w:tcPr>
          <w:p w14:paraId="6681C0B3" w14:textId="28FA80F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R$ 636,80</w:t>
            </w:r>
          </w:p>
        </w:tc>
      </w:tr>
      <w:tr w:rsidR="0081149C" w:rsidRPr="00BF32FB" w14:paraId="5672178A" w14:textId="77777777" w:rsidTr="00B32D68">
        <w:trPr>
          <w:trHeight w:val="1547"/>
        </w:trPr>
        <w:tc>
          <w:tcPr>
            <w:tcW w:w="567" w:type="dxa"/>
            <w:vAlign w:val="center"/>
          </w:tcPr>
          <w:p w14:paraId="635A8B56" w14:textId="68FEAE95"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10</w:t>
            </w:r>
          </w:p>
        </w:tc>
        <w:tc>
          <w:tcPr>
            <w:tcW w:w="4253" w:type="dxa"/>
          </w:tcPr>
          <w:p w14:paraId="23A04347" w14:textId="7B73BBDD"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ADOÇANTE DIETÉTICO:</w:t>
            </w:r>
            <w:r w:rsidRPr="00BF32FB">
              <w:rPr>
                <w:rFonts w:ascii="Bookman Old Style" w:hAnsi="Bookman Old Style"/>
                <w:bCs/>
                <w:lang w:val="pt-BR"/>
              </w:rPr>
              <w:t xml:space="preserve"> líquido, com edulcorantes artificiais: sacarina e ciclamato, frasco com 100 ml. Com data de fabricação, validade lote do produto. Indústria brasileira.</w:t>
            </w:r>
          </w:p>
        </w:tc>
        <w:tc>
          <w:tcPr>
            <w:tcW w:w="850" w:type="dxa"/>
            <w:vAlign w:val="center"/>
          </w:tcPr>
          <w:p w14:paraId="5641B6E2" w14:textId="350DDF81"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3211EFDE" w14:textId="207368A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5</w:t>
            </w:r>
          </w:p>
        </w:tc>
        <w:tc>
          <w:tcPr>
            <w:tcW w:w="1276" w:type="dxa"/>
            <w:vAlign w:val="center"/>
          </w:tcPr>
          <w:p w14:paraId="752BE379" w14:textId="7ED7F52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R$ 10,63</w:t>
            </w:r>
          </w:p>
        </w:tc>
        <w:tc>
          <w:tcPr>
            <w:tcW w:w="1275" w:type="dxa"/>
            <w:vAlign w:val="center"/>
          </w:tcPr>
          <w:p w14:paraId="2FC29244" w14:textId="3EFB9FB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R$ 53,15</w:t>
            </w:r>
          </w:p>
        </w:tc>
      </w:tr>
      <w:tr w:rsidR="0081149C" w:rsidRPr="00BF32FB" w14:paraId="6F36B51A" w14:textId="77777777" w:rsidTr="00B32D68">
        <w:trPr>
          <w:trHeight w:val="2187"/>
        </w:trPr>
        <w:tc>
          <w:tcPr>
            <w:tcW w:w="567" w:type="dxa"/>
            <w:vAlign w:val="center"/>
          </w:tcPr>
          <w:p w14:paraId="71FDE4FE" w14:textId="494FBE3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11</w:t>
            </w:r>
          </w:p>
        </w:tc>
        <w:tc>
          <w:tcPr>
            <w:tcW w:w="4253" w:type="dxa"/>
          </w:tcPr>
          <w:p w14:paraId="3446D8A3" w14:textId="61760129"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ALFACE LISA OU CRESPA</w:t>
            </w:r>
            <w:r w:rsidRPr="00BF32FB">
              <w:rPr>
                <w:rFonts w:ascii="Bookman Old Style" w:hAnsi="Bookman Old Style"/>
                <w:lang w:val="pt-BR"/>
              </w:rPr>
              <w:t xml:space="preserve">: características: fresca; apresentar grau de evolução completo; livre de sujidades ou insetos, folhas intactas, tamanho médio. Não podem estar danificadas por qualquer lesão de origem física ou mecânica que afete a sua aparência. Estarem isentas de umidade externa anormal, odor e sabor estranho. Acondicionada em embalagens plásticas, transparente e atóxica. </w:t>
            </w:r>
          </w:p>
        </w:tc>
        <w:tc>
          <w:tcPr>
            <w:tcW w:w="850" w:type="dxa"/>
            <w:vAlign w:val="center"/>
          </w:tcPr>
          <w:p w14:paraId="1CF1C281" w14:textId="28773254"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01BF87D0" w14:textId="7B9EDCC3"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2BC9EBD7" w14:textId="3A5544E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R$ 4,15</w:t>
            </w:r>
          </w:p>
        </w:tc>
        <w:tc>
          <w:tcPr>
            <w:tcW w:w="1275" w:type="dxa"/>
            <w:vAlign w:val="center"/>
          </w:tcPr>
          <w:p w14:paraId="7C695033" w14:textId="197CA2B3"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R$ 415,00</w:t>
            </w:r>
          </w:p>
        </w:tc>
      </w:tr>
      <w:tr w:rsidR="0081149C" w:rsidRPr="00BF32FB" w14:paraId="6B675944" w14:textId="77777777" w:rsidTr="00B32D68">
        <w:trPr>
          <w:trHeight w:val="1275"/>
        </w:trPr>
        <w:tc>
          <w:tcPr>
            <w:tcW w:w="567" w:type="dxa"/>
            <w:vAlign w:val="center"/>
          </w:tcPr>
          <w:p w14:paraId="20CE9AF6" w14:textId="7703391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12</w:t>
            </w:r>
          </w:p>
        </w:tc>
        <w:tc>
          <w:tcPr>
            <w:tcW w:w="4253" w:type="dxa"/>
          </w:tcPr>
          <w:p w14:paraId="311B943A" w14:textId="53B16A3E"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ALHO</w:t>
            </w:r>
            <w:r w:rsidRPr="00BF32FB">
              <w:rPr>
                <w:rFonts w:ascii="Bookman Old Style" w:hAnsi="Bookman Old Style"/>
                <w:lang w:val="pt-BR"/>
              </w:rPr>
              <w:t>: novo, limpo, não deverá apresentar problemas de coloração não característica, estar machucado, brotamento, perfurado, muito maduro e nem muito verde. O produto deve estar intacto, isento de sujidades, embalados de acordo com solicitação. Acondicionado em embalagem plástica resistente e especial para alimentos, com identificação do fornecedor e prazo de validade. Embalagens de 100g.</w:t>
            </w:r>
            <w:r w:rsidRPr="00BF32FB">
              <w:rPr>
                <w:rFonts w:ascii="Bookman Old Style" w:hAnsi="Bookman Old Style"/>
                <w:b/>
                <w:bCs/>
                <w:color w:val="000000"/>
                <w:lang w:val="pt-BR"/>
              </w:rPr>
              <w:t xml:space="preserve"> </w:t>
            </w:r>
          </w:p>
        </w:tc>
        <w:tc>
          <w:tcPr>
            <w:tcW w:w="850" w:type="dxa"/>
            <w:vAlign w:val="center"/>
          </w:tcPr>
          <w:p w14:paraId="0A124C24" w14:textId="0708818D"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7AFFB719" w14:textId="3AACC85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3F2038DC" w14:textId="2D1C834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R$ 11,62</w:t>
            </w:r>
          </w:p>
        </w:tc>
        <w:tc>
          <w:tcPr>
            <w:tcW w:w="1275" w:type="dxa"/>
            <w:vAlign w:val="center"/>
          </w:tcPr>
          <w:p w14:paraId="523236A6" w14:textId="299C5FB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R$ 1.162,00</w:t>
            </w:r>
          </w:p>
        </w:tc>
      </w:tr>
      <w:tr w:rsidR="0081149C" w:rsidRPr="00BF32FB" w14:paraId="42100F90" w14:textId="77777777" w:rsidTr="00B32D68">
        <w:trPr>
          <w:trHeight w:val="1816"/>
        </w:trPr>
        <w:tc>
          <w:tcPr>
            <w:tcW w:w="567" w:type="dxa"/>
            <w:vAlign w:val="center"/>
          </w:tcPr>
          <w:p w14:paraId="76D8732C" w14:textId="45D997C3"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13</w:t>
            </w:r>
          </w:p>
        </w:tc>
        <w:tc>
          <w:tcPr>
            <w:tcW w:w="4253" w:type="dxa"/>
          </w:tcPr>
          <w:p w14:paraId="68C7475B" w14:textId="5F792658" w:rsidR="0081149C" w:rsidRPr="00BF32FB" w:rsidRDefault="0081149C" w:rsidP="0081149C">
            <w:pPr>
              <w:tabs>
                <w:tab w:val="left" w:pos="567"/>
              </w:tabs>
              <w:spacing w:line="276" w:lineRule="auto"/>
              <w:rPr>
                <w:rFonts w:ascii="Bookman Old Style" w:hAnsi="Bookman Old Style"/>
                <w:sz w:val="18"/>
                <w:szCs w:val="18"/>
                <w:lang w:val="pt-BR"/>
              </w:rPr>
            </w:pPr>
            <w:r w:rsidRPr="006D56BA">
              <w:rPr>
                <w:rFonts w:ascii="Bookman Old Style" w:hAnsi="Bookman Old Style"/>
                <w:b/>
                <w:lang w:val="pt-BR"/>
              </w:rPr>
              <w:t>AMEIXA SECA PRETA:</w:t>
            </w:r>
            <w:r w:rsidRPr="00BF32FB">
              <w:rPr>
                <w:rFonts w:ascii="Bookman Old Style" w:hAnsi="Bookman Old Style"/>
                <w:b/>
                <w:lang w:val="pt-BR"/>
              </w:rPr>
              <w:t xml:space="preserve"> </w:t>
            </w:r>
            <w:r w:rsidRPr="00BF32FB">
              <w:rPr>
                <w:rFonts w:ascii="Bookman Old Style" w:hAnsi="Bookman Old Style"/>
                <w:bCs/>
                <w:lang w:val="pt-BR"/>
              </w:rPr>
              <w:t>sem caroço. Rotulagem deve conter no mínimo as seguintes informações: nutricionais, nome ou marca, ingredientes, data de fabricação e validade e lote do produto. Entrega em embalagem de 150 gr.</w:t>
            </w:r>
            <w:r w:rsidRPr="00BF32FB">
              <w:rPr>
                <w:rFonts w:ascii="Bookman Old Style" w:hAnsi="Bookman Old Style"/>
                <w:b/>
                <w:lang w:val="pt-BR"/>
              </w:rPr>
              <w:t xml:space="preserve"> </w:t>
            </w:r>
          </w:p>
        </w:tc>
        <w:tc>
          <w:tcPr>
            <w:tcW w:w="850" w:type="dxa"/>
            <w:vAlign w:val="center"/>
          </w:tcPr>
          <w:p w14:paraId="40096F4F" w14:textId="14A7D4E8"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45001033" w14:textId="1766721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2E7A60F3" w14:textId="45779CC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R$ 11,03</w:t>
            </w:r>
          </w:p>
        </w:tc>
        <w:tc>
          <w:tcPr>
            <w:tcW w:w="1275" w:type="dxa"/>
            <w:vAlign w:val="center"/>
          </w:tcPr>
          <w:p w14:paraId="27E61DC0" w14:textId="6378F6F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R$ 551,50</w:t>
            </w:r>
          </w:p>
        </w:tc>
      </w:tr>
      <w:tr w:rsidR="0081149C" w:rsidRPr="00BF32FB" w14:paraId="460CEFCF" w14:textId="77777777" w:rsidTr="00B32D68">
        <w:trPr>
          <w:trHeight w:val="2187"/>
        </w:trPr>
        <w:tc>
          <w:tcPr>
            <w:tcW w:w="567" w:type="dxa"/>
            <w:vAlign w:val="center"/>
          </w:tcPr>
          <w:p w14:paraId="7D31E5B8" w14:textId="55E2873E"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14</w:t>
            </w:r>
          </w:p>
        </w:tc>
        <w:tc>
          <w:tcPr>
            <w:tcW w:w="4253" w:type="dxa"/>
          </w:tcPr>
          <w:p w14:paraId="7E46BEF3" w14:textId="20B45815"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AMENDOIN:</w:t>
            </w:r>
            <w:r w:rsidRPr="00BF32FB">
              <w:rPr>
                <w:rFonts w:ascii="Bookman Old Style" w:hAnsi="Bookman Old Style"/>
                <w:lang w:val="pt-BR"/>
              </w:rPr>
              <w:t xml:space="preserve"> cru com pele, grupo descascado, subgrupo industrial, classe média, subclasse clara, tipo único. Grãos secos, sãos e limpos, de primeira qualidade. Sem fermentação e mofos, isentos de sujidades, parasitas e larvas. Embalado em pacotes de polietileno atóxico, transparente, resistente, vedado hermeticamente. Peso líquido de 500 gramas. Validade mínima de 4 meses</w:t>
            </w:r>
            <w:r w:rsidRPr="00BF32FB">
              <w:rPr>
                <w:rFonts w:ascii="Bookman Old Style" w:hAnsi="Bookman Old Style"/>
                <w:b/>
                <w:lang w:val="pt-BR"/>
              </w:rPr>
              <w:t xml:space="preserve">. </w:t>
            </w:r>
            <w:r w:rsidRPr="00BF32FB">
              <w:rPr>
                <w:rFonts w:ascii="Bookman Old Style" w:hAnsi="Bookman Old Style"/>
                <w:lang w:val="pt-BR"/>
              </w:rPr>
              <w:t xml:space="preserve">Embalagem contendo informação nutricional, data de fabricação, prazo de validade e lote. Industria Brasileira. </w:t>
            </w:r>
          </w:p>
        </w:tc>
        <w:tc>
          <w:tcPr>
            <w:tcW w:w="850" w:type="dxa"/>
            <w:vAlign w:val="center"/>
          </w:tcPr>
          <w:p w14:paraId="7B185AE6" w14:textId="4499CA7B"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706415AC" w14:textId="4C05850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4AA06BE2" w14:textId="0660D9B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R$ 8,53</w:t>
            </w:r>
          </w:p>
        </w:tc>
        <w:tc>
          <w:tcPr>
            <w:tcW w:w="1275" w:type="dxa"/>
            <w:vAlign w:val="center"/>
          </w:tcPr>
          <w:p w14:paraId="07579572" w14:textId="6E609B0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R$ 853,00</w:t>
            </w:r>
          </w:p>
        </w:tc>
      </w:tr>
      <w:tr w:rsidR="0081149C" w:rsidRPr="00BF32FB" w14:paraId="35031609" w14:textId="77777777" w:rsidTr="00B32D68">
        <w:trPr>
          <w:trHeight w:val="567"/>
        </w:trPr>
        <w:tc>
          <w:tcPr>
            <w:tcW w:w="567" w:type="dxa"/>
            <w:vAlign w:val="center"/>
          </w:tcPr>
          <w:p w14:paraId="7958B748" w14:textId="40F2E0C0"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15</w:t>
            </w:r>
          </w:p>
        </w:tc>
        <w:tc>
          <w:tcPr>
            <w:tcW w:w="4253" w:type="dxa"/>
          </w:tcPr>
          <w:p w14:paraId="5B7C3240" w14:textId="150234A0"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AMIDO DE MILHO: </w:t>
            </w:r>
            <w:r w:rsidRPr="00BF32FB">
              <w:rPr>
                <w:rFonts w:ascii="Bookman Old Style" w:hAnsi="Bookman Old Style"/>
                <w:lang w:val="pt-BR"/>
              </w:rPr>
              <w:t xml:space="preserve">pacote de 500 GR, com a cor branca característica.  A embalagem deverá conter externamente os dados de identificação e procedência, informação nutricional, número do lote, data de fabricação e validade do produto. Acondicionado em embalagens integras sem rupturas. Com registro no órgão competente. O produto deverá apresentar validade mínima de 06 (seis) meses a partir da data de entrega na unidade requisitante. Não conter glúten. </w:t>
            </w:r>
          </w:p>
        </w:tc>
        <w:tc>
          <w:tcPr>
            <w:tcW w:w="850" w:type="dxa"/>
            <w:vAlign w:val="center"/>
          </w:tcPr>
          <w:p w14:paraId="46A0AD12" w14:textId="559F62F8"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1D1C73FE" w14:textId="1903598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250</w:t>
            </w:r>
          </w:p>
        </w:tc>
        <w:tc>
          <w:tcPr>
            <w:tcW w:w="1276" w:type="dxa"/>
            <w:vAlign w:val="center"/>
          </w:tcPr>
          <w:p w14:paraId="679A92B1" w14:textId="4ECC17B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R$ 4,67</w:t>
            </w:r>
          </w:p>
        </w:tc>
        <w:tc>
          <w:tcPr>
            <w:tcW w:w="1275" w:type="dxa"/>
            <w:vAlign w:val="center"/>
          </w:tcPr>
          <w:p w14:paraId="2FFA6BB7" w14:textId="4CCA092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R$ 1.167,50</w:t>
            </w:r>
          </w:p>
        </w:tc>
      </w:tr>
      <w:tr w:rsidR="0081149C" w:rsidRPr="00BF32FB" w14:paraId="2638BED2" w14:textId="77777777" w:rsidTr="00B32D68">
        <w:trPr>
          <w:trHeight w:val="1391"/>
        </w:trPr>
        <w:tc>
          <w:tcPr>
            <w:tcW w:w="567" w:type="dxa"/>
            <w:vAlign w:val="center"/>
          </w:tcPr>
          <w:p w14:paraId="527126D8" w14:textId="315F8266"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16</w:t>
            </w:r>
          </w:p>
        </w:tc>
        <w:tc>
          <w:tcPr>
            <w:tcW w:w="4253" w:type="dxa"/>
          </w:tcPr>
          <w:p w14:paraId="59EC028F" w14:textId="627F5BFF"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ARROZ INTEGRAL</w:t>
            </w:r>
            <w:r w:rsidRPr="00BF32FB">
              <w:rPr>
                <w:rFonts w:ascii="Bookman Old Style" w:hAnsi="Bookman Old Style"/>
                <w:lang w:val="pt-BR"/>
              </w:rPr>
              <w:t>: características técnicas: classe: longo, fino, tipo I integral. O produto não deve apresentar, mofo, substâncias nocivas. Deve estar acondicionado em embalagem plástica atóxica integra resistente e com solda reforçada, conter externamente os dados de identificação e procedência, número do lote, data de fabricação, quantidade do produto e data de validade. Ainda na embalagem deverá conter informações nutricional.</w:t>
            </w:r>
          </w:p>
        </w:tc>
        <w:tc>
          <w:tcPr>
            <w:tcW w:w="850" w:type="dxa"/>
            <w:vAlign w:val="center"/>
          </w:tcPr>
          <w:p w14:paraId="4E2B1CD6" w14:textId="54F99D4E"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66FE255E" w14:textId="6B85466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w:t>
            </w:r>
          </w:p>
        </w:tc>
        <w:tc>
          <w:tcPr>
            <w:tcW w:w="1276" w:type="dxa"/>
            <w:vAlign w:val="center"/>
          </w:tcPr>
          <w:p w14:paraId="3EEC6901" w14:textId="56D802D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R$ 7,24</w:t>
            </w:r>
          </w:p>
        </w:tc>
        <w:tc>
          <w:tcPr>
            <w:tcW w:w="1275" w:type="dxa"/>
            <w:vAlign w:val="center"/>
          </w:tcPr>
          <w:p w14:paraId="0E852DBF" w14:textId="587F0BA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R$ 144,80</w:t>
            </w:r>
          </w:p>
        </w:tc>
      </w:tr>
      <w:tr w:rsidR="0081149C" w:rsidRPr="00BF32FB" w14:paraId="7B9D5F14" w14:textId="77777777" w:rsidTr="00B32D68">
        <w:trPr>
          <w:trHeight w:val="2187"/>
        </w:trPr>
        <w:tc>
          <w:tcPr>
            <w:tcW w:w="567" w:type="dxa"/>
            <w:vAlign w:val="center"/>
          </w:tcPr>
          <w:p w14:paraId="69FD4E3C" w14:textId="258BD3B9"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17</w:t>
            </w:r>
          </w:p>
        </w:tc>
        <w:tc>
          <w:tcPr>
            <w:tcW w:w="4253" w:type="dxa"/>
          </w:tcPr>
          <w:p w14:paraId="35AF4CBB" w14:textId="1FBAE0B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ARROZ PARBORIZADO TIPO 1 PCT 5 KG:</w:t>
            </w:r>
            <w:r w:rsidRPr="00BF32FB">
              <w:rPr>
                <w:rFonts w:ascii="Bookman Old Style" w:hAnsi="Bookman Old Style"/>
                <w:lang w:val="pt-BR"/>
              </w:rPr>
              <w:t xml:space="preserve"> pacote </w:t>
            </w:r>
            <w:r w:rsidRPr="006D56BA">
              <w:rPr>
                <w:rFonts w:ascii="Bookman Old Style" w:hAnsi="Bookman Old Style"/>
                <w:lang w:val="pt-BR"/>
              </w:rPr>
              <w:t>com 5 kg</w:t>
            </w:r>
            <w:r w:rsidRPr="00BF32FB">
              <w:rPr>
                <w:rFonts w:ascii="Bookman Old Style" w:hAnsi="Bookman Old Style"/>
                <w:lang w:val="pt-BR"/>
              </w:rPr>
              <w:t xml:space="preserve">, grupo beneficiado, sub grupo: parborizado polido, isento de sujidades e materiais estranhos. Embalagens de 5 kg em sacos plásticos transparente e atóxicos, limpos não violados, resistentes que garantem a integridade do produto até o momento do consumo. A embalagem deverá conter externamente os dados de identificação, procedência, número do lote, quantidade do produto. Não contém Glúten. </w:t>
            </w:r>
          </w:p>
        </w:tc>
        <w:tc>
          <w:tcPr>
            <w:tcW w:w="850" w:type="dxa"/>
            <w:vAlign w:val="center"/>
          </w:tcPr>
          <w:p w14:paraId="211F8238" w14:textId="73556210"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50D3617B" w14:textId="09D1F9B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170</w:t>
            </w:r>
          </w:p>
        </w:tc>
        <w:tc>
          <w:tcPr>
            <w:tcW w:w="1276" w:type="dxa"/>
            <w:vAlign w:val="center"/>
          </w:tcPr>
          <w:p w14:paraId="584F7BEE" w14:textId="4BC2E34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R$ 28,34</w:t>
            </w:r>
          </w:p>
        </w:tc>
        <w:tc>
          <w:tcPr>
            <w:tcW w:w="1275" w:type="dxa"/>
            <w:vAlign w:val="center"/>
          </w:tcPr>
          <w:p w14:paraId="7C5247E7" w14:textId="283E8EE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R$ 4.817,80</w:t>
            </w:r>
          </w:p>
        </w:tc>
      </w:tr>
      <w:tr w:rsidR="0081149C" w:rsidRPr="00BF32FB" w14:paraId="2B9400DF" w14:textId="77777777" w:rsidTr="00B32D68">
        <w:trPr>
          <w:trHeight w:val="1247"/>
        </w:trPr>
        <w:tc>
          <w:tcPr>
            <w:tcW w:w="567" w:type="dxa"/>
            <w:vAlign w:val="center"/>
          </w:tcPr>
          <w:p w14:paraId="5F556D56" w14:textId="6269B4BE"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18</w:t>
            </w:r>
          </w:p>
        </w:tc>
        <w:tc>
          <w:tcPr>
            <w:tcW w:w="4253" w:type="dxa"/>
          </w:tcPr>
          <w:p w14:paraId="0C47C926" w14:textId="77777777" w:rsidR="0081149C" w:rsidRPr="00BF32FB" w:rsidRDefault="0081149C" w:rsidP="0081149C">
            <w:pPr>
              <w:pStyle w:val="SemEspaamento1"/>
              <w:jc w:val="both"/>
              <w:rPr>
                <w:rFonts w:ascii="Bookman Old Style" w:hAnsi="Bookman Old Style" w:cs="Times New Roman"/>
                <w:sz w:val="20"/>
                <w:szCs w:val="20"/>
                <w:lang w:val="pt-BR"/>
              </w:rPr>
            </w:pPr>
            <w:r w:rsidRPr="00BF32FB">
              <w:rPr>
                <w:rFonts w:ascii="Bookman Old Style" w:hAnsi="Bookman Old Style" w:cs="Times New Roman"/>
                <w:b/>
                <w:sz w:val="20"/>
                <w:szCs w:val="20"/>
                <w:lang w:val="pt-BR"/>
              </w:rPr>
              <w:t xml:space="preserve">AVEIA EM FLOCOS FINOS: </w:t>
            </w:r>
            <w:r w:rsidRPr="00BF32FB">
              <w:rPr>
                <w:rFonts w:ascii="Bookman Old Style" w:hAnsi="Bookman Old Style" w:cs="Times New Roman"/>
                <w:sz w:val="20"/>
                <w:szCs w:val="20"/>
                <w:lang w:val="pt-BR"/>
              </w:rPr>
              <w:t xml:space="preserve">caixa com 250gr, deverá conter na embalagem data de fabricação, validade, lote, informação nutricional e ingredientes. </w:t>
            </w:r>
          </w:p>
          <w:p w14:paraId="0744CFCD" w14:textId="77777777" w:rsidR="0081149C" w:rsidRPr="00BF32FB" w:rsidRDefault="0081149C" w:rsidP="0081149C">
            <w:pPr>
              <w:tabs>
                <w:tab w:val="left" w:pos="567"/>
              </w:tabs>
              <w:spacing w:line="276" w:lineRule="auto"/>
              <w:rPr>
                <w:rFonts w:ascii="Bookman Old Style" w:hAnsi="Bookman Old Style"/>
                <w:sz w:val="18"/>
                <w:szCs w:val="18"/>
                <w:lang w:val="pt-BR"/>
              </w:rPr>
            </w:pPr>
          </w:p>
        </w:tc>
        <w:tc>
          <w:tcPr>
            <w:tcW w:w="850" w:type="dxa"/>
            <w:vAlign w:val="center"/>
          </w:tcPr>
          <w:p w14:paraId="75E498A7" w14:textId="472436B7"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5DC12CD0" w14:textId="2B6B15F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40</w:t>
            </w:r>
          </w:p>
        </w:tc>
        <w:tc>
          <w:tcPr>
            <w:tcW w:w="1276" w:type="dxa"/>
            <w:vAlign w:val="center"/>
          </w:tcPr>
          <w:p w14:paraId="56E10200" w14:textId="3D39614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R$ 5,05</w:t>
            </w:r>
          </w:p>
        </w:tc>
        <w:tc>
          <w:tcPr>
            <w:tcW w:w="1275" w:type="dxa"/>
            <w:vAlign w:val="center"/>
          </w:tcPr>
          <w:p w14:paraId="11169D0F" w14:textId="317A4E0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R$ 202,00</w:t>
            </w:r>
          </w:p>
        </w:tc>
      </w:tr>
      <w:tr w:rsidR="0081149C" w:rsidRPr="00BF32FB" w14:paraId="43074B01" w14:textId="77777777" w:rsidTr="00B32D68">
        <w:trPr>
          <w:trHeight w:val="3081"/>
        </w:trPr>
        <w:tc>
          <w:tcPr>
            <w:tcW w:w="567" w:type="dxa"/>
            <w:vAlign w:val="center"/>
          </w:tcPr>
          <w:p w14:paraId="67F23C3B" w14:textId="63C9E7FA"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19</w:t>
            </w:r>
          </w:p>
        </w:tc>
        <w:tc>
          <w:tcPr>
            <w:tcW w:w="4253" w:type="dxa"/>
          </w:tcPr>
          <w:p w14:paraId="53D559B4" w14:textId="77777777" w:rsidR="0081149C" w:rsidRPr="00BF32FB" w:rsidRDefault="0081149C" w:rsidP="0081149C">
            <w:pPr>
              <w:pStyle w:val="SemEspaamento1"/>
              <w:jc w:val="both"/>
              <w:rPr>
                <w:rFonts w:ascii="Bookman Old Style" w:hAnsi="Bookman Old Style" w:cs="Times New Roman"/>
                <w:sz w:val="20"/>
                <w:szCs w:val="20"/>
                <w:lang w:val="pt-BR"/>
              </w:rPr>
            </w:pPr>
            <w:r w:rsidRPr="00BF32FB">
              <w:rPr>
                <w:rFonts w:ascii="Bookman Old Style" w:hAnsi="Bookman Old Style" w:cs="Times New Roman"/>
                <w:b/>
                <w:sz w:val="20"/>
                <w:szCs w:val="20"/>
                <w:lang w:val="pt-BR"/>
              </w:rPr>
              <w:t xml:space="preserve">BANANA CATURRA: </w:t>
            </w:r>
            <w:r w:rsidRPr="00BF32FB">
              <w:rPr>
                <w:rFonts w:ascii="Bookman Old Style" w:hAnsi="Bookman Old Style" w:cs="Times New Roman"/>
                <w:bCs/>
                <w:sz w:val="20"/>
                <w:szCs w:val="20"/>
                <w:lang w:val="pt-BR"/>
              </w:rPr>
              <w:t>s</w:t>
            </w:r>
            <w:r w:rsidRPr="00BF32FB">
              <w:rPr>
                <w:rFonts w:ascii="Bookman Old Style" w:hAnsi="Bookman Old Style" w:cs="Times New Roman"/>
                <w:sz w:val="20"/>
                <w:szCs w:val="20"/>
                <w:lang w:val="pt-BR"/>
              </w:rPr>
              <w:t>emimadura com grau de maturação tal que lhes permita manipulação e conservação adequada para consumo, tamanho médio, apresentando cor, tamanho e conformação uniformes, devem ser íntegras, sem manchas/ rupturas e/ou amassadas, nem muito maduras, sem bolores, sujidades, ferrugem ou outros defeitos que possam alterar sua aparência e qualidade. De colheita recente.</w:t>
            </w:r>
          </w:p>
          <w:p w14:paraId="66E5FC9C" w14:textId="77777777" w:rsidR="0081149C" w:rsidRPr="00BF32FB" w:rsidRDefault="0081149C" w:rsidP="0081149C">
            <w:pPr>
              <w:tabs>
                <w:tab w:val="left" w:pos="567"/>
              </w:tabs>
              <w:spacing w:line="276" w:lineRule="auto"/>
              <w:rPr>
                <w:rFonts w:ascii="Bookman Old Style" w:hAnsi="Bookman Old Style"/>
                <w:sz w:val="18"/>
                <w:szCs w:val="18"/>
                <w:lang w:val="pt-BR"/>
              </w:rPr>
            </w:pPr>
          </w:p>
        </w:tc>
        <w:tc>
          <w:tcPr>
            <w:tcW w:w="850" w:type="dxa"/>
            <w:vAlign w:val="center"/>
          </w:tcPr>
          <w:p w14:paraId="2018DC8B" w14:textId="21AF07B9"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74D17B3D" w14:textId="7403D28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1500</w:t>
            </w:r>
          </w:p>
        </w:tc>
        <w:tc>
          <w:tcPr>
            <w:tcW w:w="1276" w:type="dxa"/>
            <w:vAlign w:val="center"/>
          </w:tcPr>
          <w:p w14:paraId="2371BC96" w14:textId="18A4E94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R$ 4,76</w:t>
            </w:r>
          </w:p>
        </w:tc>
        <w:tc>
          <w:tcPr>
            <w:tcW w:w="1275" w:type="dxa"/>
            <w:vAlign w:val="center"/>
          </w:tcPr>
          <w:p w14:paraId="5D5C8FD8" w14:textId="64D757A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R$ 7.140,00</w:t>
            </w:r>
          </w:p>
        </w:tc>
      </w:tr>
      <w:tr w:rsidR="0081149C" w:rsidRPr="00BF32FB" w14:paraId="654AD65B" w14:textId="77777777" w:rsidTr="00B32D68">
        <w:trPr>
          <w:trHeight w:val="1598"/>
        </w:trPr>
        <w:tc>
          <w:tcPr>
            <w:tcW w:w="567" w:type="dxa"/>
            <w:vAlign w:val="center"/>
          </w:tcPr>
          <w:p w14:paraId="09D530AB" w14:textId="501945A2"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20</w:t>
            </w:r>
          </w:p>
        </w:tc>
        <w:tc>
          <w:tcPr>
            <w:tcW w:w="4253" w:type="dxa"/>
          </w:tcPr>
          <w:p w14:paraId="52B8D8A7" w14:textId="049E9D46"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BATATA DOCE:</w:t>
            </w:r>
            <w:r w:rsidRPr="00BF32FB">
              <w:rPr>
                <w:rFonts w:ascii="Bookman Old Style" w:hAnsi="Bookman Old Style"/>
                <w:lang w:val="pt-BR"/>
              </w:rPr>
              <w:t xml:space="preserve"> lisa, com polpa intacta e limpa, com coloração e tamanho médios e uniformes, sem brotos, rachaduras ou cortes na casca, manchas, machucaduras, bolores ou outros defeitos que possam alterar sua aparência e de colheita recente. </w:t>
            </w:r>
          </w:p>
        </w:tc>
        <w:tc>
          <w:tcPr>
            <w:tcW w:w="850" w:type="dxa"/>
            <w:vAlign w:val="center"/>
          </w:tcPr>
          <w:p w14:paraId="185C51EB" w14:textId="413F8A2D"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28BF5048" w14:textId="5153050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4E779E91" w14:textId="58A5E76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R$ 5,04</w:t>
            </w:r>
          </w:p>
        </w:tc>
        <w:tc>
          <w:tcPr>
            <w:tcW w:w="1275" w:type="dxa"/>
            <w:vAlign w:val="center"/>
          </w:tcPr>
          <w:p w14:paraId="5E0AF44B" w14:textId="23D03A9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R$ 756,00</w:t>
            </w:r>
          </w:p>
        </w:tc>
      </w:tr>
      <w:tr w:rsidR="0081149C" w:rsidRPr="00BF32FB" w14:paraId="789B5E77" w14:textId="77777777" w:rsidTr="00B32D68">
        <w:trPr>
          <w:trHeight w:val="2187"/>
        </w:trPr>
        <w:tc>
          <w:tcPr>
            <w:tcW w:w="567" w:type="dxa"/>
            <w:vAlign w:val="center"/>
          </w:tcPr>
          <w:p w14:paraId="030E5D98" w14:textId="274FFD2E"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21</w:t>
            </w:r>
          </w:p>
        </w:tc>
        <w:tc>
          <w:tcPr>
            <w:tcW w:w="4253" w:type="dxa"/>
          </w:tcPr>
          <w:p w14:paraId="59293F59" w14:textId="0C5B11F2"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BATATA INGLESA</w:t>
            </w:r>
            <w:r w:rsidRPr="00BF32FB">
              <w:rPr>
                <w:rFonts w:ascii="Bookman Old Style" w:hAnsi="Bookman Old Style"/>
                <w:lang w:val="pt-BR"/>
              </w:rPr>
              <w:t>: escovada, grupo I ou II.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w:t>
            </w:r>
            <w:r w:rsidRPr="00BF32FB">
              <w:rPr>
                <w:rFonts w:ascii="Bookman Old Style" w:hAnsi="Bookman Old Style"/>
                <w:b/>
                <w:bCs/>
                <w:color w:val="000000"/>
                <w:lang w:val="pt-BR"/>
              </w:rPr>
              <w:t xml:space="preserve"> </w:t>
            </w:r>
          </w:p>
        </w:tc>
        <w:tc>
          <w:tcPr>
            <w:tcW w:w="850" w:type="dxa"/>
            <w:vAlign w:val="center"/>
          </w:tcPr>
          <w:p w14:paraId="1E701CD7" w14:textId="5C8919ED"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4E0F36FA" w14:textId="48682A4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400</w:t>
            </w:r>
          </w:p>
        </w:tc>
        <w:tc>
          <w:tcPr>
            <w:tcW w:w="1276" w:type="dxa"/>
            <w:vAlign w:val="center"/>
          </w:tcPr>
          <w:p w14:paraId="38BCEA9D" w14:textId="1B6D450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R$ 6,52</w:t>
            </w:r>
          </w:p>
        </w:tc>
        <w:tc>
          <w:tcPr>
            <w:tcW w:w="1275" w:type="dxa"/>
            <w:vAlign w:val="center"/>
          </w:tcPr>
          <w:p w14:paraId="4281620D" w14:textId="306CAC3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R$ 2.608,00</w:t>
            </w:r>
          </w:p>
        </w:tc>
      </w:tr>
      <w:tr w:rsidR="0081149C" w:rsidRPr="00BF32FB" w14:paraId="54B3447C" w14:textId="77777777" w:rsidTr="00B32D68">
        <w:trPr>
          <w:trHeight w:val="1770"/>
        </w:trPr>
        <w:tc>
          <w:tcPr>
            <w:tcW w:w="567" w:type="dxa"/>
            <w:vAlign w:val="center"/>
          </w:tcPr>
          <w:p w14:paraId="7B8401F3" w14:textId="28DF956D"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22</w:t>
            </w:r>
          </w:p>
        </w:tc>
        <w:tc>
          <w:tcPr>
            <w:tcW w:w="4253" w:type="dxa"/>
          </w:tcPr>
          <w:p w14:paraId="124BB7E6" w14:textId="1A254E0E"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BETERRABA:</w:t>
            </w:r>
            <w:r w:rsidRPr="00BF32FB">
              <w:rPr>
                <w:rFonts w:ascii="Bookman Old Style" w:hAnsi="Bookman Old Style"/>
                <w:lang w:val="pt-BR"/>
              </w:rPr>
              <w:t xml:space="preserve"> lisa, com polpa intacta e limpa, com coloração e tamanho uniformes típicos da variedade, sem brotos, rachaduras ou cortes na casca, manchas, machucaduras, bolores ou outros defeitos que possam alterar a aparência e qualidade. De colheita recente. </w:t>
            </w:r>
          </w:p>
        </w:tc>
        <w:tc>
          <w:tcPr>
            <w:tcW w:w="850" w:type="dxa"/>
            <w:vAlign w:val="center"/>
          </w:tcPr>
          <w:p w14:paraId="7DDAA654" w14:textId="6953D5D2"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482BD210" w14:textId="482479A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542678DE" w14:textId="774A5B2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R$ 5,82</w:t>
            </w:r>
          </w:p>
        </w:tc>
        <w:tc>
          <w:tcPr>
            <w:tcW w:w="1275" w:type="dxa"/>
            <w:vAlign w:val="center"/>
          </w:tcPr>
          <w:p w14:paraId="62F7BA4F" w14:textId="09B478F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R$ 873,00</w:t>
            </w:r>
          </w:p>
        </w:tc>
      </w:tr>
      <w:tr w:rsidR="0081149C" w:rsidRPr="00BF32FB" w14:paraId="2365A019" w14:textId="77777777" w:rsidTr="00B32D68">
        <w:trPr>
          <w:trHeight w:val="1853"/>
        </w:trPr>
        <w:tc>
          <w:tcPr>
            <w:tcW w:w="567" w:type="dxa"/>
            <w:vAlign w:val="center"/>
          </w:tcPr>
          <w:p w14:paraId="7C573670" w14:textId="7E8181D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23</w:t>
            </w:r>
          </w:p>
        </w:tc>
        <w:tc>
          <w:tcPr>
            <w:tcW w:w="4253" w:type="dxa"/>
          </w:tcPr>
          <w:p w14:paraId="38D06E62" w14:textId="7BBF66F5"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BISCOITO CASEIRO DIVERSOS TIPOS: </w:t>
            </w:r>
            <w:r w:rsidRPr="00BF32FB">
              <w:rPr>
                <w:rFonts w:ascii="Bookman Old Style" w:hAnsi="Bookman Old Style"/>
                <w:lang w:val="pt-BR"/>
              </w:rPr>
              <w:t xml:space="preserve">pacote </w:t>
            </w:r>
            <w:r w:rsidRPr="00BF32FB">
              <w:rPr>
                <w:rFonts w:ascii="Bookman Old Style" w:hAnsi="Bookman Old Style"/>
                <w:color w:val="000000" w:themeColor="text1"/>
                <w:lang w:val="pt-BR"/>
              </w:rPr>
              <w:t xml:space="preserve">de 1 kg, Em embalagem de saco transparente, não deve conter biscoitos quebrados na </w:t>
            </w:r>
            <w:r w:rsidRPr="00BF32FB">
              <w:rPr>
                <w:rFonts w:ascii="Bookman Old Style" w:hAnsi="Bookman Old Style"/>
                <w:bCs/>
                <w:lang w:val="pt-BR"/>
              </w:rPr>
              <w:t xml:space="preserve">embalagem, a qual deverá conter nome do produto, informação nutricional, com data de fabricação recente e validade do produto. </w:t>
            </w:r>
          </w:p>
        </w:tc>
        <w:tc>
          <w:tcPr>
            <w:tcW w:w="850" w:type="dxa"/>
            <w:vAlign w:val="center"/>
          </w:tcPr>
          <w:p w14:paraId="2F277DA5" w14:textId="6FF467C9"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190BE6D4" w14:textId="6378A43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78A31C38" w14:textId="3E79456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R$ 35,07</w:t>
            </w:r>
          </w:p>
        </w:tc>
        <w:tc>
          <w:tcPr>
            <w:tcW w:w="1275" w:type="dxa"/>
            <w:vAlign w:val="center"/>
          </w:tcPr>
          <w:p w14:paraId="247E7BF1" w14:textId="5CCAF87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R$ 7.014,00</w:t>
            </w:r>
          </w:p>
        </w:tc>
      </w:tr>
      <w:tr w:rsidR="0081149C" w:rsidRPr="00BF32FB" w14:paraId="6BA5795F" w14:textId="77777777" w:rsidTr="00B32D68">
        <w:trPr>
          <w:trHeight w:val="1512"/>
        </w:trPr>
        <w:tc>
          <w:tcPr>
            <w:tcW w:w="567" w:type="dxa"/>
            <w:vAlign w:val="center"/>
          </w:tcPr>
          <w:p w14:paraId="0CBBA6DE" w14:textId="52F5318A"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24</w:t>
            </w:r>
          </w:p>
        </w:tc>
        <w:tc>
          <w:tcPr>
            <w:tcW w:w="4253" w:type="dxa"/>
          </w:tcPr>
          <w:p w14:paraId="237A6FA6" w14:textId="77777777" w:rsidR="0081149C" w:rsidRPr="00BF32FB" w:rsidRDefault="0081149C" w:rsidP="0081149C">
            <w:pPr>
              <w:pStyle w:val="SemEspaamento1"/>
              <w:jc w:val="both"/>
              <w:rPr>
                <w:rFonts w:ascii="Bookman Old Style" w:hAnsi="Bookman Old Style" w:cs="Times New Roman"/>
                <w:sz w:val="20"/>
                <w:szCs w:val="20"/>
                <w:lang w:val="pt-BR"/>
              </w:rPr>
            </w:pPr>
            <w:r w:rsidRPr="00BF32FB">
              <w:rPr>
                <w:rFonts w:ascii="Bookman Old Style" w:hAnsi="Bookman Old Style" w:cs="Times New Roman"/>
                <w:b/>
                <w:color w:val="000000" w:themeColor="text1"/>
                <w:sz w:val="20"/>
                <w:szCs w:val="20"/>
                <w:lang w:val="pt-BR"/>
              </w:rPr>
              <w:t xml:space="preserve">BISCOITO DE POLVILHO ROSCA: </w:t>
            </w:r>
            <w:r w:rsidRPr="00BF32FB">
              <w:rPr>
                <w:rFonts w:ascii="Bookman Old Style" w:hAnsi="Bookman Old Style" w:cs="Times New Roman"/>
                <w:bCs/>
                <w:color w:val="000000" w:themeColor="text1"/>
                <w:sz w:val="20"/>
                <w:szCs w:val="20"/>
                <w:lang w:val="pt-BR"/>
              </w:rPr>
              <w:t>b</w:t>
            </w:r>
            <w:r w:rsidRPr="00BF32FB">
              <w:rPr>
                <w:rFonts w:ascii="Bookman Old Style" w:hAnsi="Bookman Old Style" w:cs="Times New Roman"/>
                <w:color w:val="000000" w:themeColor="text1"/>
                <w:sz w:val="20"/>
                <w:szCs w:val="20"/>
                <w:lang w:val="pt-BR"/>
              </w:rPr>
              <w:t>iscoito de polvilho embalagem de 100 gramas,</w:t>
            </w:r>
            <w:r w:rsidRPr="00BF32FB">
              <w:rPr>
                <w:rFonts w:ascii="Bookman Old Style" w:hAnsi="Bookman Old Style" w:cs="Times New Roman"/>
                <w:b/>
                <w:color w:val="000000" w:themeColor="text1"/>
                <w:sz w:val="20"/>
                <w:szCs w:val="20"/>
                <w:lang w:val="pt-BR"/>
              </w:rPr>
              <w:t xml:space="preserve"> </w:t>
            </w:r>
            <w:r w:rsidRPr="00BF32FB">
              <w:rPr>
                <w:rFonts w:ascii="Bookman Old Style" w:hAnsi="Bookman Old Style" w:cs="Times New Roman"/>
                <w:color w:val="000000" w:themeColor="text1"/>
                <w:sz w:val="20"/>
                <w:szCs w:val="20"/>
                <w:lang w:val="pt-BR"/>
              </w:rPr>
              <w:t>Em embalagem de saco transparente, não deve conter biscoitos quebrado</w:t>
            </w:r>
            <w:r w:rsidRPr="00BF32FB">
              <w:rPr>
                <w:rFonts w:ascii="Bookman Old Style" w:hAnsi="Bookman Old Style" w:cs="Times New Roman"/>
                <w:bCs/>
                <w:sz w:val="20"/>
                <w:szCs w:val="20"/>
                <w:lang w:val="pt-BR"/>
              </w:rPr>
              <w:t xml:space="preserve">, a embalagem deverá conter nome do produto, informação nutricional, com data de fabricação recente e validade do produto. </w:t>
            </w:r>
          </w:p>
          <w:p w14:paraId="30894A86" w14:textId="77777777" w:rsidR="0081149C" w:rsidRPr="00BF32FB" w:rsidRDefault="0081149C" w:rsidP="0081149C">
            <w:pPr>
              <w:tabs>
                <w:tab w:val="left" w:pos="567"/>
              </w:tabs>
              <w:spacing w:line="276" w:lineRule="auto"/>
              <w:rPr>
                <w:rFonts w:ascii="Bookman Old Style" w:hAnsi="Bookman Old Style"/>
                <w:sz w:val="18"/>
                <w:szCs w:val="18"/>
                <w:lang w:val="pt-BR"/>
              </w:rPr>
            </w:pPr>
          </w:p>
        </w:tc>
        <w:tc>
          <w:tcPr>
            <w:tcW w:w="850" w:type="dxa"/>
            <w:vAlign w:val="center"/>
          </w:tcPr>
          <w:p w14:paraId="1DFCB758" w14:textId="1E4F5A75"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03127B72" w14:textId="4FFD12E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400</w:t>
            </w:r>
          </w:p>
        </w:tc>
        <w:tc>
          <w:tcPr>
            <w:tcW w:w="1276" w:type="dxa"/>
            <w:vAlign w:val="center"/>
          </w:tcPr>
          <w:p w14:paraId="77167B09" w14:textId="27ED15E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R$ 9,46</w:t>
            </w:r>
          </w:p>
        </w:tc>
        <w:tc>
          <w:tcPr>
            <w:tcW w:w="1275" w:type="dxa"/>
            <w:vAlign w:val="center"/>
          </w:tcPr>
          <w:p w14:paraId="347AF212" w14:textId="2F18A0D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R$ 3.784,00</w:t>
            </w:r>
          </w:p>
        </w:tc>
      </w:tr>
      <w:tr w:rsidR="0081149C" w:rsidRPr="00BF32FB" w14:paraId="75A70642" w14:textId="77777777" w:rsidTr="00B32D68">
        <w:trPr>
          <w:trHeight w:val="2187"/>
        </w:trPr>
        <w:tc>
          <w:tcPr>
            <w:tcW w:w="567" w:type="dxa"/>
            <w:vAlign w:val="center"/>
          </w:tcPr>
          <w:p w14:paraId="462E33BD" w14:textId="0BF9F4E5"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25</w:t>
            </w:r>
          </w:p>
        </w:tc>
        <w:tc>
          <w:tcPr>
            <w:tcW w:w="4253" w:type="dxa"/>
          </w:tcPr>
          <w:p w14:paraId="0F34A11A" w14:textId="77777777" w:rsidR="0081149C" w:rsidRPr="00BF32FB" w:rsidRDefault="0081149C" w:rsidP="0081149C">
            <w:pPr>
              <w:pStyle w:val="SemEspaamento1"/>
              <w:jc w:val="both"/>
              <w:rPr>
                <w:rFonts w:ascii="Bookman Old Style" w:hAnsi="Bookman Old Style" w:cs="Times New Roman"/>
                <w:sz w:val="20"/>
                <w:szCs w:val="20"/>
                <w:lang w:val="pt-BR"/>
              </w:rPr>
            </w:pPr>
            <w:r w:rsidRPr="00BF32FB">
              <w:rPr>
                <w:rFonts w:ascii="Bookman Old Style" w:hAnsi="Bookman Old Style" w:cs="Times New Roman"/>
                <w:b/>
                <w:color w:val="000000" w:themeColor="text1"/>
                <w:sz w:val="20"/>
                <w:szCs w:val="20"/>
                <w:lang w:val="pt-BR"/>
              </w:rPr>
              <w:t xml:space="preserve">BISCOITO SALGADO ÁGUA E SAL: </w:t>
            </w:r>
            <w:r w:rsidRPr="00BF32FB">
              <w:rPr>
                <w:rFonts w:ascii="Bookman Old Style" w:hAnsi="Bookman Old Style" w:cs="Times New Roman"/>
                <w:color w:val="000000" w:themeColor="text1"/>
                <w:sz w:val="20"/>
                <w:szCs w:val="20"/>
                <w:lang w:val="pt-BR"/>
              </w:rPr>
              <w:t>pacote de 370gr</w:t>
            </w:r>
            <w:r w:rsidRPr="00BF32FB">
              <w:rPr>
                <w:rFonts w:ascii="Bookman Old Style" w:hAnsi="Bookman Old Style" w:cs="Times New Roman"/>
                <w:sz w:val="20"/>
                <w:szCs w:val="20"/>
                <w:lang w:val="pt-BR"/>
              </w:rPr>
              <w:t xml:space="preserve"> a rotulagem deve conter no mínimo as seguintes informações: nome e/ou marca, ingredientes, data de validade, lote e informações nutricionais. A validade superior a seis meses a partir da data de entrega.</w:t>
            </w:r>
            <w:r w:rsidRPr="00BF32FB">
              <w:rPr>
                <w:rFonts w:ascii="Bookman Old Style" w:hAnsi="Bookman Old Style" w:cs="Times New Roman"/>
                <w:b/>
                <w:bCs/>
                <w:color w:val="000000"/>
                <w:sz w:val="20"/>
                <w:szCs w:val="20"/>
                <w:lang w:val="pt-BR"/>
              </w:rPr>
              <w:t xml:space="preserve"> </w:t>
            </w:r>
          </w:p>
          <w:p w14:paraId="56C99B58" w14:textId="77777777" w:rsidR="0081149C" w:rsidRPr="00BF32FB" w:rsidRDefault="0081149C" w:rsidP="0081149C">
            <w:pPr>
              <w:tabs>
                <w:tab w:val="left" w:pos="567"/>
              </w:tabs>
              <w:spacing w:line="276" w:lineRule="auto"/>
              <w:rPr>
                <w:rFonts w:ascii="Bookman Old Style" w:hAnsi="Bookman Old Style"/>
                <w:sz w:val="18"/>
                <w:szCs w:val="18"/>
                <w:lang w:val="pt-BR"/>
              </w:rPr>
            </w:pPr>
          </w:p>
        </w:tc>
        <w:tc>
          <w:tcPr>
            <w:tcW w:w="850" w:type="dxa"/>
            <w:vAlign w:val="center"/>
          </w:tcPr>
          <w:p w14:paraId="0F597595" w14:textId="5380732D"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76009D35" w14:textId="455515B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w:t>
            </w:r>
          </w:p>
        </w:tc>
        <w:tc>
          <w:tcPr>
            <w:tcW w:w="1276" w:type="dxa"/>
            <w:vAlign w:val="center"/>
          </w:tcPr>
          <w:p w14:paraId="109BF06B" w14:textId="7A34868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R$ 5,53</w:t>
            </w:r>
          </w:p>
        </w:tc>
        <w:tc>
          <w:tcPr>
            <w:tcW w:w="1275" w:type="dxa"/>
            <w:vAlign w:val="center"/>
          </w:tcPr>
          <w:p w14:paraId="4962FD95" w14:textId="77E4E5E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R$ 110,60</w:t>
            </w:r>
          </w:p>
        </w:tc>
      </w:tr>
      <w:tr w:rsidR="0081149C" w:rsidRPr="00BF32FB" w14:paraId="3112D936" w14:textId="77777777" w:rsidTr="00B32D68">
        <w:trPr>
          <w:trHeight w:val="1882"/>
        </w:trPr>
        <w:tc>
          <w:tcPr>
            <w:tcW w:w="567" w:type="dxa"/>
            <w:vAlign w:val="center"/>
          </w:tcPr>
          <w:p w14:paraId="23A7F69B" w14:textId="7381D281"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26</w:t>
            </w:r>
          </w:p>
        </w:tc>
        <w:tc>
          <w:tcPr>
            <w:tcW w:w="4253" w:type="dxa"/>
          </w:tcPr>
          <w:p w14:paraId="7DAC700C" w14:textId="75A9DA3E"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color w:val="000000" w:themeColor="text1"/>
                <w:lang w:val="pt-BR"/>
              </w:rPr>
              <w:t>BISCOITO TIPO MARIA:</w:t>
            </w:r>
            <w:r w:rsidRPr="00BF32FB">
              <w:rPr>
                <w:rFonts w:ascii="Bookman Old Style" w:hAnsi="Bookman Old Style"/>
                <w:color w:val="000000" w:themeColor="text1"/>
                <w:lang w:val="pt-BR"/>
              </w:rPr>
              <w:t xml:space="preserve"> pacote de 370gr </w:t>
            </w:r>
            <w:r w:rsidRPr="00BF32FB">
              <w:rPr>
                <w:rFonts w:ascii="Bookman Old Style" w:hAnsi="Bookman Old Style"/>
                <w:lang w:val="pt-BR"/>
              </w:rPr>
              <w:t>a rotulagem deve conter no mínimo as seguintes informações: nome e/ou marca, ingredientes, data de validade, lote e informações nutricionais. A validade superior a seis meses a partir da data de entrega.</w:t>
            </w:r>
            <w:r w:rsidRPr="00BF32FB">
              <w:rPr>
                <w:rFonts w:ascii="Bookman Old Style" w:hAnsi="Bookman Old Style"/>
                <w:b/>
                <w:bCs/>
                <w:color w:val="000000"/>
                <w:lang w:val="pt-BR"/>
              </w:rPr>
              <w:t xml:space="preserve"> </w:t>
            </w:r>
          </w:p>
        </w:tc>
        <w:tc>
          <w:tcPr>
            <w:tcW w:w="850" w:type="dxa"/>
            <w:vAlign w:val="center"/>
          </w:tcPr>
          <w:p w14:paraId="5B537119" w14:textId="2DDF70AA"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2B26A5EC" w14:textId="1CED547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60</w:t>
            </w:r>
          </w:p>
        </w:tc>
        <w:tc>
          <w:tcPr>
            <w:tcW w:w="1276" w:type="dxa"/>
            <w:vAlign w:val="center"/>
          </w:tcPr>
          <w:p w14:paraId="04B82069" w14:textId="46D6440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R$ 5,72</w:t>
            </w:r>
          </w:p>
        </w:tc>
        <w:tc>
          <w:tcPr>
            <w:tcW w:w="1275" w:type="dxa"/>
            <w:vAlign w:val="center"/>
          </w:tcPr>
          <w:p w14:paraId="26C00F2C" w14:textId="1CE076C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R$ 343,20</w:t>
            </w:r>
          </w:p>
        </w:tc>
      </w:tr>
      <w:tr w:rsidR="0081149C" w:rsidRPr="00BF32FB" w14:paraId="771C5CC8" w14:textId="77777777" w:rsidTr="00B32D68">
        <w:trPr>
          <w:trHeight w:val="1761"/>
        </w:trPr>
        <w:tc>
          <w:tcPr>
            <w:tcW w:w="567" w:type="dxa"/>
            <w:vAlign w:val="center"/>
          </w:tcPr>
          <w:p w14:paraId="3B23B85F" w14:textId="44EE2134"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27</w:t>
            </w:r>
          </w:p>
        </w:tc>
        <w:tc>
          <w:tcPr>
            <w:tcW w:w="4253" w:type="dxa"/>
          </w:tcPr>
          <w:p w14:paraId="6464E07D" w14:textId="0D837E0D"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BROCOLIS:</w:t>
            </w:r>
            <w:r w:rsidRPr="00BF32FB">
              <w:rPr>
                <w:rFonts w:ascii="Bookman Old Style" w:hAnsi="Bookman Old Style"/>
                <w:lang w:val="pt-BR"/>
              </w:rPr>
              <w:t xml:space="preserve"> tipo ramoso ou cabeça, in natura. Tamanho e coloração uniformes, consumo imediato e em escala, Folhas firmes sem áreas amareladas, sem sujidades ou outros defeitos que possam alterar sua aparência ou qualidade. </w:t>
            </w:r>
          </w:p>
        </w:tc>
        <w:tc>
          <w:tcPr>
            <w:tcW w:w="850" w:type="dxa"/>
            <w:vAlign w:val="center"/>
          </w:tcPr>
          <w:p w14:paraId="0D04FC4C" w14:textId="4D577D52"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134F9DC5" w14:textId="35C0F93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70643DD8" w14:textId="1E46753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R$ 7,53</w:t>
            </w:r>
          </w:p>
        </w:tc>
        <w:tc>
          <w:tcPr>
            <w:tcW w:w="1275" w:type="dxa"/>
            <w:vAlign w:val="center"/>
          </w:tcPr>
          <w:p w14:paraId="50A578E9" w14:textId="24B3C75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R$ 1.129,50</w:t>
            </w:r>
          </w:p>
        </w:tc>
      </w:tr>
      <w:tr w:rsidR="0081149C" w:rsidRPr="00BF32FB" w14:paraId="3D71E190" w14:textId="77777777" w:rsidTr="00B32D68">
        <w:trPr>
          <w:trHeight w:val="708"/>
        </w:trPr>
        <w:tc>
          <w:tcPr>
            <w:tcW w:w="567" w:type="dxa"/>
            <w:vAlign w:val="center"/>
          </w:tcPr>
          <w:p w14:paraId="16205234" w14:textId="5C16C0B1"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28</w:t>
            </w:r>
          </w:p>
        </w:tc>
        <w:tc>
          <w:tcPr>
            <w:tcW w:w="4253" w:type="dxa"/>
          </w:tcPr>
          <w:p w14:paraId="70FE5DF1" w14:textId="2C593E70"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Cs/>
                <w:lang w:val="pt-BR"/>
              </w:rPr>
              <w:t>CACAU EM PÓ 100%:</w:t>
            </w:r>
            <w:r w:rsidRPr="00BF32FB">
              <w:rPr>
                <w:rFonts w:ascii="Bookman Old Style" w:eastAsia="Calibri" w:hAnsi="Bookman Old Style"/>
                <w:color w:val="000000"/>
                <w:lang w:val="pt-BR"/>
              </w:rPr>
              <w:t xml:space="preserve"> cacau em pó puro, sem adição de açúcar. Embalagem de papel (caixinha) resistente, bem vedada, contendo 200 gramas, isento de qualquer substância estranha ou nociva. </w:t>
            </w:r>
            <w:r w:rsidRPr="00BF32FB">
              <w:rPr>
                <w:rFonts w:ascii="Bookman Old Style" w:hAnsi="Bookman Old Style"/>
                <w:color w:val="000000"/>
                <w:lang w:val="pt-BR"/>
              </w:rPr>
              <w:t>Ingredientes</w:t>
            </w:r>
            <w:r w:rsidRPr="00BF32FB">
              <w:rPr>
                <w:rFonts w:ascii="Bookman Old Style" w:eastAsia="Calibri" w:hAnsi="Bookman Old Style"/>
                <w:color w:val="000000"/>
                <w:lang w:val="pt-BR"/>
              </w:rPr>
              <w:t xml:space="preserve">: cacau em pó, estabilizante lecitina de soja. Deverá </w:t>
            </w:r>
            <w:r w:rsidRPr="00BF32FB">
              <w:rPr>
                <w:rFonts w:ascii="Bookman Old Style" w:hAnsi="Bookman Old Style"/>
                <w:color w:val="000000"/>
                <w:lang w:val="pt-BR"/>
              </w:rPr>
              <w:t>conter</w:t>
            </w:r>
            <w:r w:rsidRPr="00BF32FB">
              <w:rPr>
                <w:rFonts w:ascii="Bookman Old Style" w:eastAsia="Calibri" w:hAnsi="Bookman Old Style"/>
                <w:color w:val="000000"/>
                <w:lang w:val="pt-BR"/>
              </w:rPr>
              <w:t xml:space="preserve"> os dados completos do fabricante e responsável técnico. Não contém glúten. Bem como as informações nutricionais, fabricação, lote do produto, validade. </w:t>
            </w:r>
          </w:p>
        </w:tc>
        <w:tc>
          <w:tcPr>
            <w:tcW w:w="850" w:type="dxa"/>
            <w:vAlign w:val="center"/>
          </w:tcPr>
          <w:p w14:paraId="6966EA92" w14:textId="509DA22A"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2C41E557" w14:textId="49BABD1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77080F92" w14:textId="319D1F7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R$ 14,96</w:t>
            </w:r>
          </w:p>
        </w:tc>
        <w:tc>
          <w:tcPr>
            <w:tcW w:w="1275" w:type="dxa"/>
            <w:vAlign w:val="center"/>
          </w:tcPr>
          <w:p w14:paraId="0B4A537F" w14:textId="0D5A4DD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R$ 2.244,00</w:t>
            </w:r>
          </w:p>
        </w:tc>
      </w:tr>
      <w:tr w:rsidR="0081149C" w:rsidRPr="00BF32FB" w14:paraId="50212C40" w14:textId="77777777" w:rsidTr="00B32D68">
        <w:trPr>
          <w:trHeight w:val="2187"/>
        </w:trPr>
        <w:tc>
          <w:tcPr>
            <w:tcW w:w="567" w:type="dxa"/>
            <w:vAlign w:val="center"/>
          </w:tcPr>
          <w:p w14:paraId="54E73484" w14:textId="2F6C8F13"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29</w:t>
            </w:r>
          </w:p>
        </w:tc>
        <w:tc>
          <w:tcPr>
            <w:tcW w:w="4253" w:type="dxa"/>
          </w:tcPr>
          <w:p w14:paraId="44D698AD" w14:textId="54243DB5"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CAFÉ:</w:t>
            </w:r>
            <w:r w:rsidRPr="00BF32FB">
              <w:rPr>
                <w:rFonts w:ascii="Bookman Old Style" w:hAnsi="Bookman Old Style"/>
                <w:lang w:val="pt-BR"/>
              </w:rPr>
              <w:t xml:space="preserve"> solúvel, granulado, em embalagem de vidro com peso líquido de 200g, com tampa que possibilite vedar o 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Apresentar o selo da ABIC. Ingredientes: 100% café.</w:t>
            </w:r>
            <w:r w:rsidRPr="00BF32FB">
              <w:rPr>
                <w:rFonts w:ascii="Bookman Old Style" w:hAnsi="Bookman Old Style"/>
                <w:b/>
                <w:bCs/>
                <w:color w:val="000000"/>
                <w:lang w:val="pt-BR"/>
              </w:rPr>
              <w:t xml:space="preserve"> </w:t>
            </w:r>
          </w:p>
        </w:tc>
        <w:tc>
          <w:tcPr>
            <w:tcW w:w="850" w:type="dxa"/>
            <w:vAlign w:val="center"/>
          </w:tcPr>
          <w:p w14:paraId="77ABEDD3" w14:textId="3D8062DB"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19CFB4B6" w14:textId="5BEBADB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45</w:t>
            </w:r>
          </w:p>
        </w:tc>
        <w:tc>
          <w:tcPr>
            <w:tcW w:w="1276" w:type="dxa"/>
            <w:vAlign w:val="center"/>
          </w:tcPr>
          <w:p w14:paraId="505463BD" w14:textId="0F21A33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R$ 19,04</w:t>
            </w:r>
          </w:p>
        </w:tc>
        <w:tc>
          <w:tcPr>
            <w:tcW w:w="1275" w:type="dxa"/>
            <w:vAlign w:val="center"/>
          </w:tcPr>
          <w:p w14:paraId="50831749" w14:textId="666A26A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R$ 856,80</w:t>
            </w:r>
          </w:p>
        </w:tc>
      </w:tr>
      <w:tr w:rsidR="0081149C" w:rsidRPr="00BF32FB" w14:paraId="0AD1C6E2" w14:textId="77777777" w:rsidTr="00B32D68">
        <w:trPr>
          <w:trHeight w:val="181"/>
        </w:trPr>
        <w:tc>
          <w:tcPr>
            <w:tcW w:w="567" w:type="dxa"/>
            <w:vAlign w:val="center"/>
          </w:tcPr>
          <w:p w14:paraId="23AB8033" w14:textId="72FAEA09"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30</w:t>
            </w:r>
          </w:p>
        </w:tc>
        <w:tc>
          <w:tcPr>
            <w:tcW w:w="4253" w:type="dxa"/>
          </w:tcPr>
          <w:p w14:paraId="0561DC0E" w14:textId="2D5A569A"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CANELA EM RAMA</w:t>
            </w:r>
            <w:r w:rsidRPr="00BF32FB">
              <w:rPr>
                <w:rFonts w:ascii="Bookman Old Style" w:hAnsi="Bookman Old Style"/>
                <w:lang w:val="pt-BR"/>
              </w:rPr>
              <w:t xml:space="preserve">: produto deve apresentar as características sensórias de acordo com o produto, canela in natura. Cascas sãs, limpas e secas, em forma de rama. Acondicionada em embalagens plásticas, vedadas hermeticamente. Isentas de sujidades e contaminações físicas. </w:t>
            </w:r>
            <w:r w:rsidRPr="00BF32FB">
              <w:rPr>
                <w:rFonts w:ascii="Bookman Old Style" w:hAnsi="Bookman Old Style"/>
                <w:bCs/>
                <w:lang w:val="pt-BR"/>
              </w:rPr>
              <w:t>Peso líquido de 10 gramas.</w:t>
            </w:r>
            <w:r w:rsidRPr="00BF32FB">
              <w:rPr>
                <w:rFonts w:ascii="Bookman Old Style" w:hAnsi="Bookman Old Style"/>
                <w:lang w:val="pt-BR"/>
              </w:rPr>
              <w:t xml:space="preserve"> Embalagem contendo informação nutricional, data de fabricação, prazo de validade e lote. Não deverá conter glúten. Registro no órgão competente. Industria Brasileira. </w:t>
            </w:r>
          </w:p>
        </w:tc>
        <w:tc>
          <w:tcPr>
            <w:tcW w:w="850" w:type="dxa"/>
            <w:vAlign w:val="center"/>
          </w:tcPr>
          <w:p w14:paraId="1643A90E" w14:textId="43CEAFD2"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3CB938C1" w14:textId="69D38B2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w:t>
            </w:r>
          </w:p>
        </w:tc>
        <w:tc>
          <w:tcPr>
            <w:tcW w:w="1276" w:type="dxa"/>
            <w:vAlign w:val="center"/>
          </w:tcPr>
          <w:p w14:paraId="28C32692" w14:textId="39108E4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R$ 3,42</w:t>
            </w:r>
          </w:p>
        </w:tc>
        <w:tc>
          <w:tcPr>
            <w:tcW w:w="1275" w:type="dxa"/>
            <w:vAlign w:val="center"/>
          </w:tcPr>
          <w:p w14:paraId="61AB7C70" w14:textId="718B125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R$ 68,40</w:t>
            </w:r>
          </w:p>
        </w:tc>
      </w:tr>
      <w:tr w:rsidR="0081149C" w:rsidRPr="00BF32FB" w14:paraId="22B1FFB2" w14:textId="77777777" w:rsidTr="00B32D68">
        <w:trPr>
          <w:trHeight w:val="1319"/>
        </w:trPr>
        <w:tc>
          <w:tcPr>
            <w:tcW w:w="567" w:type="dxa"/>
            <w:vAlign w:val="center"/>
          </w:tcPr>
          <w:p w14:paraId="2CC778AF" w14:textId="2ABFC5A3"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31</w:t>
            </w:r>
          </w:p>
        </w:tc>
        <w:tc>
          <w:tcPr>
            <w:tcW w:w="4253" w:type="dxa"/>
          </w:tcPr>
          <w:p w14:paraId="7B6DAE55" w14:textId="20967DB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CANELA MOÍDA EM PÓ 100G: </w:t>
            </w:r>
            <w:r w:rsidRPr="00BF32FB">
              <w:rPr>
                <w:rFonts w:ascii="Bookman Old Style" w:hAnsi="Bookman Old Style"/>
                <w:bCs/>
                <w:lang w:val="pt-BR"/>
              </w:rPr>
              <w:t>e</w:t>
            </w:r>
            <w:r w:rsidRPr="00BF32FB">
              <w:rPr>
                <w:rFonts w:ascii="Bookman Old Style" w:hAnsi="Bookman Old Style"/>
                <w:lang w:val="pt-BR"/>
              </w:rPr>
              <w:t xml:space="preserve">mbalagem contendo informação nutricional, data de fabricação, prazo de validade e lote. Não deverá conter glúten. Registro no órgão competente. Industria Brasileira. </w:t>
            </w:r>
          </w:p>
        </w:tc>
        <w:tc>
          <w:tcPr>
            <w:tcW w:w="850" w:type="dxa"/>
            <w:vAlign w:val="center"/>
          </w:tcPr>
          <w:p w14:paraId="39C5EE23" w14:textId="65679BC8"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794D86E8" w14:textId="3B8D98F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w:t>
            </w:r>
          </w:p>
        </w:tc>
        <w:tc>
          <w:tcPr>
            <w:tcW w:w="1276" w:type="dxa"/>
            <w:vAlign w:val="center"/>
          </w:tcPr>
          <w:p w14:paraId="2E3D7C73" w14:textId="23E5F8C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R$ 5,92</w:t>
            </w:r>
          </w:p>
        </w:tc>
        <w:tc>
          <w:tcPr>
            <w:tcW w:w="1275" w:type="dxa"/>
            <w:vAlign w:val="center"/>
          </w:tcPr>
          <w:p w14:paraId="07DC1F86" w14:textId="50770A5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R$ 118,40</w:t>
            </w:r>
          </w:p>
        </w:tc>
      </w:tr>
      <w:tr w:rsidR="0081149C" w:rsidRPr="00BF32FB" w14:paraId="439E1674" w14:textId="77777777" w:rsidTr="00B32D68">
        <w:trPr>
          <w:trHeight w:val="2187"/>
        </w:trPr>
        <w:tc>
          <w:tcPr>
            <w:tcW w:w="567" w:type="dxa"/>
            <w:vAlign w:val="center"/>
          </w:tcPr>
          <w:p w14:paraId="21AB02FE" w14:textId="3D0D2E88"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32</w:t>
            </w:r>
          </w:p>
        </w:tc>
        <w:tc>
          <w:tcPr>
            <w:tcW w:w="4253" w:type="dxa"/>
          </w:tcPr>
          <w:p w14:paraId="389E8E02" w14:textId="5DCA3721"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CARNE BOVINA EM CUBOS</w:t>
            </w:r>
            <w:r w:rsidRPr="00BF32FB">
              <w:rPr>
                <w:rFonts w:ascii="Bookman Old Style" w:hAnsi="Bookman Old Style"/>
                <w:lang w:val="pt-BR"/>
              </w:rPr>
              <w:t xml:space="preserve">: Carne bovina coxão mole ou contrafilé. Resfriada ou congelada, limpa, com aspecto próprio da espécie, não amolecida nem pegajosa, com cor própria da espécie, sem manchas esverdeadas ou pardacentas, com odor próprio. Deverá ser cortada em cubos sem osso e sem nervos. Embalada em plástico transparente apropriado para alimentos. Embalagem de 1 Kg. A embalagem deverá conter externamente os dados de identificação, data de validade, data de empacotamento/fabricação, fornecedor número de registro no Ministério da Agricultura, com inspeção Municipal, estadual ou Federal. O produto deverá apresentar validade mínima de 20 dias a partir da data de entrega. </w:t>
            </w:r>
          </w:p>
        </w:tc>
        <w:tc>
          <w:tcPr>
            <w:tcW w:w="850" w:type="dxa"/>
            <w:vAlign w:val="center"/>
          </w:tcPr>
          <w:p w14:paraId="35BAC45C" w14:textId="11164BCA"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590BCAE6" w14:textId="775A3F1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400</w:t>
            </w:r>
          </w:p>
        </w:tc>
        <w:tc>
          <w:tcPr>
            <w:tcW w:w="1276" w:type="dxa"/>
            <w:vAlign w:val="center"/>
          </w:tcPr>
          <w:p w14:paraId="3473AC5A" w14:textId="2B0F514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R$ 40,55</w:t>
            </w:r>
          </w:p>
        </w:tc>
        <w:tc>
          <w:tcPr>
            <w:tcW w:w="1275" w:type="dxa"/>
            <w:vAlign w:val="center"/>
          </w:tcPr>
          <w:p w14:paraId="54A7C785" w14:textId="672F6AF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R$ 16.220,00</w:t>
            </w:r>
          </w:p>
        </w:tc>
      </w:tr>
      <w:tr w:rsidR="0081149C" w:rsidRPr="00BF32FB" w14:paraId="1082D04F" w14:textId="77777777" w:rsidTr="00B32D68">
        <w:trPr>
          <w:trHeight w:val="2187"/>
        </w:trPr>
        <w:tc>
          <w:tcPr>
            <w:tcW w:w="567" w:type="dxa"/>
            <w:vAlign w:val="center"/>
          </w:tcPr>
          <w:p w14:paraId="22D03184" w14:textId="7FDDBB5E"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33</w:t>
            </w:r>
          </w:p>
        </w:tc>
        <w:tc>
          <w:tcPr>
            <w:tcW w:w="4253" w:type="dxa"/>
          </w:tcPr>
          <w:p w14:paraId="28085279" w14:textId="17BACFAB"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CARNE BOVINA, FILÉ AGULHA:</w:t>
            </w:r>
            <w:r w:rsidRPr="00BF32FB">
              <w:rPr>
                <w:rFonts w:ascii="Bookman Old Style" w:hAnsi="Bookman Old Style"/>
                <w:lang w:val="pt-BR"/>
              </w:rPr>
              <w:t xml:space="preserve"> resfriada, de primeira qualidade, com 4% gordura e carimbo SIE, em embalagens com, no máximo, 1 Kg. Embalada em PVC, transparente ou saco plástico transparente e segunda embalagem de papel ou papelão, contendo identificação do produto, marca do fabricante, prazo de validade, marcas e carimbos oficiais, de acordo com as Portarias do Ministério da Saúde, DIPOA, n.304, de 22/04/96 e n.145 de 22/04/98, da Resolução da ANVISA n. 105, de 19/05/99</w:t>
            </w:r>
          </w:p>
        </w:tc>
        <w:tc>
          <w:tcPr>
            <w:tcW w:w="850" w:type="dxa"/>
            <w:vAlign w:val="center"/>
          </w:tcPr>
          <w:p w14:paraId="6250A44D" w14:textId="264328DC"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4ABC0E97" w14:textId="5A3CF7D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2B8890EC" w14:textId="353149E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R$ 33,91</w:t>
            </w:r>
          </w:p>
        </w:tc>
        <w:tc>
          <w:tcPr>
            <w:tcW w:w="1275" w:type="dxa"/>
            <w:vAlign w:val="center"/>
          </w:tcPr>
          <w:p w14:paraId="312C6DF3" w14:textId="2CCA928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R$ 3.391,00</w:t>
            </w:r>
          </w:p>
        </w:tc>
      </w:tr>
      <w:tr w:rsidR="0081149C" w:rsidRPr="00BF32FB" w14:paraId="50701104" w14:textId="77777777" w:rsidTr="00B32D68">
        <w:trPr>
          <w:trHeight w:val="1457"/>
        </w:trPr>
        <w:tc>
          <w:tcPr>
            <w:tcW w:w="567" w:type="dxa"/>
            <w:vAlign w:val="center"/>
          </w:tcPr>
          <w:p w14:paraId="057E0FB0" w14:textId="56E4935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34</w:t>
            </w:r>
          </w:p>
        </w:tc>
        <w:tc>
          <w:tcPr>
            <w:tcW w:w="4253" w:type="dxa"/>
          </w:tcPr>
          <w:p w14:paraId="502C9420" w14:textId="0F61B91A"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CARNE BOVINA MOÍDA: </w:t>
            </w:r>
            <w:r w:rsidRPr="00BF32FB">
              <w:rPr>
                <w:rFonts w:ascii="Bookman Old Style" w:hAnsi="Bookman Old Style"/>
                <w:bCs/>
                <w:lang w:val="pt-BR"/>
              </w:rPr>
              <w:t>d</w:t>
            </w:r>
            <w:r w:rsidRPr="00BF32FB">
              <w:rPr>
                <w:rFonts w:ascii="Bookman Old Style" w:hAnsi="Bookman Old Style"/>
                <w:lang w:val="pt-BR"/>
              </w:rPr>
              <w:t xml:space="preserve">e 1ª qualidade, com 3 a 4% de gordura, em pacotes de 1 Kg, congelada ou resfriada. Com aspecto próprio, não pegajoso, cor própria, sem manchas esverdeadas, cheiro e sabores próprios, com ausência de sujidades. Em embalagem de plástico transparente e resistente, especial para alimentos, intacta. A embalagem deverá conter externamente os dados de identificação, procedência, informação nutricional, número de lote, quantidade do produto, número do registro no ministério da Agricultura, com inspeção municipal, estadual ou federal. O produto deverá apresentar validade mínima de 20 dias a partir da data de entrega. Não serão recebidos pacotes pingando sangue. </w:t>
            </w:r>
          </w:p>
        </w:tc>
        <w:tc>
          <w:tcPr>
            <w:tcW w:w="850" w:type="dxa"/>
            <w:vAlign w:val="center"/>
          </w:tcPr>
          <w:p w14:paraId="593B6A83" w14:textId="268CAE9E"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57720A17" w14:textId="75FE8E3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1200</w:t>
            </w:r>
          </w:p>
        </w:tc>
        <w:tc>
          <w:tcPr>
            <w:tcW w:w="1276" w:type="dxa"/>
            <w:vAlign w:val="center"/>
          </w:tcPr>
          <w:p w14:paraId="4CFA00C7" w14:textId="7771A4F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R$ 32,80</w:t>
            </w:r>
          </w:p>
        </w:tc>
        <w:tc>
          <w:tcPr>
            <w:tcW w:w="1275" w:type="dxa"/>
            <w:vAlign w:val="center"/>
          </w:tcPr>
          <w:p w14:paraId="2DFCA5C4" w14:textId="4EFC3DB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R$ 39.360,00</w:t>
            </w:r>
          </w:p>
        </w:tc>
      </w:tr>
      <w:tr w:rsidR="0081149C" w:rsidRPr="00BF32FB" w14:paraId="2F3B3CCC" w14:textId="77777777" w:rsidTr="00B32D68">
        <w:trPr>
          <w:trHeight w:val="210"/>
        </w:trPr>
        <w:tc>
          <w:tcPr>
            <w:tcW w:w="567" w:type="dxa"/>
            <w:vAlign w:val="center"/>
          </w:tcPr>
          <w:p w14:paraId="7649A4DC" w14:textId="3FA2AA17"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35</w:t>
            </w:r>
          </w:p>
        </w:tc>
        <w:tc>
          <w:tcPr>
            <w:tcW w:w="4253" w:type="dxa"/>
          </w:tcPr>
          <w:p w14:paraId="02468708" w14:textId="406D1B3B"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CARNE SUÍNA EM CUBOS:</w:t>
            </w:r>
            <w:r w:rsidRPr="00BF32FB">
              <w:rPr>
                <w:rFonts w:ascii="Bookman Old Style" w:hAnsi="Bookman Old Style"/>
                <w:lang w:val="pt-BR"/>
              </w:rPr>
              <w:t xml:space="preserve"> cortada em cubos pequenos, congelada ou resfriada, sem gordura, sem pele e sem osso. Embalada em saco plástico transparente e atóxico, limpo, não violado, resistente, que garanta a integridade do produto. Embalagem de 1 kg. Com aspecto próprio, não pegajoso, cor própria, sem manchas esverdeadas, cheiro e sabores próprios, com ausência de sujidades. A rotulagem deve conter peso, data de processamento, data de validade, carimbo de inspeção estadual ou federal, procedência, nome, marca, lote e informações nutricionais. Prazo de validade mínimo de 3 meses a partir da data de entrega. </w:t>
            </w:r>
          </w:p>
        </w:tc>
        <w:tc>
          <w:tcPr>
            <w:tcW w:w="850" w:type="dxa"/>
            <w:vAlign w:val="center"/>
          </w:tcPr>
          <w:p w14:paraId="66B7022A" w14:textId="72E04333"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15DAF14F" w14:textId="0A8AE2C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300</w:t>
            </w:r>
          </w:p>
        </w:tc>
        <w:tc>
          <w:tcPr>
            <w:tcW w:w="1276" w:type="dxa"/>
            <w:vAlign w:val="center"/>
          </w:tcPr>
          <w:p w14:paraId="0B682B56" w14:textId="148B09F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R$ 20,10</w:t>
            </w:r>
          </w:p>
        </w:tc>
        <w:tc>
          <w:tcPr>
            <w:tcW w:w="1275" w:type="dxa"/>
            <w:vAlign w:val="center"/>
          </w:tcPr>
          <w:p w14:paraId="3653283B" w14:textId="7DC6DFB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R$ 6.030,00</w:t>
            </w:r>
          </w:p>
        </w:tc>
      </w:tr>
      <w:tr w:rsidR="0081149C" w:rsidRPr="00BF32FB" w14:paraId="24A589BD" w14:textId="77777777" w:rsidTr="00B32D68">
        <w:trPr>
          <w:trHeight w:val="2187"/>
        </w:trPr>
        <w:tc>
          <w:tcPr>
            <w:tcW w:w="567" w:type="dxa"/>
            <w:vAlign w:val="center"/>
          </w:tcPr>
          <w:p w14:paraId="0E981E07" w14:textId="54ECC2BF"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36</w:t>
            </w:r>
          </w:p>
        </w:tc>
        <w:tc>
          <w:tcPr>
            <w:tcW w:w="4253" w:type="dxa"/>
          </w:tcPr>
          <w:p w14:paraId="7CC4A3B1" w14:textId="5A994E74"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CEBOLA:</w:t>
            </w:r>
            <w:r w:rsidRPr="00BF32FB">
              <w:rPr>
                <w:rFonts w:ascii="Bookman Old Style" w:hAnsi="Bookman Old Style"/>
                <w:lang w:val="pt-BR"/>
              </w:rPr>
              <w:t xml:space="preserve"> classe média (4), tipo especial, podendo ser “graúda não serão tolerados os defeitos externos e internos, que prejudiquem o consumo: brotado, dano mecânico, manchas escuras, ausência de catafilos e podre. O produto deverá estar fresco, isento de substâncias terrosas, sujidades ou corpos estranhos, deverá ser de safra, não murcha, nova. </w:t>
            </w:r>
          </w:p>
        </w:tc>
        <w:tc>
          <w:tcPr>
            <w:tcW w:w="850" w:type="dxa"/>
            <w:vAlign w:val="center"/>
          </w:tcPr>
          <w:p w14:paraId="1EC8C380" w14:textId="76BE6683"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1700C544" w14:textId="4D52B293"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400</w:t>
            </w:r>
          </w:p>
        </w:tc>
        <w:tc>
          <w:tcPr>
            <w:tcW w:w="1276" w:type="dxa"/>
            <w:vAlign w:val="center"/>
          </w:tcPr>
          <w:p w14:paraId="139C8B49" w14:textId="36F82A4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R$ 6,27</w:t>
            </w:r>
          </w:p>
        </w:tc>
        <w:tc>
          <w:tcPr>
            <w:tcW w:w="1275" w:type="dxa"/>
            <w:vAlign w:val="center"/>
          </w:tcPr>
          <w:p w14:paraId="7798313B" w14:textId="021F4E4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R$ 2.508,00</w:t>
            </w:r>
          </w:p>
        </w:tc>
      </w:tr>
      <w:tr w:rsidR="0081149C" w:rsidRPr="00BF32FB" w14:paraId="301B2B1F" w14:textId="77777777" w:rsidTr="00B32D68">
        <w:trPr>
          <w:trHeight w:val="1845"/>
        </w:trPr>
        <w:tc>
          <w:tcPr>
            <w:tcW w:w="567" w:type="dxa"/>
            <w:vAlign w:val="center"/>
          </w:tcPr>
          <w:p w14:paraId="7DA1E150" w14:textId="5967A671"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37</w:t>
            </w:r>
          </w:p>
        </w:tc>
        <w:tc>
          <w:tcPr>
            <w:tcW w:w="4253" w:type="dxa"/>
          </w:tcPr>
          <w:p w14:paraId="464DA91B" w14:textId="740A2A34"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CENOURA:</w:t>
            </w:r>
            <w:r w:rsidRPr="00BF32FB">
              <w:rPr>
                <w:rFonts w:ascii="Bookman Old Style" w:hAnsi="Bookman Old Style"/>
                <w:lang w:val="pt-BR"/>
              </w:rPr>
              <w:t xml:space="preserve">  lisa, com polpa intacta e limpa, com coloração e tamanho uniformes típicos da variedade, sem brotos, rachaduras ou cortes na casca, manchas, machucaduras, bolores ou outros defeitos que possam alterar sua aparência e qualidade. De colheita recente.</w:t>
            </w:r>
          </w:p>
        </w:tc>
        <w:tc>
          <w:tcPr>
            <w:tcW w:w="850" w:type="dxa"/>
            <w:vAlign w:val="center"/>
          </w:tcPr>
          <w:p w14:paraId="2C5D5224" w14:textId="779847AC"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1325070C" w14:textId="3787F25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300</w:t>
            </w:r>
          </w:p>
        </w:tc>
        <w:tc>
          <w:tcPr>
            <w:tcW w:w="1276" w:type="dxa"/>
            <w:vAlign w:val="center"/>
          </w:tcPr>
          <w:p w14:paraId="0E8C1448" w14:textId="625E979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R$ 6,71</w:t>
            </w:r>
          </w:p>
        </w:tc>
        <w:tc>
          <w:tcPr>
            <w:tcW w:w="1275" w:type="dxa"/>
            <w:vAlign w:val="center"/>
          </w:tcPr>
          <w:p w14:paraId="2EF2B51F" w14:textId="133A8D8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R$ 2.013,00</w:t>
            </w:r>
          </w:p>
        </w:tc>
      </w:tr>
      <w:tr w:rsidR="0081149C" w:rsidRPr="00BF32FB" w14:paraId="5641CB5E" w14:textId="77777777" w:rsidTr="00B32D68">
        <w:trPr>
          <w:trHeight w:val="606"/>
        </w:trPr>
        <w:tc>
          <w:tcPr>
            <w:tcW w:w="567" w:type="dxa"/>
            <w:vAlign w:val="center"/>
          </w:tcPr>
          <w:p w14:paraId="1D521B55" w14:textId="199E747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38</w:t>
            </w:r>
          </w:p>
        </w:tc>
        <w:tc>
          <w:tcPr>
            <w:tcW w:w="4253" w:type="dxa"/>
          </w:tcPr>
          <w:p w14:paraId="71EF41E6" w14:textId="3E3B4DDD"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CHÁS</w:t>
            </w:r>
            <w:r w:rsidRPr="00BF32FB">
              <w:rPr>
                <w:rFonts w:ascii="Bookman Old Style" w:hAnsi="Bookman Old Style"/>
                <w:lang w:val="pt-BR"/>
              </w:rPr>
              <w:t>: chás sabores erva doce, maçã e abacaxi peso liquido 100g, 100% natural. A embalagem deve ser de polietileno transparente e atóxicos, limpos não violados, resistentes que garantem a integridade do produto até o momento do consumo. Na embalagem deverá conter externamente os dados de identificação, procedência, número do lote, quantidade do produto. Deverá apresentar validade mínima de 6 meses a partir da data de entrega Deve conter informações nutricionais. Industria brasileira.</w:t>
            </w:r>
          </w:p>
        </w:tc>
        <w:tc>
          <w:tcPr>
            <w:tcW w:w="850" w:type="dxa"/>
            <w:vAlign w:val="center"/>
          </w:tcPr>
          <w:p w14:paraId="02C01356" w14:textId="6268080A"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1DB28A9C" w14:textId="730C49B3"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80</w:t>
            </w:r>
          </w:p>
        </w:tc>
        <w:tc>
          <w:tcPr>
            <w:tcW w:w="1276" w:type="dxa"/>
            <w:vAlign w:val="center"/>
          </w:tcPr>
          <w:p w14:paraId="657C3746" w14:textId="3E9AAA7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R$ 4,95</w:t>
            </w:r>
          </w:p>
        </w:tc>
        <w:tc>
          <w:tcPr>
            <w:tcW w:w="1275" w:type="dxa"/>
            <w:vAlign w:val="center"/>
          </w:tcPr>
          <w:p w14:paraId="6961568A" w14:textId="57D1E80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R$ 396,00</w:t>
            </w:r>
          </w:p>
        </w:tc>
      </w:tr>
      <w:tr w:rsidR="0081149C" w:rsidRPr="00BF32FB" w14:paraId="335BA40A" w14:textId="77777777" w:rsidTr="00B32D68">
        <w:trPr>
          <w:trHeight w:val="1816"/>
        </w:trPr>
        <w:tc>
          <w:tcPr>
            <w:tcW w:w="567" w:type="dxa"/>
            <w:vAlign w:val="center"/>
          </w:tcPr>
          <w:p w14:paraId="3523A9D2" w14:textId="71335C07"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39</w:t>
            </w:r>
          </w:p>
        </w:tc>
        <w:tc>
          <w:tcPr>
            <w:tcW w:w="4253" w:type="dxa"/>
          </w:tcPr>
          <w:p w14:paraId="34369A82" w14:textId="7564E7E4"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CHUCHU:</w:t>
            </w:r>
            <w:r w:rsidRPr="00BF32FB">
              <w:rPr>
                <w:rFonts w:ascii="Bookman Old Style" w:hAnsi="Bookman Old Style"/>
                <w:lang w:val="pt-BR"/>
              </w:rPr>
              <w:t xml:space="preserve"> 1ª qualidade, firme, sem manchas, perfurações, rachaduras, bolores ou vestígios de insetos. Polpa íntegra, não amolecida ou murcha, sem manchas, coloração e umidade característica. Grau médio de amadurecimento. </w:t>
            </w:r>
          </w:p>
        </w:tc>
        <w:tc>
          <w:tcPr>
            <w:tcW w:w="850" w:type="dxa"/>
            <w:vAlign w:val="center"/>
          </w:tcPr>
          <w:p w14:paraId="2DD23010" w14:textId="7F76A14D"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738AB08C" w14:textId="1BD4FDB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2AA3E9CA" w14:textId="66E1BCE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R$ 6,71</w:t>
            </w:r>
          </w:p>
        </w:tc>
        <w:tc>
          <w:tcPr>
            <w:tcW w:w="1275" w:type="dxa"/>
            <w:vAlign w:val="center"/>
          </w:tcPr>
          <w:p w14:paraId="6D4CB8D5" w14:textId="6CA4D50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R$ 1.342,00</w:t>
            </w:r>
          </w:p>
        </w:tc>
      </w:tr>
      <w:tr w:rsidR="0081149C" w:rsidRPr="00BF32FB" w14:paraId="0EB45350" w14:textId="77777777" w:rsidTr="00B32D68">
        <w:trPr>
          <w:trHeight w:val="2187"/>
        </w:trPr>
        <w:tc>
          <w:tcPr>
            <w:tcW w:w="567" w:type="dxa"/>
            <w:vAlign w:val="center"/>
          </w:tcPr>
          <w:p w14:paraId="5DB0D365" w14:textId="2407EBDE"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40</w:t>
            </w:r>
          </w:p>
        </w:tc>
        <w:tc>
          <w:tcPr>
            <w:tcW w:w="4253" w:type="dxa"/>
          </w:tcPr>
          <w:p w14:paraId="63AAB9A2" w14:textId="4947AA63"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COCO RALADO</w:t>
            </w:r>
            <w:r w:rsidRPr="00BF32FB">
              <w:rPr>
                <w:rFonts w:ascii="Bookman Old Style" w:hAnsi="Bookman Old Style"/>
                <w:lang w:val="pt-BR"/>
              </w:rPr>
              <w:t xml:space="preserve">: deve constar na embalagem as seguintes características: Coco ralado, desidratado, parcialmente desengordurado, não acrescido de açúcar, pacote de 100g. Acondicionado em embalagem aluminizada, bem vedado, intacto. Deverá conter data de fabricação, lote do produto e prazo de validade de no mínimo 04 meses a partir da entrega. Industria brasileira, com registro no órgão competente. </w:t>
            </w:r>
          </w:p>
        </w:tc>
        <w:tc>
          <w:tcPr>
            <w:tcW w:w="850" w:type="dxa"/>
            <w:vAlign w:val="center"/>
          </w:tcPr>
          <w:p w14:paraId="27A063EE" w14:textId="57232735"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4F266066" w14:textId="0E3F9EF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30</w:t>
            </w:r>
          </w:p>
        </w:tc>
        <w:tc>
          <w:tcPr>
            <w:tcW w:w="1276" w:type="dxa"/>
            <w:vAlign w:val="center"/>
          </w:tcPr>
          <w:p w14:paraId="0E4D1913" w14:textId="0C70BB9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R$ 5,56</w:t>
            </w:r>
          </w:p>
        </w:tc>
        <w:tc>
          <w:tcPr>
            <w:tcW w:w="1275" w:type="dxa"/>
            <w:vAlign w:val="center"/>
          </w:tcPr>
          <w:p w14:paraId="3EC7B695" w14:textId="3E038B7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R$ 166,80</w:t>
            </w:r>
          </w:p>
        </w:tc>
      </w:tr>
      <w:tr w:rsidR="0081149C" w:rsidRPr="00BF32FB" w14:paraId="10756CFA" w14:textId="77777777" w:rsidTr="00B32D68">
        <w:trPr>
          <w:trHeight w:val="1507"/>
        </w:trPr>
        <w:tc>
          <w:tcPr>
            <w:tcW w:w="567" w:type="dxa"/>
            <w:vAlign w:val="center"/>
          </w:tcPr>
          <w:p w14:paraId="36ECEE18" w14:textId="73C468E1"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41</w:t>
            </w:r>
          </w:p>
        </w:tc>
        <w:tc>
          <w:tcPr>
            <w:tcW w:w="4253" w:type="dxa"/>
          </w:tcPr>
          <w:p w14:paraId="3A76D3E1" w14:textId="663A6A5A"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COUVE-FLOR:</w:t>
            </w:r>
            <w:r w:rsidRPr="00BF32FB">
              <w:rPr>
                <w:rFonts w:ascii="Bookman Old Style" w:hAnsi="Bookman Old Style"/>
                <w:lang w:val="pt-BR"/>
              </w:rPr>
              <w:t xml:space="preserve"> tamanho médio a grande, de 1ª qualidade. Devem estar intactos, firmes, frescos, sem manchas, bolores, machucados, danos superficiais, não pode ter a presença de substancias estranhas ou organismos vivos.</w:t>
            </w:r>
          </w:p>
        </w:tc>
        <w:tc>
          <w:tcPr>
            <w:tcW w:w="850" w:type="dxa"/>
            <w:vAlign w:val="center"/>
          </w:tcPr>
          <w:p w14:paraId="7BAB2B50" w14:textId="5773277B"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70A98E53" w14:textId="21ED9F4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33C60681" w14:textId="47130FB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R$ 8,30</w:t>
            </w:r>
          </w:p>
        </w:tc>
        <w:tc>
          <w:tcPr>
            <w:tcW w:w="1275" w:type="dxa"/>
            <w:vAlign w:val="center"/>
          </w:tcPr>
          <w:p w14:paraId="4EF4628C" w14:textId="5C8838D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R$ 830,00</w:t>
            </w:r>
          </w:p>
        </w:tc>
      </w:tr>
      <w:tr w:rsidR="0081149C" w:rsidRPr="00BF32FB" w14:paraId="36D2F5DC" w14:textId="77777777" w:rsidTr="00B32D68">
        <w:trPr>
          <w:trHeight w:val="2187"/>
        </w:trPr>
        <w:tc>
          <w:tcPr>
            <w:tcW w:w="567" w:type="dxa"/>
            <w:vAlign w:val="center"/>
          </w:tcPr>
          <w:p w14:paraId="03E27DAD" w14:textId="0F152B29"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42</w:t>
            </w:r>
          </w:p>
        </w:tc>
        <w:tc>
          <w:tcPr>
            <w:tcW w:w="4253" w:type="dxa"/>
          </w:tcPr>
          <w:p w14:paraId="22FC1AEF" w14:textId="4D668665"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COXA – SOBRECOXA DE FRANGO:</w:t>
            </w:r>
            <w:r w:rsidRPr="00BF32FB">
              <w:rPr>
                <w:rFonts w:ascii="Bookman Old Style" w:hAnsi="Bookman Old Style"/>
                <w:lang w:val="pt-BR"/>
              </w:rPr>
              <w:t xml:space="preserve"> com osso, congelada, firme e sem manchas, peça lisa e com coloração clara, sem excesso de gelo, com pele aderente, empacotada separadamente de 1 a 1 ou 2 a 2 unidades, com embalagem plástica transparente, resistente e atóxica, limpa, não violada, que garanta a integridade do produto. Devem estar congeladas, livres de qualquer substância contaminante que possa alterá-las ou encobrir alguma alteração. Odor e sabor próprios. Sem sujidades. A embalagem deverá conter externamente os dados de identificação, procedência, número de lote, quantidade do produto, número do registro no Ministério da Agricultura e carimbo do SIF. O produto deverá apresentar validade mínima de 3 meses a partir da data de entrega. </w:t>
            </w:r>
          </w:p>
        </w:tc>
        <w:tc>
          <w:tcPr>
            <w:tcW w:w="850" w:type="dxa"/>
            <w:vAlign w:val="center"/>
          </w:tcPr>
          <w:p w14:paraId="3CA2086F" w14:textId="0CA80F01"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2F2A5A59" w14:textId="3D174EA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06D8E1E0" w14:textId="61644CF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R$ 9,72</w:t>
            </w:r>
          </w:p>
        </w:tc>
        <w:tc>
          <w:tcPr>
            <w:tcW w:w="1275" w:type="dxa"/>
            <w:vAlign w:val="center"/>
          </w:tcPr>
          <w:p w14:paraId="495E042C" w14:textId="13CB39B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R$ 1.944,00</w:t>
            </w:r>
          </w:p>
        </w:tc>
      </w:tr>
      <w:tr w:rsidR="0081149C" w:rsidRPr="00BF32FB" w14:paraId="61C3B242" w14:textId="77777777" w:rsidTr="00B32D68">
        <w:trPr>
          <w:trHeight w:val="2187"/>
        </w:trPr>
        <w:tc>
          <w:tcPr>
            <w:tcW w:w="567" w:type="dxa"/>
            <w:vAlign w:val="center"/>
          </w:tcPr>
          <w:p w14:paraId="562EC5A6" w14:textId="7F80FA3D"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43</w:t>
            </w:r>
          </w:p>
        </w:tc>
        <w:tc>
          <w:tcPr>
            <w:tcW w:w="4253" w:type="dxa"/>
          </w:tcPr>
          <w:p w14:paraId="5B614B24" w14:textId="134362EA"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CRAVO DA ÍNDIA</w:t>
            </w:r>
            <w:r w:rsidRPr="00BF32FB">
              <w:rPr>
                <w:rFonts w:ascii="Bookman Old Style" w:hAnsi="Bookman Old Style"/>
                <w:lang w:val="pt-BR"/>
              </w:rPr>
              <w:t xml:space="preserve">: deve apresentar aspecto e cor características do produto, cheiro fortemente aromático de cravo da índia. Ausente de sujidade e contaminações físicas. Embalagens plásticas, integras e vedadas hermeticamente com peso líquido de 12 gramas. Rotulagem contendo, indicações do fabricante, peso, ingrediente, data de fabricação, validade e lote. Não contém quantidades significativas de proteínas e não contém glúten. Registro no órgão competente. Industria Brasileira. </w:t>
            </w:r>
          </w:p>
        </w:tc>
        <w:tc>
          <w:tcPr>
            <w:tcW w:w="850" w:type="dxa"/>
            <w:vAlign w:val="center"/>
          </w:tcPr>
          <w:p w14:paraId="3E8C9C1D" w14:textId="13B8FFD8"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334DDDED" w14:textId="7D0E0AE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w:t>
            </w:r>
          </w:p>
        </w:tc>
        <w:tc>
          <w:tcPr>
            <w:tcW w:w="1276" w:type="dxa"/>
            <w:vAlign w:val="center"/>
          </w:tcPr>
          <w:p w14:paraId="4D479B53" w14:textId="03C8C64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R$ 3,41</w:t>
            </w:r>
          </w:p>
        </w:tc>
        <w:tc>
          <w:tcPr>
            <w:tcW w:w="1275" w:type="dxa"/>
            <w:vAlign w:val="center"/>
          </w:tcPr>
          <w:p w14:paraId="4F1E8AE7" w14:textId="7FA7FD6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R$ 68,20</w:t>
            </w:r>
          </w:p>
        </w:tc>
      </w:tr>
      <w:tr w:rsidR="0081149C" w:rsidRPr="00BF32FB" w14:paraId="0F748A2E" w14:textId="77777777" w:rsidTr="00B32D68">
        <w:trPr>
          <w:trHeight w:val="751"/>
        </w:trPr>
        <w:tc>
          <w:tcPr>
            <w:tcW w:w="567" w:type="dxa"/>
            <w:vAlign w:val="center"/>
          </w:tcPr>
          <w:p w14:paraId="2B9A6EDC" w14:textId="5BA22F36"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44</w:t>
            </w:r>
          </w:p>
        </w:tc>
        <w:tc>
          <w:tcPr>
            <w:tcW w:w="4253" w:type="dxa"/>
          </w:tcPr>
          <w:p w14:paraId="5E9BC270" w14:textId="511BE50D"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CREME DE LEITE: </w:t>
            </w:r>
            <w:r w:rsidRPr="00BF32FB">
              <w:rPr>
                <w:rFonts w:ascii="Bookman Old Style" w:hAnsi="Bookman Old Style"/>
                <w:lang w:val="pt-BR"/>
              </w:rPr>
              <w:t xml:space="preserve">em caixa, contendo 200 gramas, constando data de fabricação, peso, lote e validade. </w:t>
            </w:r>
          </w:p>
        </w:tc>
        <w:tc>
          <w:tcPr>
            <w:tcW w:w="850" w:type="dxa"/>
            <w:vAlign w:val="center"/>
          </w:tcPr>
          <w:p w14:paraId="187F3EB2" w14:textId="42C55A5D"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6494FDBE" w14:textId="552858B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40</w:t>
            </w:r>
          </w:p>
        </w:tc>
        <w:tc>
          <w:tcPr>
            <w:tcW w:w="1276" w:type="dxa"/>
            <w:vAlign w:val="center"/>
          </w:tcPr>
          <w:p w14:paraId="42D73C03" w14:textId="60A4524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R$ 3,60</w:t>
            </w:r>
          </w:p>
        </w:tc>
        <w:tc>
          <w:tcPr>
            <w:tcW w:w="1275" w:type="dxa"/>
            <w:vAlign w:val="center"/>
          </w:tcPr>
          <w:p w14:paraId="56261EB3" w14:textId="7721F2D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R$ 144,00</w:t>
            </w:r>
          </w:p>
        </w:tc>
      </w:tr>
      <w:tr w:rsidR="0081149C" w:rsidRPr="00BF32FB" w14:paraId="11B8608A" w14:textId="77777777" w:rsidTr="00B32D68">
        <w:trPr>
          <w:trHeight w:val="1486"/>
        </w:trPr>
        <w:tc>
          <w:tcPr>
            <w:tcW w:w="567" w:type="dxa"/>
            <w:vAlign w:val="center"/>
          </w:tcPr>
          <w:p w14:paraId="04E5AF53" w14:textId="5DD7FA8E"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45</w:t>
            </w:r>
          </w:p>
        </w:tc>
        <w:tc>
          <w:tcPr>
            <w:tcW w:w="4253" w:type="dxa"/>
          </w:tcPr>
          <w:p w14:paraId="7A83C7DC" w14:textId="3400BB0F"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FARINHA DE AVEIA</w:t>
            </w:r>
            <w:r w:rsidRPr="00BF32FB">
              <w:rPr>
                <w:rFonts w:ascii="Bookman Old Style" w:hAnsi="Bookman Old Style"/>
                <w:lang w:val="pt-BR"/>
              </w:rPr>
              <w:t>: em pacote de 250g, contendo farinha de aveia fina. Não deverá apresentar odor forte e intenso, além de coloração anormal. Contendo d</w:t>
            </w:r>
            <w:r w:rsidRPr="00BF32FB">
              <w:rPr>
                <w:rStyle w:val="apple-converted-space"/>
                <w:rFonts w:ascii="Bookman Old Style" w:hAnsi="Bookman Old Style"/>
                <w:shd w:val="clear" w:color="auto" w:fill="FAF9F4"/>
                <w:lang w:val="pt-BR"/>
              </w:rPr>
              <w:t>ata de fabricação, validade e lote</w:t>
            </w:r>
            <w:r w:rsidRPr="00BF32FB">
              <w:rPr>
                <w:rFonts w:ascii="Bookman Old Style" w:hAnsi="Bookman Old Style"/>
                <w:lang w:val="pt-BR"/>
              </w:rPr>
              <w:t xml:space="preserve"> Validade mínima de 12 meses. </w:t>
            </w:r>
          </w:p>
        </w:tc>
        <w:tc>
          <w:tcPr>
            <w:tcW w:w="850" w:type="dxa"/>
            <w:vAlign w:val="center"/>
          </w:tcPr>
          <w:p w14:paraId="2C97326B" w14:textId="0DC13507"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3F75F123" w14:textId="6985DA7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2AB0A362" w14:textId="44F6FC7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R$ 5,42</w:t>
            </w:r>
          </w:p>
        </w:tc>
        <w:tc>
          <w:tcPr>
            <w:tcW w:w="1275" w:type="dxa"/>
            <w:vAlign w:val="center"/>
          </w:tcPr>
          <w:p w14:paraId="5578AE02" w14:textId="13BA0B5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R$ 271,00</w:t>
            </w:r>
          </w:p>
        </w:tc>
      </w:tr>
      <w:tr w:rsidR="0081149C" w:rsidRPr="00BF32FB" w14:paraId="3E5F513A" w14:textId="77777777" w:rsidTr="00B32D68">
        <w:trPr>
          <w:trHeight w:val="2187"/>
        </w:trPr>
        <w:tc>
          <w:tcPr>
            <w:tcW w:w="567" w:type="dxa"/>
            <w:vAlign w:val="center"/>
          </w:tcPr>
          <w:p w14:paraId="695C517E" w14:textId="777EEA1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46</w:t>
            </w:r>
          </w:p>
        </w:tc>
        <w:tc>
          <w:tcPr>
            <w:tcW w:w="4253" w:type="dxa"/>
          </w:tcPr>
          <w:p w14:paraId="15AF33EE" w14:textId="171490BC"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FARINHA DE MILHO:</w:t>
            </w:r>
            <w:r w:rsidRPr="00BF32FB">
              <w:rPr>
                <w:rFonts w:ascii="Bookman Old Style" w:hAnsi="Bookman Old Style"/>
                <w:lang w:val="pt-BR"/>
              </w:rPr>
              <w:t xml:space="preserve"> fubá de milho fino. Pacotes de 1kg. Composição 100% milho, ferro, ácido fólico. Cor amarela, não pré-cozido, em embalagens plásticas, transparente, resistente, com solda íntegra e reforçada. Com data de fabricação recente e prazo de validade. Indústria Brasileira.</w:t>
            </w:r>
          </w:p>
        </w:tc>
        <w:tc>
          <w:tcPr>
            <w:tcW w:w="850" w:type="dxa"/>
            <w:vAlign w:val="center"/>
          </w:tcPr>
          <w:p w14:paraId="7D67ED2D" w14:textId="4802AB8F"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1702CEA3" w14:textId="60591A2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61BDFD48" w14:textId="7CEF193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R$ 4,34</w:t>
            </w:r>
          </w:p>
        </w:tc>
        <w:tc>
          <w:tcPr>
            <w:tcW w:w="1275" w:type="dxa"/>
            <w:vAlign w:val="center"/>
          </w:tcPr>
          <w:p w14:paraId="50AAAA97" w14:textId="6BEA5A2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R$ 217,00</w:t>
            </w:r>
          </w:p>
        </w:tc>
      </w:tr>
      <w:tr w:rsidR="0081149C" w:rsidRPr="00BF32FB" w14:paraId="0D422B04" w14:textId="77777777" w:rsidTr="00B32D68">
        <w:trPr>
          <w:trHeight w:val="992"/>
        </w:trPr>
        <w:tc>
          <w:tcPr>
            <w:tcW w:w="567" w:type="dxa"/>
            <w:vAlign w:val="center"/>
          </w:tcPr>
          <w:p w14:paraId="69BBE6E6" w14:textId="308E5EE6"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47</w:t>
            </w:r>
          </w:p>
        </w:tc>
        <w:tc>
          <w:tcPr>
            <w:tcW w:w="4253" w:type="dxa"/>
          </w:tcPr>
          <w:p w14:paraId="6895F4AC" w14:textId="5BA3305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FARINHA DE TRIGO ESPECIAL PCT 5 KG:</w:t>
            </w:r>
            <w:r w:rsidRPr="00BF32FB">
              <w:rPr>
                <w:rFonts w:ascii="Bookman Old Style" w:hAnsi="Bookman Old Style"/>
                <w:lang w:val="pt-BR"/>
              </w:rPr>
              <w:t xml:space="preserve"> Tipo I. Pacotes de </w:t>
            </w:r>
            <w:r w:rsidRPr="00BF32FB">
              <w:rPr>
                <w:rFonts w:ascii="Bookman Old Style" w:hAnsi="Bookman Old Style"/>
                <w:bCs/>
                <w:lang w:val="pt-BR"/>
              </w:rPr>
              <w:t>5Kg</w:t>
            </w:r>
            <w:r w:rsidRPr="00BF32FB">
              <w:rPr>
                <w:rFonts w:ascii="Bookman Old Style" w:hAnsi="Bookman Old Style"/>
                <w:lang w:val="pt-BR"/>
              </w:rPr>
              <w:t xml:space="preserve">, fortificada com ferro e ácido fólico. Não deverá apresentar cor escura ou mistura com outras farinhas, formação de grumos (umidade), resíduos ou impurezas, nem rendimento insatisfatório. Os rótulos devem conter as instruções, prazo de validade de no mínimo 6 meses, lote do produto e tabela com informações nutricionais. </w:t>
            </w:r>
          </w:p>
        </w:tc>
        <w:tc>
          <w:tcPr>
            <w:tcW w:w="850" w:type="dxa"/>
            <w:vAlign w:val="center"/>
          </w:tcPr>
          <w:p w14:paraId="5BD852A2" w14:textId="0AF894DF"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14E6FD20" w14:textId="128FE763"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7C897A28" w14:textId="3596F23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R$ 18,39</w:t>
            </w:r>
          </w:p>
        </w:tc>
        <w:tc>
          <w:tcPr>
            <w:tcW w:w="1275" w:type="dxa"/>
            <w:vAlign w:val="center"/>
          </w:tcPr>
          <w:p w14:paraId="41203FF3" w14:textId="3A4796C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R$ 3.678,00</w:t>
            </w:r>
          </w:p>
        </w:tc>
      </w:tr>
      <w:tr w:rsidR="0081149C" w:rsidRPr="00BF32FB" w14:paraId="769EC4DD" w14:textId="77777777" w:rsidTr="00B32D68">
        <w:trPr>
          <w:trHeight w:val="748"/>
        </w:trPr>
        <w:tc>
          <w:tcPr>
            <w:tcW w:w="567" w:type="dxa"/>
            <w:vAlign w:val="center"/>
          </w:tcPr>
          <w:p w14:paraId="3E78F4D9" w14:textId="1B85C6F4"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48</w:t>
            </w:r>
          </w:p>
        </w:tc>
        <w:tc>
          <w:tcPr>
            <w:tcW w:w="4253" w:type="dxa"/>
          </w:tcPr>
          <w:p w14:paraId="4155EBBE" w14:textId="686A565B"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FARINHA DE TRIGO INTEGRAL:</w:t>
            </w:r>
            <w:r w:rsidRPr="00BF32FB">
              <w:rPr>
                <w:rFonts w:ascii="Bookman Old Style" w:hAnsi="Bookman Old Style"/>
                <w:lang w:val="pt-BR"/>
              </w:rPr>
              <w:t xml:space="preserve"> Farinha de Trigo integral em pacote de 1 kg. Fortificada com ferro e ácido fólico. Contendo 100% trigo integral, glúten natural de trigo, sem aditivo químico. Especificidade de uso: preparo de pães caseiros diversos, bolos e biscoitos. Os rótulos devem conter as instruções de fabricação de no máximo 30 dias e prazo de validade de no mínimo 6 meses, lote do produto e tabela com informações nutricionais. </w:t>
            </w:r>
          </w:p>
        </w:tc>
        <w:tc>
          <w:tcPr>
            <w:tcW w:w="850" w:type="dxa"/>
            <w:vAlign w:val="center"/>
          </w:tcPr>
          <w:p w14:paraId="1841B9BC" w14:textId="0E731EB5"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2C7F0F61" w14:textId="7A76FD1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35</w:t>
            </w:r>
          </w:p>
        </w:tc>
        <w:tc>
          <w:tcPr>
            <w:tcW w:w="1276" w:type="dxa"/>
            <w:vAlign w:val="center"/>
          </w:tcPr>
          <w:p w14:paraId="217DCAEA" w14:textId="3B9281F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R$ 5,43</w:t>
            </w:r>
          </w:p>
        </w:tc>
        <w:tc>
          <w:tcPr>
            <w:tcW w:w="1275" w:type="dxa"/>
            <w:vAlign w:val="center"/>
          </w:tcPr>
          <w:p w14:paraId="71DE4234" w14:textId="05852CA3"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R$ 190,05</w:t>
            </w:r>
          </w:p>
        </w:tc>
      </w:tr>
      <w:tr w:rsidR="0081149C" w:rsidRPr="00BF32FB" w14:paraId="5EFFFC96" w14:textId="77777777" w:rsidTr="00B32D68">
        <w:trPr>
          <w:trHeight w:val="2187"/>
        </w:trPr>
        <w:tc>
          <w:tcPr>
            <w:tcW w:w="567" w:type="dxa"/>
            <w:vAlign w:val="center"/>
          </w:tcPr>
          <w:p w14:paraId="43F35BC7" w14:textId="45A8F579"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49</w:t>
            </w:r>
          </w:p>
        </w:tc>
        <w:tc>
          <w:tcPr>
            <w:tcW w:w="4253" w:type="dxa"/>
          </w:tcPr>
          <w:p w14:paraId="6A14C71E" w14:textId="4820F0D1"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FEIJÃO CARIOCA</w:t>
            </w:r>
            <w:r w:rsidRPr="00BF32FB">
              <w:rPr>
                <w:rFonts w:ascii="Bookman Old Style" w:hAnsi="Bookman Old Style"/>
                <w:lang w:val="pt-BR"/>
              </w:rPr>
              <w:t xml:space="preserve">: pacote de 01 kg, grupo/tipo I, </w:t>
            </w:r>
            <w:r w:rsidRPr="00BF32FB">
              <w:rPr>
                <w:rFonts w:ascii="Bookman Old Style" w:hAnsi="Bookman Old Style"/>
                <w:bCs/>
                <w:lang w:val="pt-BR"/>
              </w:rPr>
              <w:t>A</w:t>
            </w:r>
            <w:r w:rsidRPr="00BF32FB">
              <w:rPr>
                <w:rFonts w:ascii="Bookman Old Style" w:hAnsi="Bookman Old Style"/>
                <w:lang w:val="pt-BR"/>
              </w:rPr>
              <w:t xml:space="preserve"> embalagem deverá ser de plástico, transparente e atóxico, resistente, com solda reforçada e íntegra, não violados, resistentes que garantam a integridade do produto até o momento do consumo. Com data de fabricação e prazo de validade de no mínimo 06 meses a partir da entrega. A embalagem deverá apresentar lote do produto e Registro no órgão competente. </w:t>
            </w:r>
          </w:p>
        </w:tc>
        <w:tc>
          <w:tcPr>
            <w:tcW w:w="850" w:type="dxa"/>
            <w:vAlign w:val="center"/>
          </w:tcPr>
          <w:p w14:paraId="3A27C455" w14:textId="0AC9C9B5"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22A3C314" w14:textId="74CE8B3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180</w:t>
            </w:r>
          </w:p>
        </w:tc>
        <w:tc>
          <w:tcPr>
            <w:tcW w:w="1276" w:type="dxa"/>
            <w:vAlign w:val="center"/>
          </w:tcPr>
          <w:p w14:paraId="7F7F93B4" w14:textId="7B0F87C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R$ 9,71</w:t>
            </w:r>
          </w:p>
        </w:tc>
        <w:tc>
          <w:tcPr>
            <w:tcW w:w="1275" w:type="dxa"/>
            <w:vAlign w:val="center"/>
          </w:tcPr>
          <w:p w14:paraId="5C525E7E" w14:textId="1DB4480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R$ 1.747,80</w:t>
            </w:r>
          </w:p>
        </w:tc>
      </w:tr>
      <w:tr w:rsidR="0081149C" w:rsidRPr="00BF32FB" w14:paraId="1D184E9B" w14:textId="77777777" w:rsidTr="00B32D68">
        <w:trPr>
          <w:trHeight w:val="2187"/>
        </w:trPr>
        <w:tc>
          <w:tcPr>
            <w:tcW w:w="567" w:type="dxa"/>
            <w:vAlign w:val="center"/>
          </w:tcPr>
          <w:p w14:paraId="1D89E727" w14:textId="2E08D98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50</w:t>
            </w:r>
          </w:p>
        </w:tc>
        <w:tc>
          <w:tcPr>
            <w:tcW w:w="4253" w:type="dxa"/>
          </w:tcPr>
          <w:p w14:paraId="4E7582C8" w14:textId="0BBB7B9F"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FEIJÃO PRETO</w:t>
            </w:r>
            <w:r w:rsidRPr="00BF32FB">
              <w:rPr>
                <w:rFonts w:ascii="Bookman Old Style" w:hAnsi="Bookman Old Style"/>
                <w:lang w:val="pt-BR"/>
              </w:rPr>
              <w:t xml:space="preserve">: pacote de 01 kg, feijão classe preto, grupo/tipo I, </w:t>
            </w:r>
            <w:r w:rsidRPr="00BF32FB">
              <w:rPr>
                <w:rFonts w:ascii="Bookman Old Style" w:hAnsi="Bookman Old Style"/>
                <w:bCs/>
                <w:lang w:val="pt-BR"/>
              </w:rPr>
              <w:t>A</w:t>
            </w:r>
            <w:r w:rsidRPr="00BF32FB">
              <w:rPr>
                <w:rFonts w:ascii="Bookman Old Style" w:hAnsi="Bookman Old Style"/>
                <w:lang w:val="pt-BR"/>
              </w:rPr>
              <w:t xml:space="preserve"> embalagem deverá ser de plástico, transparente e atóxico, resistente, com solda reforçada e íntegra, não violados, resistentes que garantam a integridade do produto até o momento do consumo. Com data de fabricação e prazo de validade de no mínimo 06 meses a partir da entrega. A embalagem deverá apresentar lote do produto e Registro no órgão competente. </w:t>
            </w:r>
          </w:p>
        </w:tc>
        <w:tc>
          <w:tcPr>
            <w:tcW w:w="850" w:type="dxa"/>
            <w:vAlign w:val="center"/>
          </w:tcPr>
          <w:p w14:paraId="0D2714AA" w14:textId="4B0275D4"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2F5087B7" w14:textId="77A62A9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3F7335AC" w14:textId="3F6674A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R$ 9,75</w:t>
            </w:r>
          </w:p>
        </w:tc>
        <w:tc>
          <w:tcPr>
            <w:tcW w:w="1275" w:type="dxa"/>
            <w:vAlign w:val="center"/>
          </w:tcPr>
          <w:p w14:paraId="41DED82F" w14:textId="71D227F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R$ 975,00</w:t>
            </w:r>
          </w:p>
        </w:tc>
      </w:tr>
      <w:tr w:rsidR="0081149C" w:rsidRPr="00BF32FB" w14:paraId="2FE9FE4A" w14:textId="77777777" w:rsidTr="00B32D68">
        <w:trPr>
          <w:trHeight w:val="493"/>
        </w:trPr>
        <w:tc>
          <w:tcPr>
            <w:tcW w:w="567" w:type="dxa"/>
            <w:vAlign w:val="center"/>
          </w:tcPr>
          <w:p w14:paraId="488C4761" w14:textId="3E7756C2"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51</w:t>
            </w:r>
          </w:p>
        </w:tc>
        <w:tc>
          <w:tcPr>
            <w:tcW w:w="4253" w:type="dxa"/>
          </w:tcPr>
          <w:p w14:paraId="489B417C" w14:textId="002512C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FERMENTO QUÍMICO EM PÓ</w:t>
            </w:r>
            <w:r w:rsidRPr="00BF32FB">
              <w:rPr>
                <w:rFonts w:ascii="Bookman Old Style" w:hAnsi="Bookman Old Style"/>
                <w:lang w:val="pt-BR"/>
              </w:rPr>
              <w:t xml:space="preserve">: o produto deverá apresentar as seguintes características: fermento químico, em pó, para elaboração de bolos. Pote de 250g gramas. Deverá conter vedação entre a tampa e o produto. A embalagem deverá estar intacta, sem amassado e/ou vazamento. Com data de fabricação, lote do produto e prazo de validade de no mínimo 04 meses. Não deverá conter glúten. Ingredientes: amido de milho geneticamente modificado, fosfato monocálcico, bicarbonato de sódio e carbonato de cálcio. Indústria Brasileira e com registro nos órgãos competentes. </w:t>
            </w:r>
          </w:p>
        </w:tc>
        <w:tc>
          <w:tcPr>
            <w:tcW w:w="850" w:type="dxa"/>
            <w:vAlign w:val="center"/>
          </w:tcPr>
          <w:p w14:paraId="072C0572" w14:textId="329D62CA"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3ED9A042" w14:textId="7EE2915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80</w:t>
            </w:r>
          </w:p>
        </w:tc>
        <w:tc>
          <w:tcPr>
            <w:tcW w:w="1276" w:type="dxa"/>
            <w:vAlign w:val="center"/>
          </w:tcPr>
          <w:p w14:paraId="3DE5E682" w14:textId="63AEA31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R$ 6,61</w:t>
            </w:r>
          </w:p>
        </w:tc>
        <w:tc>
          <w:tcPr>
            <w:tcW w:w="1275" w:type="dxa"/>
            <w:vAlign w:val="center"/>
          </w:tcPr>
          <w:p w14:paraId="37C8DD99" w14:textId="5354335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R$ 528,80</w:t>
            </w:r>
          </w:p>
        </w:tc>
      </w:tr>
      <w:tr w:rsidR="0081149C" w:rsidRPr="00BF32FB" w14:paraId="106362E1" w14:textId="77777777" w:rsidTr="00B32D68">
        <w:trPr>
          <w:trHeight w:val="1173"/>
        </w:trPr>
        <w:tc>
          <w:tcPr>
            <w:tcW w:w="567" w:type="dxa"/>
            <w:vAlign w:val="center"/>
          </w:tcPr>
          <w:p w14:paraId="3ECD3034" w14:textId="60EA4864"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52</w:t>
            </w:r>
          </w:p>
        </w:tc>
        <w:tc>
          <w:tcPr>
            <w:tcW w:w="4253" w:type="dxa"/>
          </w:tcPr>
          <w:p w14:paraId="60BF1421" w14:textId="60952C26"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FRANGO ESPECIAL PARA GALINHADA:</w:t>
            </w:r>
            <w:r w:rsidRPr="00BF32FB">
              <w:rPr>
                <w:rFonts w:ascii="Bookman Old Style" w:hAnsi="Bookman Old Style"/>
                <w:lang w:val="pt-BR"/>
              </w:rPr>
              <w:t xml:space="preserve"> congelado, em embalagens plásticas resistentes, transparentes. Com aspecto próprio, não pegajoso, cor própria, sem manchas esverdeadas, cheiro e sabores próprios, com ausência de sujidades. Com inspeção municipal, estadual ou federal. A embalagem deverá conter externamente os dados de identificação, procedência, número do lote, quantidade do produto, prazo de validade de no mínimo 3 meses a partir da data de entrega, número do registro no Ministério da Agricultura e carimbo do SIF. </w:t>
            </w:r>
          </w:p>
        </w:tc>
        <w:tc>
          <w:tcPr>
            <w:tcW w:w="850" w:type="dxa"/>
            <w:vAlign w:val="center"/>
          </w:tcPr>
          <w:p w14:paraId="1D741CA4" w14:textId="7C677360"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0A7B9394" w14:textId="5604689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41D939A1" w14:textId="0AEBED1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R$ 15,38</w:t>
            </w:r>
          </w:p>
        </w:tc>
        <w:tc>
          <w:tcPr>
            <w:tcW w:w="1275" w:type="dxa"/>
            <w:vAlign w:val="center"/>
          </w:tcPr>
          <w:p w14:paraId="4584BD6A" w14:textId="5C81528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R$ 3.076,00</w:t>
            </w:r>
          </w:p>
        </w:tc>
      </w:tr>
      <w:tr w:rsidR="0081149C" w:rsidRPr="00BF32FB" w14:paraId="1ED8AA3F" w14:textId="77777777" w:rsidTr="00B32D68">
        <w:trPr>
          <w:trHeight w:val="1220"/>
        </w:trPr>
        <w:tc>
          <w:tcPr>
            <w:tcW w:w="567" w:type="dxa"/>
            <w:vAlign w:val="center"/>
          </w:tcPr>
          <w:p w14:paraId="4FD4FD45" w14:textId="31CD50A4"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53</w:t>
            </w:r>
          </w:p>
        </w:tc>
        <w:tc>
          <w:tcPr>
            <w:tcW w:w="4253" w:type="dxa"/>
          </w:tcPr>
          <w:p w14:paraId="39052E5D" w14:textId="61F99CA1"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
                <w:lang w:val="pt-BR"/>
              </w:rPr>
              <w:t>GRANOLA TRADICIONAL</w:t>
            </w:r>
            <w:r w:rsidRPr="00BF32FB">
              <w:rPr>
                <w:rFonts w:ascii="Bookman Old Style" w:hAnsi="Bookman Old Style"/>
                <w:b/>
                <w:lang w:val="pt-BR"/>
              </w:rPr>
              <w:t xml:space="preserve">: </w:t>
            </w:r>
            <w:r w:rsidRPr="00BF32FB">
              <w:rPr>
                <w:rFonts w:ascii="Bookman Old Style" w:hAnsi="Bookman Old Style"/>
                <w:lang w:val="pt-BR"/>
              </w:rPr>
              <w:t xml:space="preserve">pacote contendo 300g sem misturas, embalagem não pode conter sujidades ou rupturas. Deve contar data de fabricação, validade e informação nutricional. </w:t>
            </w:r>
          </w:p>
        </w:tc>
        <w:tc>
          <w:tcPr>
            <w:tcW w:w="850" w:type="dxa"/>
            <w:vAlign w:val="center"/>
          </w:tcPr>
          <w:p w14:paraId="16D067A6" w14:textId="128E7F5B"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418" w:type="dxa"/>
            <w:vAlign w:val="center"/>
          </w:tcPr>
          <w:p w14:paraId="5425182E" w14:textId="1CC609D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60</w:t>
            </w:r>
          </w:p>
        </w:tc>
        <w:tc>
          <w:tcPr>
            <w:tcW w:w="1276" w:type="dxa"/>
            <w:vAlign w:val="center"/>
          </w:tcPr>
          <w:p w14:paraId="2E1D847D" w14:textId="31D5E9F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R$ 9,20</w:t>
            </w:r>
          </w:p>
        </w:tc>
        <w:tc>
          <w:tcPr>
            <w:tcW w:w="1275" w:type="dxa"/>
            <w:vAlign w:val="center"/>
          </w:tcPr>
          <w:p w14:paraId="3D7078D7" w14:textId="27D2DF9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R$ 552,00</w:t>
            </w:r>
          </w:p>
        </w:tc>
      </w:tr>
      <w:tr w:rsidR="0081149C" w:rsidRPr="00BF32FB" w14:paraId="2C0A3731" w14:textId="77777777" w:rsidTr="00B32D68">
        <w:trPr>
          <w:trHeight w:val="1565"/>
        </w:trPr>
        <w:tc>
          <w:tcPr>
            <w:tcW w:w="567" w:type="dxa"/>
            <w:vAlign w:val="center"/>
          </w:tcPr>
          <w:p w14:paraId="7907FA11" w14:textId="29307F28"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54</w:t>
            </w:r>
          </w:p>
        </w:tc>
        <w:tc>
          <w:tcPr>
            <w:tcW w:w="4253" w:type="dxa"/>
          </w:tcPr>
          <w:p w14:paraId="42114D72" w14:textId="22A96D05"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IOGURTE:</w:t>
            </w:r>
            <w:r w:rsidRPr="00BF32FB">
              <w:rPr>
                <w:rFonts w:ascii="Bookman Old Style" w:hAnsi="Bookman Old Style"/>
                <w:lang w:val="pt-BR"/>
              </w:rPr>
              <w:t xml:space="preserve"> descrição do produto: elaborado a partir de leite pasteurizado, adicionado de soro de leite, polpa de frutas e ingredientes naturais. Contendo 900 ml Embalagem de polietileno, contendo data de fabricação, lote, validade e informações nutricionais. </w:t>
            </w:r>
          </w:p>
        </w:tc>
        <w:tc>
          <w:tcPr>
            <w:tcW w:w="850" w:type="dxa"/>
            <w:vAlign w:val="center"/>
          </w:tcPr>
          <w:p w14:paraId="2CD4DE37" w14:textId="1291511D"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418" w:type="dxa"/>
            <w:vAlign w:val="center"/>
          </w:tcPr>
          <w:p w14:paraId="7D5DA89D" w14:textId="380C12A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700</w:t>
            </w:r>
          </w:p>
        </w:tc>
        <w:tc>
          <w:tcPr>
            <w:tcW w:w="1276" w:type="dxa"/>
            <w:vAlign w:val="center"/>
          </w:tcPr>
          <w:p w14:paraId="0D1A7790" w14:textId="79A01EE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R$ 7,96</w:t>
            </w:r>
          </w:p>
        </w:tc>
        <w:tc>
          <w:tcPr>
            <w:tcW w:w="1275" w:type="dxa"/>
            <w:vAlign w:val="center"/>
          </w:tcPr>
          <w:p w14:paraId="4B6991C6" w14:textId="1DB62FD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R$ 5.572,00</w:t>
            </w:r>
          </w:p>
        </w:tc>
      </w:tr>
      <w:tr w:rsidR="0081149C" w:rsidRPr="00BF32FB" w14:paraId="5A45C93E" w14:textId="77777777" w:rsidTr="00B32D68">
        <w:trPr>
          <w:trHeight w:val="1646"/>
        </w:trPr>
        <w:tc>
          <w:tcPr>
            <w:tcW w:w="567" w:type="dxa"/>
            <w:vAlign w:val="center"/>
          </w:tcPr>
          <w:p w14:paraId="1EF4199C" w14:textId="26C228B7"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55</w:t>
            </w:r>
          </w:p>
        </w:tc>
        <w:tc>
          <w:tcPr>
            <w:tcW w:w="4253" w:type="dxa"/>
          </w:tcPr>
          <w:p w14:paraId="1587421A" w14:textId="0CA5A4AD"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
                <w:lang w:val="pt-BR"/>
              </w:rPr>
              <w:t>LARANJA:</w:t>
            </w:r>
            <w:r w:rsidRPr="00BF32FB">
              <w:rPr>
                <w:rFonts w:ascii="Bookman Old Style" w:hAnsi="Bookman Old Style"/>
                <w:b/>
                <w:lang w:val="pt-BR"/>
              </w:rPr>
              <w:t xml:space="preserve"> </w:t>
            </w:r>
            <w:r w:rsidRPr="00BF32FB">
              <w:rPr>
                <w:rFonts w:ascii="Bookman Old Style" w:hAnsi="Bookman Old Style"/>
                <w:bCs/>
                <w:lang w:val="pt-BR"/>
              </w:rPr>
              <w:t>c</w:t>
            </w:r>
            <w:r w:rsidRPr="00BF32FB">
              <w:rPr>
                <w:rFonts w:ascii="Bookman Old Style" w:hAnsi="Bookman Old Style"/>
                <w:lang w:val="pt-BR"/>
              </w:rPr>
              <w:t xml:space="preserve">om polpa intacta e firme, apresentando, tamanho e coloração uniforme, com bastante suco. Não deverá conter manchas, pancadas, bolores, sujidades, murchas, ou outros defeitos que possam alterar sua aparência e qualidade. </w:t>
            </w:r>
          </w:p>
        </w:tc>
        <w:tc>
          <w:tcPr>
            <w:tcW w:w="850" w:type="dxa"/>
            <w:vAlign w:val="center"/>
          </w:tcPr>
          <w:p w14:paraId="00FF9D6A" w14:textId="4B0B4E68"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6946A74C" w14:textId="64AAC63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300</w:t>
            </w:r>
          </w:p>
        </w:tc>
        <w:tc>
          <w:tcPr>
            <w:tcW w:w="1276" w:type="dxa"/>
            <w:vAlign w:val="center"/>
          </w:tcPr>
          <w:p w14:paraId="568D0CDD" w14:textId="79C5B6B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R$ 5,29</w:t>
            </w:r>
          </w:p>
        </w:tc>
        <w:tc>
          <w:tcPr>
            <w:tcW w:w="1275" w:type="dxa"/>
            <w:vAlign w:val="center"/>
          </w:tcPr>
          <w:p w14:paraId="7C33620F" w14:textId="53F44A4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R$ 1.587,00</w:t>
            </w:r>
          </w:p>
        </w:tc>
      </w:tr>
      <w:tr w:rsidR="0081149C" w:rsidRPr="00BF32FB" w14:paraId="2BEF82D1" w14:textId="77777777" w:rsidTr="00B32D68">
        <w:trPr>
          <w:trHeight w:val="2187"/>
        </w:trPr>
        <w:tc>
          <w:tcPr>
            <w:tcW w:w="567" w:type="dxa"/>
            <w:vAlign w:val="center"/>
          </w:tcPr>
          <w:p w14:paraId="424629AA" w14:textId="520903E1"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56</w:t>
            </w:r>
          </w:p>
        </w:tc>
        <w:tc>
          <w:tcPr>
            <w:tcW w:w="4253" w:type="dxa"/>
          </w:tcPr>
          <w:p w14:paraId="18B925F1" w14:textId="3304AA25"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LEITE SEM LACTOSE:</w:t>
            </w:r>
            <w:r w:rsidRPr="00BF32FB">
              <w:rPr>
                <w:rFonts w:ascii="Bookman Old Style" w:hAnsi="Bookman Old Style"/>
                <w:lang w:val="pt-BR"/>
              </w:rPr>
              <w:t xml:space="preserve"> leite UHT zero lactose, integral, sem glúten. Para dietas com restrição de lactose, embalagem de 1 lit. Prazo de validade mínima 60 dias. A rotulagem deve conter no mínimo as seguintes informações: nome ou marca, ingredientes, data de fabricação e validade, lote e informações nutricionais.</w:t>
            </w:r>
            <w:r w:rsidRPr="00BF32FB">
              <w:rPr>
                <w:rFonts w:ascii="Bookman Old Style" w:hAnsi="Bookman Old Style"/>
                <w:b/>
                <w:bCs/>
                <w:color w:val="000000"/>
                <w:lang w:val="pt-BR"/>
              </w:rPr>
              <w:t xml:space="preserve"> </w:t>
            </w:r>
          </w:p>
        </w:tc>
        <w:tc>
          <w:tcPr>
            <w:tcW w:w="850" w:type="dxa"/>
            <w:vAlign w:val="center"/>
          </w:tcPr>
          <w:p w14:paraId="11F15776" w14:textId="01490E55"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L</w:t>
            </w:r>
            <w:r>
              <w:rPr>
                <w:rFonts w:ascii="Bookman Old Style" w:hAnsi="Bookman Old Style"/>
                <w:color w:val="000000" w:themeColor="text1"/>
                <w:sz w:val="20"/>
                <w:szCs w:val="20"/>
                <w:lang w:val="pt-BR"/>
              </w:rPr>
              <w:t>T</w:t>
            </w:r>
          </w:p>
        </w:tc>
        <w:tc>
          <w:tcPr>
            <w:tcW w:w="1418" w:type="dxa"/>
            <w:vAlign w:val="center"/>
          </w:tcPr>
          <w:p w14:paraId="72B4F33A" w14:textId="7D40E57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22E3DC1A" w14:textId="42E0295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R$ 6,27</w:t>
            </w:r>
          </w:p>
        </w:tc>
        <w:tc>
          <w:tcPr>
            <w:tcW w:w="1275" w:type="dxa"/>
            <w:vAlign w:val="center"/>
          </w:tcPr>
          <w:p w14:paraId="1A7F97CE" w14:textId="66900023"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R$ 313,50</w:t>
            </w:r>
          </w:p>
        </w:tc>
      </w:tr>
      <w:tr w:rsidR="0081149C" w:rsidRPr="00BF32FB" w14:paraId="75E2B1E5" w14:textId="77777777" w:rsidTr="00B32D68">
        <w:trPr>
          <w:trHeight w:val="2187"/>
        </w:trPr>
        <w:tc>
          <w:tcPr>
            <w:tcW w:w="567" w:type="dxa"/>
            <w:vAlign w:val="center"/>
          </w:tcPr>
          <w:p w14:paraId="1E7A629F" w14:textId="19EDEBF3"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57</w:t>
            </w:r>
          </w:p>
        </w:tc>
        <w:tc>
          <w:tcPr>
            <w:tcW w:w="4253" w:type="dxa"/>
          </w:tcPr>
          <w:p w14:paraId="5826274E" w14:textId="1EA43DE4"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LEITE UHT:</w:t>
            </w:r>
            <w:r w:rsidRPr="00BF32FB">
              <w:rPr>
                <w:rFonts w:ascii="Bookman Old Style" w:hAnsi="Bookman Old Style"/>
                <w:lang w:val="pt-BR"/>
              </w:rPr>
              <w:t xml:space="preserve"> leite integral fluido processado pelo sistema UHT. Embalagem tetra pak de 1 litro. Deverá trazer as informações gerais, data de fabricação e validade bem visíveis e claras. Não deverá apresentar sujidades, corpos estranhos, cor não característica, sabor ácido intenso. Prazo de validade mínimo 60 dias.</w:t>
            </w:r>
            <w:r w:rsidRPr="00BF32FB">
              <w:rPr>
                <w:rFonts w:ascii="Bookman Old Style" w:hAnsi="Bookman Old Style"/>
                <w:b/>
                <w:bCs/>
                <w:color w:val="000000"/>
                <w:lang w:val="pt-BR"/>
              </w:rPr>
              <w:t xml:space="preserve"> </w:t>
            </w:r>
          </w:p>
        </w:tc>
        <w:tc>
          <w:tcPr>
            <w:tcW w:w="850" w:type="dxa"/>
            <w:vAlign w:val="center"/>
          </w:tcPr>
          <w:p w14:paraId="4ABEC85B" w14:textId="43AB4606"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LT</w:t>
            </w:r>
          </w:p>
        </w:tc>
        <w:tc>
          <w:tcPr>
            <w:tcW w:w="1418" w:type="dxa"/>
            <w:vAlign w:val="center"/>
          </w:tcPr>
          <w:p w14:paraId="14192FEA" w14:textId="7D0BEF6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1000</w:t>
            </w:r>
          </w:p>
        </w:tc>
        <w:tc>
          <w:tcPr>
            <w:tcW w:w="1276" w:type="dxa"/>
            <w:vAlign w:val="center"/>
          </w:tcPr>
          <w:p w14:paraId="254FEA38" w14:textId="200C1DB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R$ 5,50</w:t>
            </w:r>
          </w:p>
        </w:tc>
        <w:tc>
          <w:tcPr>
            <w:tcW w:w="1275" w:type="dxa"/>
            <w:vAlign w:val="center"/>
          </w:tcPr>
          <w:p w14:paraId="05D92164" w14:textId="4998D3A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R$ 5.500,00</w:t>
            </w:r>
          </w:p>
        </w:tc>
      </w:tr>
      <w:tr w:rsidR="0081149C" w:rsidRPr="00BF32FB" w14:paraId="656B184B" w14:textId="77777777" w:rsidTr="00B32D68">
        <w:trPr>
          <w:trHeight w:val="850"/>
        </w:trPr>
        <w:tc>
          <w:tcPr>
            <w:tcW w:w="567" w:type="dxa"/>
            <w:vAlign w:val="center"/>
          </w:tcPr>
          <w:p w14:paraId="14CFA3B7" w14:textId="2D7A576F"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58</w:t>
            </w:r>
          </w:p>
        </w:tc>
        <w:tc>
          <w:tcPr>
            <w:tcW w:w="4253" w:type="dxa"/>
          </w:tcPr>
          <w:p w14:paraId="7CC87154" w14:textId="45ED72C2"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LENTILHA: </w:t>
            </w:r>
            <w:r w:rsidRPr="00BF32FB">
              <w:rPr>
                <w:rFonts w:ascii="Bookman Old Style" w:hAnsi="Bookman Old Style"/>
                <w:lang w:val="pt-BR"/>
              </w:rPr>
              <w:t>pacote de 500g</w:t>
            </w:r>
            <w:r w:rsidRPr="00BF32FB">
              <w:rPr>
                <w:rFonts w:ascii="Bookman Old Style" w:hAnsi="Bookman Old Style"/>
                <w:bCs/>
                <w:lang w:val="pt-BR"/>
              </w:rPr>
              <w:t>A</w:t>
            </w:r>
            <w:r w:rsidRPr="00BF32FB">
              <w:rPr>
                <w:rFonts w:ascii="Bookman Old Style" w:hAnsi="Bookman Old Style"/>
                <w:lang w:val="pt-BR"/>
              </w:rPr>
              <w:t xml:space="preserve"> embalagem deverá ser de plástico, transparente e atóxico, resistente, com solda reforçada e íntegra, não violados, resistentes que garantam a integridade do produto até o momento do consumo. Com data de fabricação e prazo de validade de no mínimo 06 meses a partir da entrega. A embalagem deverá apresentar lote do produto e Registro no órgão competente. </w:t>
            </w:r>
          </w:p>
        </w:tc>
        <w:tc>
          <w:tcPr>
            <w:tcW w:w="850" w:type="dxa"/>
            <w:vAlign w:val="center"/>
          </w:tcPr>
          <w:p w14:paraId="30B09928" w14:textId="732E0787"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01F04DE8" w14:textId="78FC83A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7AE95D7F" w14:textId="3E61B07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R$ 8,14</w:t>
            </w:r>
          </w:p>
        </w:tc>
        <w:tc>
          <w:tcPr>
            <w:tcW w:w="1275" w:type="dxa"/>
            <w:vAlign w:val="center"/>
          </w:tcPr>
          <w:p w14:paraId="65B4D563" w14:textId="5D7E97B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R$ 1.628,00</w:t>
            </w:r>
          </w:p>
        </w:tc>
      </w:tr>
      <w:tr w:rsidR="0081149C" w:rsidRPr="00BF32FB" w14:paraId="6D07AC9D" w14:textId="77777777" w:rsidTr="00B32D68">
        <w:trPr>
          <w:trHeight w:val="1627"/>
        </w:trPr>
        <w:tc>
          <w:tcPr>
            <w:tcW w:w="567" w:type="dxa"/>
            <w:vAlign w:val="center"/>
          </w:tcPr>
          <w:p w14:paraId="588FF393" w14:textId="61746F78"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59</w:t>
            </w:r>
          </w:p>
        </w:tc>
        <w:tc>
          <w:tcPr>
            <w:tcW w:w="4253" w:type="dxa"/>
          </w:tcPr>
          <w:p w14:paraId="258031AF" w14:textId="5497B8A2" w:rsidR="0081149C" w:rsidRPr="00BF32FB" w:rsidRDefault="0081149C" w:rsidP="0081149C">
            <w:pPr>
              <w:tabs>
                <w:tab w:val="left" w:pos="567"/>
              </w:tabs>
              <w:spacing w:line="276" w:lineRule="auto"/>
              <w:rPr>
                <w:rFonts w:ascii="Bookman Old Style" w:hAnsi="Bookman Old Style"/>
                <w:sz w:val="18"/>
                <w:szCs w:val="18"/>
                <w:lang w:val="pt-BR"/>
              </w:rPr>
            </w:pPr>
            <w:r w:rsidRPr="006D56BA">
              <w:rPr>
                <w:rFonts w:ascii="Bookman Old Style" w:hAnsi="Bookman Old Style"/>
                <w:b/>
                <w:iCs/>
                <w:lang w:val="pt-BR"/>
              </w:rPr>
              <w:t>LOURO DESIDRATADO:</w:t>
            </w:r>
            <w:r w:rsidRPr="00BF32FB">
              <w:rPr>
                <w:rFonts w:ascii="Bookman Old Style" w:hAnsi="Bookman Old Style"/>
                <w:b/>
                <w:lang w:val="pt-BR"/>
              </w:rPr>
              <w:t xml:space="preserve"> </w:t>
            </w:r>
            <w:r w:rsidRPr="00BF32FB">
              <w:rPr>
                <w:rFonts w:ascii="Bookman Old Style" w:hAnsi="Bookman Old Style"/>
                <w:lang w:val="pt-BR"/>
              </w:rPr>
              <w:t>peso liquido 5g, 100% natural. A embalagem deve ser de polietileno transparente e atóxicos, limpos não violados, resistentes que garantem a integridade do produto até o momento do consumo. Na embalagem deverá conter externamente os dados de identificação, procedência, número do lote, quantidade do produto. Deverá apresentar validade mínima de 6 meses a partir da data de entrega Deve conter informações nutricionais. Industria brasileira.</w:t>
            </w:r>
          </w:p>
        </w:tc>
        <w:tc>
          <w:tcPr>
            <w:tcW w:w="850" w:type="dxa"/>
            <w:vAlign w:val="center"/>
          </w:tcPr>
          <w:p w14:paraId="41FED3E7" w14:textId="317AE30B"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418" w:type="dxa"/>
            <w:vAlign w:val="center"/>
          </w:tcPr>
          <w:p w14:paraId="681409C6" w14:textId="200BC22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30</w:t>
            </w:r>
          </w:p>
        </w:tc>
        <w:tc>
          <w:tcPr>
            <w:tcW w:w="1276" w:type="dxa"/>
            <w:vAlign w:val="center"/>
          </w:tcPr>
          <w:p w14:paraId="63C7EE5C" w14:textId="6ED8B16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R$ 2,74</w:t>
            </w:r>
          </w:p>
        </w:tc>
        <w:tc>
          <w:tcPr>
            <w:tcW w:w="1275" w:type="dxa"/>
            <w:vAlign w:val="center"/>
          </w:tcPr>
          <w:p w14:paraId="08101BD0" w14:textId="13D89FC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R$ 82,20</w:t>
            </w:r>
          </w:p>
        </w:tc>
      </w:tr>
      <w:tr w:rsidR="0081149C" w:rsidRPr="00BF32FB" w14:paraId="061B9801" w14:textId="77777777" w:rsidTr="00B32D68">
        <w:trPr>
          <w:trHeight w:val="1601"/>
        </w:trPr>
        <w:tc>
          <w:tcPr>
            <w:tcW w:w="567" w:type="dxa"/>
            <w:vAlign w:val="center"/>
          </w:tcPr>
          <w:p w14:paraId="5A75E9C3" w14:textId="3C45E8E4"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60</w:t>
            </w:r>
          </w:p>
        </w:tc>
        <w:tc>
          <w:tcPr>
            <w:tcW w:w="4253" w:type="dxa"/>
          </w:tcPr>
          <w:p w14:paraId="7895B8E0" w14:textId="7EE3D7EF"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MAÇÃ FUJI OU GALA: </w:t>
            </w:r>
            <w:r w:rsidRPr="00BF32FB">
              <w:rPr>
                <w:rFonts w:ascii="Bookman Old Style" w:hAnsi="Bookman Old Style"/>
                <w:bCs/>
                <w:lang w:val="pt-BR"/>
              </w:rPr>
              <w:t>c</w:t>
            </w:r>
            <w:r w:rsidRPr="00BF32FB">
              <w:rPr>
                <w:rFonts w:ascii="Bookman Old Style" w:hAnsi="Bookman Old Style"/>
                <w:lang w:val="pt-BR"/>
              </w:rPr>
              <w:t xml:space="preserve">om polpa intacta e firme, apresentando, tamanho e coloração uniforme. Não deverá conter manchas, pancadas, bolores, sujidades, murchas, ou outros defeitos que possam alterar sua aparência e qualidade. </w:t>
            </w:r>
          </w:p>
        </w:tc>
        <w:tc>
          <w:tcPr>
            <w:tcW w:w="850" w:type="dxa"/>
            <w:vAlign w:val="center"/>
          </w:tcPr>
          <w:p w14:paraId="22E25DD1" w14:textId="797A455B"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6135D8E4" w14:textId="080D25A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1800</w:t>
            </w:r>
          </w:p>
        </w:tc>
        <w:tc>
          <w:tcPr>
            <w:tcW w:w="1276" w:type="dxa"/>
            <w:vAlign w:val="center"/>
          </w:tcPr>
          <w:p w14:paraId="69CE84FB" w14:textId="0D9C2B0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R$ 9,50</w:t>
            </w:r>
          </w:p>
        </w:tc>
        <w:tc>
          <w:tcPr>
            <w:tcW w:w="1275" w:type="dxa"/>
            <w:vAlign w:val="center"/>
          </w:tcPr>
          <w:p w14:paraId="32D08F70" w14:textId="0F35D773"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R$ 17.100,00</w:t>
            </w:r>
          </w:p>
        </w:tc>
      </w:tr>
      <w:tr w:rsidR="0081149C" w:rsidRPr="00BF32FB" w14:paraId="7BD84FCA" w14:textId="77777777" w:rsidTr="00B32D68">
        <w:trPr>
          <w:trHeight w:val="1242"/>
        </w:trPr>
        <w:tc>
          <w:tcPr>
            <w:tcW w:w="567" w:type="dxa"/>
            <w:vAlign w:val="center"/>
          </w:tcPr>
          <w:p w14:paraId="6BA30972" w14:textId="780E2396"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61</w:t>
            </w:r>
          </w:p>
        </w:tc>
        <w:tc>
          <w:tcPr>
            <w:tcW w:w="4253" w:type="dxa"/>
          </w:tcPr>
          <w:p w14:paraId="68AE4542" w14:textId="09094302"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MACARRÃO ALFABETO:</w:t>
            </w:r>
            <w:r w:rsidRPr="00BF32FB">
              <w:rPr>
                <w:rFonts w:ascii="Bookman Old Style" w:hAnsi="Bookman Old Style"/>
                <w:lang w:val="pt-BR"/>
              </w:rPr>
              <w:t xml:space="preserve"> para sopa com corante natural, contendo cenoura em pó, espinafre e tomate em pó. Embalagem de 500g, contendo data de validade de 6 meses a contar da data de entrega. </w:t>
            </w:r>
          </w:p>
        </w:tc>
        <w:tc>
          <w:tcPr>
            <w:tcW w:w="850" w:type="dxa"/>
            <w:vAlign w:val="center"/>
          </w:tcPr>
          <w:p w14:paraId="00A3F615" w14:textId="4681EEF8"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2D2435D5" w14:textId="0214DE6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30</w:t>
            </w:r>
          </w:p>
        </w:tc>
        <w:tc>
          <w:tcPr>
            <w:tcW w:w="1276" w:type="dxa"/>
            <w:vAlign w:val="center"/>
          </w:tcPr>
          <w:p w14:paraId="6131FAAE" w14:textId="553BF47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R$ 6,75</w:t>
            </w:r>
          </w:p>
        </w:tc>
        <w:tc>
          <w:tcPr>
            <w:tcW w:w="1275" w:type="dxa"/>
            <w:vAlign w:val="center"/>
          </w:tcPr>
          <w:p w14:paraId="556AC36F" w14:textId="4EADAFB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R$ 202,50</w:t>
            </w:r>
          </w:p>
        </w:tc>
      </w:tr>
      <w:tr w:rsidR="0081149C" w:rsidRPr="00BF32FB" w14:paraId="2A0392F6" w14:textId="77777777" w:rsidTr="00B32D68">
        <w:trPr>
          <w:trHeight w:val="1459"/>
        </w:trPr>
        <w:tc>
          <w:tcPr>
            <w:tcW w:w="567" w:type="dxa"/>
            <w:vAlign w:val="center"/>
          </w:tcPr>
          <w:p w14:paraId="3479E9C0" w14:textId="38B2944D"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6D56BA">
              <w:rPr>
                <w:rFonts w:ascii="Bookman Old Style" w:hAnsi="Bookman Old Style"/>
                <w:b/>
                <w:sz w:val="20"/>
                <w:szCs w:val="20"/>
                <w:lang w:val="pt-BR"/>
              </w:rPr>
              <w:t>62</w:t>
            </w:r>
          </w:p>
        </w:tc>
        <w:tc>
          <w:tcPr>
            <w:tcW w:w="4253" w:type="dxa"/>
          </w:tcPr>
          <w:p w14:paraId="44093DD8" w14:textId="5AACB74B"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MACARRÃO CABELO DE ANJO</w:t>
            </w:r>
            <w:r w:rsidRPr="00BF32FB">
              <w:rPr>
                <w:rFonts w:ascii="Bookman Old Style" w:hAnsi="Bookman Old Style"/>
                <w:lang w:val="pt-BR"/>
              </w:rPr>
              <w:t xml:space="preserve">:  ingredientes: sêmola de trigo fortificada com ferro e ácido fólico, ovos, corantes naturais urucum e cúrcuma. Embalagem: plástica transparente, resistente, bem vedada, contendo 500g. </w:t>
            </w:r>
          </w:p>
        </w:tc>
        <w:tc>
          <w:tcPr>
            <w:tcW w:w="850" w:type="dxa"/>
            <w:vAlign w:val="center"/>
          </w:tcPr>
          <w:p w14:paraId="3196722B" w14:textId="43758D3A"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418" w:type="dxa"/>
            <w:vAlign w:val="center"/>
          </w:tcPr>
          <w:p w14:paraId="73A6A845" w14:textId="5DBF30F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5B92584D" w14:textId="71E8CAB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R$ 6,09</w:t>
            </w:r>
          </w:p>
        </w:tc>
        <w:tc>
          <w:tcPr>
            <w:tcW w:w="1275" w:type="dxa"/>
            <w:vAlign w:val="center"/>
          </w:tcPr>
          <w:p w14:paraId="185257EB" w14:textId="28719ED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R$ 913,50</w:t>
            </w:r>
          </w:p>
        </w:tc>
      </w:tr>
      <w:tr w:rsidR="0081149C" w:rsidRPr="00BF32FB" w14:paraId="5FBF54C0" w14:textId="77777777" w:rsidTr="00B32D68">
        <w:trPr>
          <w:trHeight w:val="1228"/>
        </w:trPr>
        <w:tc>
          <w:tcPr>
            <w:tcW w:w="567" w:type="dxa"/>
            <w:vAlign w:val="center"/>
          </w:tcPr>
          <w:p w14:paraId="6629B0DF" w14:textId="32FB70E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63</w:t>
            </w:r>
          </w:p>
        </w:tc>
        <w:tc>
          <w:tcPr>
            <w:tcW w:w="4253" w:type="dxa"/>
          </w:tcPr>
          <w:p w14:paraId="68733C1E" w14:textId="5959AD33"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MACARRAO TALHARIN   500 GR:</w:t>
            </w:r>
            <w:r w:rsidRPr="00BF32FB">
              <w:rPr>
                <w:rFonts w:ascii="Bookman Old Style" w:hAnsi="Bookman Old Style"/>
                <w:lang w:val="pt-BR"/>
              </w:rPr>
              <w:t xml:space="preserve"> ingredientes: sêmola de trigo fortificada com ferro e ácido fólico, corantes naturais urucum e cúrcuma. Embalagem: plástica transparente, resistente, bem vedada. </w:t>
            </w:r>
          </w:p>
        </w:tc>
        <w:tc>
          <w:tcPr>
            <w:tcW w:w="850" w:type="dxa"/>
            <w:vAlign w:val="center"/>
          </w:tcPr>
          <w:p w14:paraId="27D63453" w14:textId="6C3CF8FD"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418" w:type="dxa"/>
            <w:vAlign w:val="center"/>
          </w:tcPr>
          <w:p w14:paraId="5FA21D6E" w14:textId="518CAD83"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694FF786" w14:textId="4113523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R$ 6,28</w:t>
            </w:r>
          </w:p>
        </w:tc>
        <w:tc>
          <w:tcPr>
            <w:tcW w:w="1275" w:type="dxa"/>
            <w:vAlign w:val="center"/>
          </w:tcPr>
          <w:p w14:paraId="3BD7C578" w14:textId="10CBF30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R$ 942,00</w:t>
            </w:r>
          </w:p>
        </w:tc>
      </w:tr>
      <w:tr w:rsidR="0081149C" w:rsidRPr="00BF32FB" w14:paraId="114C6BA9" w14:textId="77777777" w:rsidTr="00B32D68">
        <w:trPr>
          <w:trHeight w:val="1837"/>
        </w:trPr>
        <w:tc>
          <w:tcPr>
            <w:tcW w:w="567" w:type="dxa"/>
            <w:vAlign w:val="center"/>
          </w:tcPr>
          <w:p w14:paraId="4A232084" w14:textId="1A6C9BC6"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64</w:t>
            </w:r>
          </w:p>
        </w:tc>
        <w:tc>
          <w:tcPr>
            <w:tcW w:w="4253" w:type="dxa"/>
          </w:tcPr>
          <w:p w14:paraId="40A34ED4" w14:textId="55FC4134"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MACARRÃO TIPO PARAFUSO 500 GR:</w:t>
            </w:r>
            <w:r w:rsidRPr="00BF32FB">
              <w:rPr>
                <w:rFonts w:ascii="Bookman Old Style" w:hAnsi="Bookman Old Style"/>
                <w:lang w:val="pt-BR"/>
              </w:rPr>
              <w:t xml:space="preserve">  ingredientes: sêmola de trigo fortificada com ferro e ácido fólico, corantes naturais urucum e cúrcuma. Embalagem: plástica transparente, resistente, bem vedada.</w:t>
            </w:r>
            <w:r w:rsidRPr="00BF32FB">
              <w:rPr>
                <w:rFonts w:ascii="Bookman Old Style" w:hAnsi="Bookman Old Style"/>
                <w:b/>
                <w:bCs/>
                <w:color w:val="000000"/>
                <w:lang w:val="pt-BR"/>
              </w:rPr>
              <w:t xml:space="preserve"> </w:t>
            </w:r>
          </w:p>
        </w:tc>
        <w:tc>
          <w:tcPr>
            <w:tcW w:w="850" w:type="dxa"/>
            <w:vAlign w:val="center"/>
          </w:tcPr>
          <w:p w14:paraId="541403EA" w14:textId="40A4CDC0"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1EE70D3D" w14:textId="0535691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300</w:t>
            </w:r>
          </w:p>
        </w:tc>
        <w:tc>
          <w:tcPr>
            <w:tcW w:w="1276" w:type="dxa"/>
            <w:vAlign w:val="center"/>
          </w:tcPr>
          <w:p w14:paraId="20F39FD9" w14:textId="4F06109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R$ 4,87</w:t>
            </w:r>
          </w:p>
        </w:tc>
        <w:tc>
          <w:tcPr>
            <w:tcW w:w="1275" w:type="dxa"/>
            <w:vAlign w:val="center"/>
          </w:tcPr>
          <w:p w14:paraId="3D4814A2" w14:textId="5457461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R$ 1.461,00</w:t>
            </w:r>
          </w:p>
        </w:tc>
      </w:tr>
      <w:tr w:rsidR="0081149C" w:rsidRPr="00BF32FB" w14:paraId="51C530FA" w14:textId="77777777" w:rsidTr="00B32D68">
        <w:trPr>
          <w:trHeight w:val="2187"/>
        </w:trPr>
        <w:tc>
          <w:tcPr>
            <w:tcW w:w="567" w:type="dxa"/>
            <w:vAlign w:val="center"/>
          </w:tcPr>
          <w:p w14:paraId="3BCAFFF2" w14:textId="2A421A63"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65</w:t>
            </w:r>
          </w:p>
        </w:tc>
        <w:tc>
          <w:tcPr>
            <w:tcW w:w="4253" w:type="dxa"/>
          </w:tcPr>
          <w:p w14:paraId="75C9C0AD" w14:textId="6D2ADD19"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MAMÃO FORMOSA DOCE</w:t>
            </w:r>
            <w:r w:rsidRPr="00BF32FB">
              <w:rPr>
                <w:rFonts w:ascii="Bookman Old Style" w:hAnsi="Bookman Old Style"/>
                <w:lang w:val="pt-BR"/>
              </w:rPr>
              <w:t xml:space="preserve">: íntegro, sem manchas e mofos, sem rupturas e/ou pancadas na casca, devem apresentar características do cultivar bem definidas, estarem fisiologicamente desenvolvidas, bem formados, limpos, ou seja, com brilho livre de sujidades, com coloração própria, livres de pragas e doenças e estarem em perfeitas condições de conservação e maturação. </w:t>
            </w:r>
          </w:p>
        </w:tc>
        <w:tc>
          <w:tcPr>
            <w:tcW w:w="850" w:type="dxa"/>
            <w:vAlign w:val="center"/>
          </w:tcPr>
          <w:p w14:paraId="57F19DEA" w14:textId="28948A15"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6B43F797" w14:textId="60648440"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1500</w:t>
            </w:r>
          </w:p>
        </w:tc>
        <w:tc>
          <w:tcPr>
            <w:tcW w:w="1276" w:type="dxa"/>
            <w:vAlign w:val="center"/>
          </w:tcPr>
          <w:p w14:paraId="297E570A" w14:textId="29F7D70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R$ 11,27</w:t>
            </w:r>
          </w:p>
        </w:tc>
        <w:tc>
          <w:tcPr>
            <w:tcW w:w="1275" w:type="dxa"/>
            <w:vAlign w:val="center"/>
          </w:tcPr>
          <w:p w14:paraId="6EDDE5C9" w14:textId="5040DC1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R$ 16.905,00</w:t>
            </w:r>
          </w:p>
        </w:tc>
      </w:tr>
      <w:tr w:rsidR="0081149C" w:rsidRPr="00BF32FB" w14:paraId="62050C53" w14:textId="77777777" w:rsidTr="00B32D68">
        <w:trPr>
          <w:trHeight w:val="2187"/>
        </w:trPr>
        <w:tc>
          <w:tcPr>
            <w:tcW w:w="567" w:type="dxa"/>
            <w:vAlign w:val="center"/>
          </w:tcPr>
          <w:p w14:paraId="14F4C276" w14:textId="1844212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66</w:t>
            </w:r>
          </w:p>
        </w:tc>
        <w:tc>
          <w:tcPr>
            <w:tcW w:w="4253" w:type="dxa"/>
          </w:tcPr>
          <w:p w14:paraId="0CD4E1F7" w14:textId="4577F7A8" w:rsidR="0081149C" w:rsidRPr="00BF32FB" w:rsidRDefault="00B72EB7" w:rsidP="0081149C">
            <w:pPr>
              <w:tabs>
                <w:tab w:val="left" w:pos="567"/>
              </w:tabs>
              <w:spacing w:line="276" w:lineRule="auto"/>
              <w:rPr>
                <w:rFonts w:ascii="Bookman Old Style" w:hAnsi="Bookman Old Style"/>
                <w:sz w:val="18"/>
                <w:szCs w:val="18"/>
                <w:lang w:val="pt-BR"/>
              </w:rPr>
            </w:pPr>
            <w:r>
              <w:rPr>
                <w:rFonts w:ascii="Bookman Old Style" w:hAnsi="Bookman Old Style"/>
                <w:b/>
                <w:lang w:val="pt-BR"/>
              </w:rPr>
              <w:t>MANGA</w:t>
            </w:r>
            <w:r w:rsidR="0081149C" w:rsidRPr="00BF32FB">
              <w:rPr>
                <w:rFonts w:ascii="Bookman Old Style" w:hAnsi="Bookman Old Style"/>
                <w:b/>
                <w:lang w:val="pt-BR"/>
              </w:rPr>
              <w:t xml:space="preserve">: </w:t>
            </w:r>
            <w:r w:rsidR="0081149C" w:rsidRPr="00BF32FB">
              <w:rPr>
                <w:rFonts w:ascii="Bookman Old Style" w:hAnsi="Bookman Old Style"/>
                <w:bCs/>
                <w:lang w:val="pt-BR"/>
              </w:rPr>
              <w:t>c</w:t>
            </w:r>
            <w:r w:rsidR="0081149C" w:rsidRPr="00BF32FB">
              <w:rPr>
                <w:rFonts w:ascii="Bookman Old Style" w:hAnsi="Bookman Old Style"/>
                <w:lang w:val="pt-BR"/>
              </w:rPr>
              <w:t xml:space="preserve">aracterísticas Gerais: de forma alongada, ovoide ou arredondada, casca esverdeada com manchas amarelas ou róseas quando maduro. Polpa carnosa, suculenta comestível, de coloração amarela ou amarelo-alaranjada, podendo ser fibrosa conforme algumas variedades. Fruta com polpa firme, intacta, isenta de enfermidades, de boa qualidade. Acondicionadas em caixas adequadamente higienizadas. </w:t>
            </w:r>
          </w:p>
        </w:tc>
        <w:tc>
          <w:tcPr>
            <w:tcW w:w="850" w:type="dxa"/>
            <w:vAlign w:val="center"/>
          </w:tcPr>
          <w:p w14:paraId="5DED83F1" w14:textId="2FF59105"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7BEB8BC4" w14:textId="668F119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1700</w:t>
            </w:r>
          </w:p>
        </w:tc>
        <w:tc>
          <w:tcPr>
            <w:tcW w:w="1276" w:type="dxa"/>
            <w:vAlign w:val="center"/>
          </w:tcPr>
          <w:p w14:paraId="165DC887" w14:textId="12F9477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R$ 8,56</w:t>
            </w:r>
          </w:p>
        </w:tc>
        <w:tc>
          <w:tcPr>
            <w:tcW w:w="1275" w:type="dxa"/>
            <w:vAlign w:val="center"/>
          </w:tcPr>
          <w:p w14:paraId="26E2B34B" w14:textId="592DA733"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R$ 14.552,00</w:t>
            </w:r>
          </w:p>
        </w:tc>
      </w:tr>
      <w:tr w:rsidR="0081149C" w:rsidRPr="00BF32FB" w14:paraId="0C24384F" w14:textId="77777777" w:rsidTr="00B32D68">
        <w:trPr>
          <w:trHeight w:val="292"/>
        </w:trPr>
        <w:tc>
          <w:tcPr>
            <w:tcW w:w="567" w:type="dxa"/>
            <w:vAlign w:val="center"/>
          </w:tcPr>
          <w:p w14:paraId="76B6C250" w14:textId="0A25C43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67</w:t>
            </w:r>
          </w:p>
        </w:tc>
        <w:tc>
          <w:tcPr>
            <w:tcW w:w="4253" w:type="dxa"/>
          </w:tcPr>
          <w:p w14:paraId="5C49620F" w14:textId="4211E3A6"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MANTEIGA SEM SAL:</w:t>
            </w:r>
            <w:r w:rsidRPr="00BF32FB">
              <w:rPr>
                <w:rFonts w:ascii="Bookman Old Style" w:hAnsi="Bookman Old Style"/>
                <w:lang w:val="pt-BR"/>
              </w:rPr>
              <w:t xml:space="preserve"> embalagem de 200gr.</w:t>
            </w:r>
            <w:r w:rsidRPr="00BF32FB">
              <w:rPr>
                <w:rFonts w:ascii="Bookman Old Style" w:hAnsi="Bookman Old Style"/>
                <w:b/>
                <w:lang w:val="pt-BR"/>
              </w:rPr>
              <w:t xml:space="preserve"> </w:t>
            </w:r>
          </w:p>
        </w:tc>
        <w:tc>
          <w:tcPr>
            <w:tcW w:w="850" w:type="dxa"/>
            <w:vAlign w:val="center"/>
          </w:tcPr>
          <w:p w14:paraId="0643C1FA" w14:textId="05105294"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70755634" w14:textId="51BC74A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6079068B" w14:textId="07E241D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R$ 12,12</w:t>
            </w:r>
          </w:p>
        </w:tc>
        <w:tc>
          <w:tcPr>
            <w:tcW w:w="1275" w:type="dxa"/>
            <w:vAlign w:val="center"/>
          </w:tcPr>
          <w:p w14:paraId="1DFCF3DD" w14:textId="0DD6B1F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R$ 1.212,00</w:t>
            </w:r>
          </w:p>
        </w:tc>
      </w:tr>
      <w:tr w:rsidR="0081149C" w:rsidRPr="00BF32FB" w14:paraId="09D1C308" w14:textId="77777777" w:rsidTr="00B32D68">
        <w:trPr>
          <w:trHeight w:val="1601"/>
        </w:trPr>
        <w:tc>
          <w:tcPr>
            <w:tcW w:w="567" w:type="dxa"/>
            <w:vAlign w:val="center"/>
          </w:tcPr>
          <w:p w14:paraId="6490EC10" w14:textId="0BEC2291"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68</w:t>
            </w:r>
          </w:p>
        </w:tc>
        <w:tc>
          <w:tcPr>
            <w:tcW w:w="4253" w:type="dxa"/>
          </w:tcPr>
          <w:p w14:paraId="26BD18F3" w14:textId="246BDAB1"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MARGARINA:</w:t>
            </w:r>
            <w:r w:rsidRPr="00BF32FB">
              <w:rPr>
                <w:rFonts w:ascii="Bookman Old Style" w:hAnsi="Bookman Old Style"/>
                <w:lang w:val="pt-BR"/>
              </w:rPr>
              <w:t xml:space="preserve"> produto obtido de óleos vegetais líquidos hidrogenados, com sal, de consistência cremosa, aromatizada artificialmente e vitaminada com no mínimo 65% de lipídios. Embalagem intacta em potes de polietileno contendo 500 g. Prazo de validade mínimo 6 meses. </w:t>
            </w:r>
          </w:p>
        </w:tc>
        <w:tc>
          <w:tcPr>
            <w:tcW w:w="850" w:type="dxa"/>
            <w:vAlign w:val="center"/>
          </w:tcPr>
          <w:p w14:paraId="3F72F4C6" w14:textId="2DE19087"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3825293F" w14:textId="7C0AFCD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40</w:t>
            </w:r>
          </w:p>
        </w:tc>
        <w:tc>
          <w:tcPr>
            <w:tcW w:w="1276" w:type="dxa"/>
            <w:vAlign w:val="center"/>
          </w:tcPr>
          <w:p w14:paraId="04AC1D26" w14:textId="4978C20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R$ 7,93</w:t>
            </w:r>
          </w:p>
        </w:tc>
        <w:tc>
          <w:tcPr>
            <w:tcW w:w="1275" w:type="dxa"/>
            <w:vAlign w:val="center"/>
          </w:tcPr>
          <w:p w14:paraId="59E6E450" w14:textId="2C2CEEB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R$ 317,20</w:t>
            </w:r>
          </w:p>
        </w:tc>
      </w:tr>
      <w:tr w:rsidR="0081149C" w:rsidRPr="00BF32FB" w14:paraId="3817FC98" w14:textId="77777777" w:rsidTr="00B32D68">
        <w:trPr>
          <w:trHeight w:val="835"/>
        </w:trPr>
        <w:tc>
          <w:tcPr>
            <w:tcW w:w="567" w:type="dxa"/>
            <w:vAlign w:val="center"/>
          </w:tcPr>
          <w:p w14:paraId="4F33C7F2" w14:textId="3B649E54"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69</w:t>
            </w:r>
          </w:p>
        </w:tc>
        <w:tc>
          <w:tcPr>
            <w:tcW w:w="4253" w:type="dxa"/>
          </w:tcPr>
          <w:p w14:paraId="108A780B" w14:textId="079287BE"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MASSA DE LASANHA:</w:t>
            </w:r>
            <w:r w:rsidRPr="00BF32FB">
              <w:rPr>
                <w:rFonts w:ascii="Bookman Old Style" w:hAnsi="Bookman Old Style"/>
                <w:lang w:val="pt-BR"/>
              </w:rPr>
              <w:t xml:space="preserve"> embalagem de 500g sem mofos e rupturas em discos separados contendo data de fabricação e validade.</w:t>
            </w:r>
            <w:r w:rsidRPr="00BF32FB">
              <w:rPr>
                <w:rFonts w:ascii="Bookman Old Style" w:hAnsi="Bookman Old Style"/>
                <w:b/>
                <w:bCs/>
                <w:color w:val="000000"/>
                <w:lang w:val="pt-BR"/>
              </w:rPr>
              <w:t xml:space="preserve"> </w:t>
            </w:r>
          </w:p>
        </w:tc>
        <w:tc>
          <w:tcPr>
            <w:tcW w:w="850" w:type="dxa"/>
            <w:vAlign w:val="center"/>
          </w:tcPr>
          <w:p w14:paraId="2B2BEB67" w14:textId="6D82249C"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4EF2AB1B" w14:textId="5FB6CBF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80</w:t>
            </w:r>
          </w:p>
        </w:tc>
        <w:tc>
          <w:tcPr>
            <w:tcW w:w="1276" w:type="dxa"/>
            <w:vAlign w:val="center"/>
          </w:tcPr>
          <w:p w14:paraId="4E9AF8BC" w14:textId="137E021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R$ 10,62</w:t>
            </w:r>
          </w:p>
        </w:tc>
        <w:tc>
          <w:tcPr>
            <w:tcW w:w="1275" w:type="dxa"/>
            <w:vAlign w:val="center"/>
          </w:tcPr>
          <w:p w14:paraId="2A451A8A" w14:textId="44CD763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R$ 849,60</w:t>
            </w:r>
          </w:p>
        </w:tc>
      </w:tr>
      <w:tr w:rsidR="0081149C" w:rsidRPr="00BF32FB" w14:paraId="7AB02A23" w14:textId="77777777" w:rsidTr="00B32D68">
        <w:trPr>
          <w:trHeight w:val="979"/>
        </w:trPr>
        <w:tc>
          <w:tcPr>
            <w:tcW w:w="567" w:type="dxa"/>
            <w:vAlign w:val="center"/>
          </w:tcPr>
          <w:p w14:paraId="0B42329B" w14:textId="4CB61F9F"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70</w:t>
            </w:r>
          </w:p>
        </w:tc>
        <w:tc>
          <w:tcPr>
            <w:tcW w:w="4253" w:type="dxa"/>
          </w:tcPr>
          <w:p w14:paraId="059C208E" w14:textId="396DBC79"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color w:val="000000" w:themeColor="text1"/>
                <w:lang w:val="pt-BR"/>
              </w:rPr>
              <w:t>MASSA PARA PASTEL TAMANHO MEDIO</w:t>
            </w:r>
            <w:r w:rsidRPr="00BF32FB">
              <w:rPr>
                <w:rFonts w:ascii="Bookman Old Style" w:hAnsi="Bookman Old Style"/>
                <w:lang w:val="pt-BR"/>
              </w:rPr>
              <w:t xml:space="preserve">: Embalagem de 500g sem mofos e rupturas em discos separados contendo data de fabricação e validade. </w:t>
            </w:r>
          </w:p>
        </w:tc>
        <w:tc>
          <w:tcPr>
            <w:tcW w:w="850" w:type="dxa"/>
            <w:vAlign w:val="center"/>
          </w:tcPr>
          <w:p w14:paraId="51999C8F" w14:textId="6BCEBADD"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0D1803E7" w14:textId="374F464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300</w:t>
            </w:r>
          </w:p>
        </w:tc>
        <w:tc>
          <w:tcPr>
            <w:tcW w:w="1276" w:type="dxa"/>
            <w:vAlign w:val="center"/>
          </w:tcPr>
          <w:p w14:paraId="6D5A623F" w14:textId="7FBC4A5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R$ 7,81</w:t>
            </w:r>
          </w:p>
        </w:tc>
        <w:tc>
          <w:tcPr>
            <w:tcW w:w="1275" w:type="dxa"/>
            <w:vAlign w:val="center"/>
          </w:tcPr>
          <w:p w14:paraId="3F7806F8" w14:textId="6832525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R$ 2.343,00</w:t>
            </w:r>
          </w:p>
        </w:tc>
      </w:tr>
      <w:tr w:rsidR="0081149C" w:rsidRPr="00BF32FB" w14:paraId="1ABB4CD3" w14:textId="77777777" w:rsidTr="00B32D68">
        <w:trPr>
          <w:trHeight w:val="1316"/>
        </w:trPr>
        <w:tc>
          <w:tcPr>
            <w:tcW w:w="567" w:type="dxa"/>
            <w:vAlign w:val="center"/>
          </w:tcPr>
          <w:p w14:paraId="534D7CF2" w14:textId="1AB953C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71</w:t>
            </w:r>
          </w:p>
        </w:tc>
        <w:tc>
          <w:tcPr>
            <w:tcW w:w="4253" w:type="dxa"/>
          </w:tcPr>
          <w:p w14:paraId="5EBF300C" w14:textId="23B6E793"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MELANCIA:</w:t>
            </w:r>
            <w:r w:rsidRPr="00BF32FB">
              <w:rPr>
                <w:rFonts w:ascii="Bookman Old Style" w:hAnsi="Bookman Old Style"/>
                <w:lang w:val="pt-BR"/>
              </w:rPr>
              <w:t xml:space="preserve"> </w:t>
            </w:r>
            <w:r w:rsidRPr="00BF32FB">
              <w:rPr>
                <w:rFonts w:ascii="Bookman Old Style" w:hAnsi="Bookman Old Style"/>
                <w:lang w:val="pt-BR" w:eastAsia="pt-BR"/>
              </w:rPr>
              <w:t>deve ter casca firme, lustrosa e resistente, de cor verde, rajada, suculenta e doce, sem imperfeições e rachaduras, pesando entre 8 a 10 kg.</w:t>
            </w:r>
            <w:r w:rsidRPr="00BF32FB">
              <w:rPr>
                <w:rFonts w:ascii="Bookman Old Style" w:hAnsi="Bookman Old Style"/>
                <w:b/>
                <w:bCs/>
                <w:lang w:val="pt-BR"/>
              </w:rPr>
              <w:t xml:space="preserve"> </w:t>
            </w:r>
          </w:p>
        </w:tc>
        <w:tc>
          <w:tcPr>
            <w:tcW w:w="850" w:type="dxa"/>
            <w:vAlign w:val="center"/>
          </w:tcPr>
          <w:p w14:paraId="67A317EB" w14:textId="0FD57DA1"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76D99139" w14:textId="64653D4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1600</w:t>
            </w:r>
          </w:p>
        </w:tc>
        <w:tc>
          <w:tcPr>
            <w:tcW w:w="1276" w:type="dxa"/>
            <w:vAlign w:val="center"/>
          </w:tcPr>
          <w:p w14:paraId="13A52568" w14:textId="7DDF2A4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R$ 4,11</w:t>
            </w:r>
          </w:p>
        </w:tc>
        <w:tc>
          <w:tcPr>
            <w:tcW w:w="1275" w:type="dxa"/>
            <w:vAlign w:val="center"/>
          </w:tcPr>
          <w:p w14:paraId="4198B743" w14:textId="6E4CE29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R$ 6.576,00</w:t>
            </w:r>
          </w:p>
        </w:tc>
      </w:tr>
      <w:tr w:rsidR="0081149C" w:rsidRPr="00BF32FB" w14:paraId="7CADB004" w14:textId="77777777" w:rsidTr="00B32D68">
        <w:trPr>
          <w:trHeight w:val="1598"/>
        </w:trPr>
        <w:tc>
          <w:tcPr>
            <w:tcW w:w="567" w:type="dxa"/>
            <w:vAlign w:val="center"/>
          </w:tcPr>
          <w:p w14:paraId="1E7EF912" w14:textId="174752F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72</w:t>
            </w:r>
          </w:p>
        </w:tc>
        <w:tc>
          <w:tcPr>
            <w:tcW w:w="4253" w:type="dxa"/>
          </w:tcPr>
          <w:p w14:paraId="0825E6C8" w14:textId="18D53AFD"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MELÃO COMUM OU PINGO</w:t>
            </w:r>
            <w:r w:rsidRPr="00BF32FB">
              <w:rPr>
                <w:rFonts w:ascii="Bookman Old Style" w:hAnsi="Bookman Old Style"/>
                <w:lang w:val="pt-BR"/>
              </w:rPr>
              <w:t xml:space="preserve"> </w:t>
            </w:r>
            <w:r w:rsidRPr="00BF32FB">
              <w:rPr>
                <w:rFonts w:ascii="Bookman Old Style" w:hAnsi="Bookman Old Style"/>
                <w:b/>
                <w:bCs/>
                <w:lang w:val="pt-BR"/>
              </w:rPr>
              <w:t xml:space="preserve">DE MEL: </w:t>
            </w:r>
            <w:r w:rsidRPr="00BF32FB">
              <w:rPr>
                <w:rFonts w:ascii="Bookman Old Style" w:hAnsi="Bookman Old Style"/>
                <w:lang w:val="pt-BR"/>
              </w:rPr>
              <w:t>de Primeira qualidade, amarelo, casca sã, firme, sem rachaduras, sem danos físicos ou mecânicos. Devendo estar bem desenvolvidos e maduros, devendo apresentar 80 a 90% de maturação.</w:t>
            </w:r>
            <w:r w:rsidRPr="00BF32FB">
              <w:rPr>
                <w:rFonts w:ascii="Bookman Old Style" w:hAnsi="Bookman Old Style"/>
                <w:b/>
                <w:bCs/>
                <w:color w:val="000000"/>
                <w:lang w:val="pt-BR"/>
              </w:rPr>
              <w:t xml:space="preserve"> </w:t>
            </w:r>
          </w:p>
        </w:tc>
        <w:tc>
          <w:tcPr>
            <w:tcW w:w="850" w:type="dxa"/>
            <w:vAlign w:val="center"/>
          </w:tcPr>
          <w:p w14:paraId="311345D2" w14:textId="33EED946"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4B6A67D9" w14:textId="35E587D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700</w:t>
            </w:r>
          </w:p>
        </w:tc>
        <w:tc>
          <w:tcPr>
            <w:tcW w:w="1276" w:type="dxa"/>
            <w:vAlign w:val="center"/>
          </w:tcPr>
          <w:p w14:paraId="4C1ED283" w14:textId="2DE3747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R$ 8,06</w:t>
            </w:r>
          </w:p>
        </w:tc>
        <w:tc>
          <w:tcPr>
            <w:tcW w:w="1275" w:type="dxa"/>
            <w:vAlign w:val="center"/>
          </w:tcPr>
          <w:p w14:paraId="557ECDE5" w14:textId="6F47331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R$ 5.642,00</w:t>
            </w:r>
          </w:p>
        </w:tc>
      </w:tr>
      <w:tr w:rsidR="0081149C" w:rsidRPr="00BF32FB" w14:paraId="7065B392" w14:textId="77777777" w:rsidTr="00B32D68">
        <w:trPr>
          <w:trHeight w:val="1315"/>
        </w:trPr>
        <w:tc>
          <w:tcPr>
            <w:tcW w:w="567" w:type="dxa"/>
            <w:vAlign w:val="center"/>
          </w:tcPr>
          <w:p w14:paraId="2E4683E3" w14:textId="159C587D"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73</w:t>
            </w:r>
          </w:p>
        </w:tc>
        <w:tc>
          <w:tcPr>
            <w:tcW w:w="4253" w:type="dxa"/>
          </w:tcPr>
          <w:p w14:paraId="623E6DCF" w14:textId="2CB8235D"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Cs/>
                <w:lang w:val="pt-BR"/>
              </w:rPr>
              <w:t>MILHO PARA PIPOCA:</w:t>
            </w:r>
            <w:r w:rsidRPr="00BF32FB">
              <w:rPr>
                <w:rFonts w:ascii="Bookman Old Style" w:hAnsi="Bookman Old Style"/>
                <w:b/>
                <w:lang w:val="pt-BR"/>
              </w:rPr>
              <w:t xml:space="preserve"> </w:t>
            </w:r>
            <w:r w:rsidRPr="00BF32FB">
              <w:rPr>
                <w:rFonts w:ascii="Bookman Old Style" w:hAnsi="Bookman Old Style"/>
                <w:lang w:val="pt-BR" w:eastAsia="pt-BR"/>
              </w:rPr>
              <w:t>tipo 1, preparados com matérias primas sãs, limpas, isentas de matérias terrosas e parasitos e de detritos animais ou vegetais com no máximo de 15% de umidade - emb. 500g.</w:t>
            </w:r>
            <w:r w:rsidRPr="00BF32FB">
              <w:rPr>
                <w:rFonts w:ascii="Bookman Old Style" w:hAnsi="Bookman Old Style"/>
                <w:b/>
                <w:bCs/>
                <w:lang w:val="pt-BR"/>
              </w:rPr>
              <w:t xml:space="preserve"> </w:t>
            </w:r>
          </w:p>
        </w:tc>
        <w:tc>
          <w:tcPr>
            <w:tcW w:w="850" w:type="dxa"/>
            <w:vAlign w:val="center"/>
          </w:tcPr>
          <w:p w14:paraId="10078FF2" w14:textId="155A7741"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0D29E00E" w14:textId="5B42AF6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80</w:t>
            </w:r>
          </w:p>
        </w:tc>
        <w:tc>
          <w:tcPr>
            <w:tcW w:w="1276" w:type="dxa"/>
            <w:vAlign w:val="center"/>
          </w:tcPr>
          <w:p w14:paraId="1A8521D9" w14:textId="0ACCF96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R$ 4,48</w:t>
            </w:r>
          </w:p>
        </w:tc>
        <w:tc>
          <w:tcPr>
            <w:tcW w:w="1275" w:type="dxa"/>
            <w:vAlign w:val="center"/>
          </w:tcPr>
          <w:p w14:paraId="0070547B" w14:textId="579CE8C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R$ 358,40</w:t>
            </w:r>
          </w:p>
        </w:tc>
      </w:tr>
      <w:tr w:rsidR="0081149C" w:rsidRPr="00BF32FB" w14:paraId="265EDDF0" w14:textId="77777777" w:rsidTr="00B32D68">
        <w:trPr>
          <w:trHeight w:val="1362"/>
        </w:trPr>
        <w:tc>
          <w:tcPr>
            <w:tcW w:w="567" w:type="dxa"/>
            <w:vAlign w:val="center"/>
          </w:tcPr>
          <w:p w14:paraId="08A6CD6C" w14:textId="1A532CF5"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74</w:t>
            </w:r>
          </w:p>
        </w:tc>
        <w:tc>
          <w:tcPr>
            <w:tcW w:w="4253" w:type="dxa"/>
          </w:tcPr>
          <w:p w14:paraId="02235E1D" w14:textId="3939471D"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MILHO VERDE</w:t>
            </w:r>
            <w:r w:rsidRPr="00BF32FB">
              <w:rPr>
                <w:rFonts w:ascii="Bookman Old Style" w:hAnsi="Bookman Old Style"/>
                <w:b/>
                <w:i/>
                <w:lang w:val="pt-BR"/>
              </w:rPr>
              <w:t xml:space="preserve">: </w:t>
            </w:r>
            <w:r w:rsidRPr="00BF32FB">
              <w:rPr>
                <w:rFonts w:ascii="Bookman Old Style" w:hAnsi="Bookman Old Style"/>
                <w:lang w:val="pt-BR"/>
              </w:rPr>
              <w:t xml:space="preserve">em sache de 200g. De boa qualidade, em embalagem resistente e integra, com data de fabricação e prazo de validade mínimo de 12 meses, contendo tabela nutricional. </w:t>
            </w:r>
          </w:p>
        </w:tc>
        <w:tc>
          <w:tcPr>
            <w:tcW w:w="850" w:type="dxa"/>
            <w:vAlign w:val="center"/>
          </w:tcPr>
          <w:p w14:paraId="21DE22A7" w14:textId="2E01DF5C"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61E42946" w14:textId="6C48D3E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091053A6" w14:textId="5DBF115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R$ 4,03</w:t>
            </w:r>
          </w:p>
        </w:tc>
        <w:tc>
          <w:tcPr>
            <w:tcW w:w="1275" w:type="dxa"/>
            <w:vAlign w:val="center"/>
          </w:tcPr>
          <w:p w14:paraId="5265CC63" w14:textId="4DD8BE2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R$ 201,50</w:t>
            </w:r>
          </w:p>
        </w:tc>
      </w:tr>
      <w:tr w:rsidR="0081149C" w:rsidRPr="00BF32FB" w14:paraId="1A6CEEB3" w14:textId="77777777" w:rsidTr="00B32D68">
        <w:trPr>
          <w:trHeight w:val="1853"/>
        </w:trPr>
        <w:tc>
          <w:tcPr>
            <w:tcW w:w="567" w:type="dxa"/>
            <w:vAlign w:val="center"/>
          </w:tcPr>
          <w:p w14:paraId="20751037" w14:textId="766ADDE4"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75</w:t>
            </w:r>
          </w:p>
        </w:tc>
        <w:tc>
          <w:tcPr>
            <w:tcW w:w="4253" w:type="dxa"/>
          </w:tcPr>
          <w:p w14:paraId="45FBC128" w14:textId="3E669FDC"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MOLHO DE TOMATE</w:t>
            </w:r>
            <w:r w:rsidRPr="00BF32FB">
              <w:rPr>
                <w:rFonts w:ascii="Bookman Old Style" w:hAnsi="Bookman Old Style"/>
                <w:lang w:val="pt-BR"/>
              </w:rPr>
              <w:t>: embalagem de 520g. De boa qualidade, em embalagem resistente e integra, com data de fabricação e prazo de validade mínimo de 12 meses, contendo tabela nutricional. Apresentando cor vermelha, odor e sabor próprio. Ingredientes: tomate e sal.</w:t>
            </w:r>
            <w:r w:rsidRPr="00BF32FB">
              <w:rPr>
                <w:rFonts w:ascii="Bookman Old Style" w:hAnsi="Bookman Old Style"/>
                <w:b/>
                <w:bCs/>
                <w:color w:val="000000"/>
                <w:lang w:val="pt-BR"/>
              </w:rPr>
              <w:t xml:space="preserve"> </w:t>
            </w:r>
          </w:p>
        </w:tc>
        <w:tc>
          <w:tcPr>
            <w:tcW w:w="850" w:type="dxa"/>
            <w:vAlign w:val="center"/>
          </w:tcPr>
          <w:p w14:paraId="662DF7B1" w14:textId="2A07574F"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0C842B2E" w14:textId="0C4F535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45792A13" w14:textId="7821AB6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R$ 5,18</w:t>
            </w:r>
          </w:p>
        </w:tc>
        <w:tc>
          <w:tcPr>
            <w:tcW w:w="1275" w:type="dxa"/>
            <w:vAlign w:val="center"/>
          </w:tcPr>
          <w:p w14:paraId="544FF4BE" w14:textId="62AEF0B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R$ 259,00</w:t>
            </w:r>
          </w:p>
        </w:tc>
      </w:tr>
      <w:tr w:rsidR="0081149C" w:rsidRPr="00BF32FB" w14:paraId="02E1FFEC" w14:textId="77777777" w:rsidTr="00B32D68">
        <w:trPr>
          <w:trHeight w:val="2187"/>
        </w:trPr>
        <w:tc>
          <w:tcPr>
            <w:tcW w:w="567" w:type="dxa"/>
            <w:vAlign w:val="center"/>
          </w:tcPr>
          <w:p w14:paraId="600DFC0D" w14:textId="3435F942"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76</w:t>
            </w:r>
          </w:p>
        </w:tc>
        <w:tc>
          <w:tcPr>
            <w:tcW w:w="4253" w:type="dxa"/>
          </w:tcPr>
          <w:p w14:paraId="138B7350" w14:textId="6EC103F8"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ÓLEO DE CANOLA:</w:t>
            </w:r>
            <w:r w:rsidRPr="00BF32FB">
              <w:rPr>
                <w:rFonts w:ascii="Bookman Old Style" w:hAnsi="Bookman Old Style"/>
                <w:lang w:val="pt-BR"/>
              </w:rPr>
              <w:t xml:space="preserve"> características técnicas: óleo de canola rico em poli-insaturados</w:t>
            </w:r>
            <w:r w:rsidRPr="00BF32FB">
              <w:rPr>
                <w:rFonts w:ascii="Bookman Old Style" w:hAnsi="Bookman Old Style"/>
                <w:color w:val="000000"/>
                <w:lang w:val="pt-BR"/>
              </w:rPr>
              <w:t xml:space="preserve"> e monoinsaturados Ômega 3 e Ômega 6. Embalado em garrafas pet, contendo 900 ml, 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w:t>
            </w:r>
          </w:p>
        </w:tc>
        <w:tc>
          <w:tcPr>
            <w:tcW w:w="850" w:type="dxa"/>
            <w:vAlign w:val="center"/>
          </w:tcPr>
          <w:p w14:paraId="67D38FD0" w14:textId="1DDA4E9B"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3A4110E7" w14:textId="0A1DD6B3"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6D324ECC" w14:textId="7BA4F9A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R$ 19,11</w:t>
            </w:r>
          </w:p>
        </w:tc>
        <w:tc>
          <w:tcPr>
            <w:tcW w:w="1275" w:type="dxa"/>
            <w:vAlign w:val="center"/>
          </w:tcPr>
          <w:p w14:paraId="3E05E2FE" w14:textId="7087EDB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R$ 3.822,00</w:t>
            </w:r>
          </w:p>
        </w:tc>
      </w:tr>
      <w:tr w:rsidR="0081149C" w:rsidRPr="00BF32FB" w14:paraId="0246A378" w14:textId="77777777" w:rsidTr="00B32D68">
        <w:trPr>
          <w:trHeight w:val="2187"/>
        </w:trPr>
        <w:tc>
          <w:tcPr>
            <w:tcW w:w="567" w:type="dxa"/>
            <w:vAlign w:val="center"/>
          </w:tcPr>
          <w:p w14:paraId="3323A573" w14:textId="3E092318"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77</w:t>
            </w:r>
          </w:p>
        </w:tc>
        <w:tc>
          <w:tcPr>
            <w:tcW w:w="4253" w:type="dxa"/>
          </w:tcPr>
          <w:p w14:paraId="798F06C4" w14:textId="7044F90D"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 xml:space="preserve">ÓLEO DE GIRASOL: </w:t>
            </w:r>
            <w:r w:rsidRPr="00BF32FB">
              <w:rPr>
                <w:rFonts w:ascii="Bookman Old Style" w:hAnsi="Bookman Old Style"/>
                <w:lang w:val="pt-BR"/>
              </w:rPr>
              <w:t>e</w:t>
            </w:r>
            <w:r w:rsidRPr="00BF32FB">
              <w:rPr>
                <w:rFonts w:ascii="Bookman Old Style" w:hAnsi="Bookman Old Style"/>
                <w:color w:val="000000"/>
                <w:lang w:val="pt-BR"/>
              </w:rPr>
              <w:t xml:space="preserve">mbalado em garrafas pet, contendo 900 ml, limpas bem lacradas, não amassadas, sem estofamentos,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w:t>
            </w:r>
          </w:p>
        </w:tc>
        <w:tc>
          <w:tcPr>
            <w:tcW w:w="850" w:type="dxa"/>
            <w:vAlign w:val="center"/>
          </w:tcPr>
          <w:p w14:paraId="7F0383D0" w14:textId="004D436F"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44E4B115" w14:textId="60EEFFA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60</w:t>
            </w:r>
          </w:p>
        </w:tc>
        <w:tc>
          <w:tcPr>
            <w:tcW w:w="1276" w:type="dxa"/>
            <w:vAlign w:val="center"/>
          </w:tcPr>
          <w:p w14:paraId="146A4979" w14:textId="4C696B2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R$ 16,92</w:t>
            </w:r>
          </w:p>
        </w:tc>
        <w:tc>
          <w:tcPr>
            <w:tcW w:w="1275" w:type="dxa"/>
            <w:vAlign w:val="center"/>
          </w:tcPr>
          <w:p w14:paraId="4C916E70" w14:textId="5A9E1E3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R$ 1.015,20</w:t>
            </w:r>
          </w:p>
        </w:tc>
      </w:tr>
      <w:tr w:rsidR="0081149C" w:rsidRPr="00BF32FB" w14:paraId="771F3E88" w14:textId="77777777" w:rsidTr="00B32D68">
        <w:trPr>
          <w:trHeight w:val="257"/>
        </w:trPr>
        <w:tc>
          <w:tcPr>
            <w:tcW w:w="567" w:type="dxa"/>
            <w:vAlign w:val="center"/>
          </w:tcPr>
          <w:p w14:paraId="6AF9F1D5" w14:textId="7CABB981"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78</w:t>
            </w:r>
          </w:p>
        </w:tc>
        <w:tc>
          <w:tcPr>
            <w:tcW w:w="4253" w:type="dxa"/>
          </w:tcPr>
          <w:p w14:paraId="11BF5DEA" w14:textId="7131FE3D"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ÓLEO DE SOJA REFINADO: </w:t>
            </w:r>
            <w:r w:rsidRPr="00BF32FB">
              <w:rPr>
                <w:rFonts w:ascii="Bookman Old Style" w:hAnsi="Bookman Old Style"/>
                <w:bCs/>
                <w:lang w:val="pt-BR"/>
              </w:rPr>
              <w:t>c</w:t>
            </w:r>
            <w:r w:rsidRPr="00BF32FB">
              <w:rPr>
                <w:rFonts w:ascii="Bookman Old Style" w:hAnsi="Bookman Old Style"/>
                <w:lang w:val="pt-BR"/>
              </w:rPr>
              <w:t>aracterísticas técnicas: óleo de soja refinado, 100% natural. Embalado em garrafas pet, contendo 900 ml, 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w:t>
            </w:r>
            <w:r w:rsidRPr="00BF32FB">
              <w:rPr>
                <w:rFonts w:ascii="Bookman Old Style" w:hAnsi="Bookman Old Style"/>
                <w:b/>
                <w:bCs/>
                <w:color w:val="000000"/>
                <w:lang w:val="pt-BR"/>
              </w:rPr>
              <w:t xml:space="preserve"> </w:t>
            </w:r>
          </w:p>
        </w:tc>
        <w:tc>
          <w:tcPr>
            <w:tcW w:w="850" w:type="dxa"/>
            <w:vAlign w:val="center"/>
          </w:tcPr>
          <w:p w14:paraId="758282D7" w14:textId="01DA9670"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2AE27216" w14:textId="643897F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300</w:t>
            </w:r>
          </w:p>
        </w:tc>
        <w:tc>
          <w:tcPr>
            <w:tcW w:w="1276" w:type="dxa"/>
            <w:vAlign w:val="center"/>
          </w:tcPr>
          <w:p w14:paraId="4C3F72C2" w14:textId="7575B1C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R$ 8,20</w:t>
            </w:r>
          </w:p>
        </w:tc>
        <w:tc>
          <w:tcPr>
            <w:tcW w:w="1275" w:type="dxa"/>
            <w:vAlign w:val="center"/>
          </w:tcPr>
          <w:p w14:paraId="3922623B" w14:textId="1C66208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R$ 2.460,00</w:t>
            </w:r>
          </w:p>
        </w:tc>
      </w:tr>
      <w:tr w:rsidR="0081149C" w:rsidRPr="00BF32FB" w14:paraId="48531F4C" w14:textId="77777777" w:rsidTr="00B32D68">
        <w:trPr>
          <w:trHeight w:val="2187"/>
        </w:trPr>
        <w:tc>
          <w:tcPr>
            <w:tcW w:w="567" w:type="dxa"/>
            <w:vAlign w:val="center"/>
          </w:tcPr>
          <w:p w14:paraId="04AEE417" w14:textId="40CE9D1F"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79</w:t>
            </w:r>
          </w:p>
        </w:tc>
        <w:tc>
          <w:tcPr>
            <w:tcW w:w="4253" w:type="dxa"/>
          </w:tcPr>
          <w:p w14:paraId="4471036C" w14:textId="1AA14583"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OREGANO DESIDRATADO</w:t>
            </w:r>
            <w:r w:rsidRPr="00BF32FB">
              <w:rPr>
                <w:rFonts w:ascii="Bookman Old Style" w:hAnsi="Bookman Old Style"/>
                <w:lang w:val="pt-BR"/>
              </w:rPr>
              <w:t>: embalagem com 15g - O produto deverá apresentar registro no órgão competente. Não deverá apresentar misturas inadequadas ao produto, presença de impurezas, formação de grumos, coloração clara demais, sabor alterado e peso insatisfatório. A embalagem deve estar intacta, prazo de validade mínimo de 6 meses a partir da data de entrega.</w:t>
            </w:r>
            <w:r w:rsidRPr="00BF32FB">
              <w:rPr>
                <w:rFonts w:ascii="Bookman Old Style" w:hAnsi="Bookman Old Style"/>
                <w:b/>
                <w:bCs/>
                <w:color w:val="000000"/>
                <w:lang w:val="pt-BR"/>
              </w:rPr>
              <w:t xml:space="preserve"> </w:t>
            </w:r>
          </w:p>
        </w:tc>
        <w:tc>
          <w:tcPr>
            <w:tcW w:w="850" w:type="dxa"/>
            <w:vAlign w:val="center"/>
          </w:tcPr>
          <w:p w14:paraId="3E9D217F" w14:textId="3A1E3C42"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2D1AE81E" w14:textId="15DCCAF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60</w:t>
            </w:r>
          </w:p>
        </w:tc>
        <w:tc>
          <w:tcPr>
            <w:tcW w:w="1276" w:type="dxa"/>
            <w:vAlign w:val="center"/>
          </w:tcPr>
          <w:p w14:paraId="7C479EB6" w14:textId="1CEA7E1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R$ 3,32</w:t>
            </w:r>
          </w:p>
        </w:tc>
        <w:tc>
          <w:tcPr>
            <w:tcW w:w="1275" w:type="dxa"/>
            <w:vAlign w:val="center"/>
          </w:tcPr>
          <w:p w14:paraId="62A0A7D2" w14:textId="421FEDE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R$ 199,20</w:t>
            </w:r>
          </w:p>
        </w:tc>
      </w:tr>
      <w:tr w:rsidR="0081149C" w:rsidRPr="00BF32FB" w14:paraId="7248250C" w14:textId="77777777" w:rsidTr="00B32D68">
        <w:trPr>
          <w:trHeight w:val="2187"/>
        </w:trPr>
        <w:tc>
          <w:tcPr>
            <w:tcW w:w="567" w:type="dxa"/>
            <w:vAlign w:val="center"/>
          </w:tcPr>
          <w:p w14:paraId="37E471B0" w14:textId="617F31ED"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80</w:t>
            </w:r>
          </w:p>
        </w:tc>
        <w:tc>
          <w:tcPr>
            <w:tcW w:w="4253" w:type="dxa"/>
          </w:tcPr>
          <w:p w14:paraId="51EA46ED" w14:textId="2F52AB90"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OVOS:</w:t>
            </w:r>
            <w:r w:rsidRPr="00BF32FB">
              <w:rPr>
                <w:rFonts w:ascii="Bookman Old Style" w:hAnsi="Bookman Old Style"/>
                <w:lang w:val="pt-BR"/>
              </w:rPr>
              <w:t xml:space="preserve"> ovos de galinha, médios, fresco, casca firme, intacta, lisa e limpa. Não deve apresentar rachadura/trincado. Deve ser entregue em embalagem de dúzia, em caixa atóxica. Deverá estar devidamente rotulada, conforme legislação vigente. Possuir registro nos órgãos de Inspeção sanitária. Validade de no mínimo 15 dias a partir da entrega do produto. </w:t>
            </w:r>
          </w:p>
        </w:tc>
        <w:tc>
          <w:tcPr>
            <w:tcW w:w="850" w:type="dxa"/>
            <w:vAlign w:val="center"/>
          </w:tcPr>
          <w:p w14:paraId="23AFD1B5" w14:textId="5804635B"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DZ</w:t>
            </w:r>
          </w:p>
        </w:tc>
        <w:tc>
          <w:tcPr>
            <w:tcW w:w="1418" w:type="dxa"/>
            <w:vAlign w:val="center"/>
          </w:tcPr>
          <w:p w14:paraId="2B0CDDE7" w14:textId="437B963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800</w:t>
            </w:r>
          </w:p>
        </w:tc>
        <w:tc>
          <w:tcPr>
            <w:tcW w:w="1276" w:type="dxa"/>
            <w:vAlign w:val="center"/>
          </w:tcPr>
          <w:p w14:paraId="27A9B5E5" w14:textId="2FE7FCF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R$ 9,93</w:t>
            </w:r>
          </w:p>
        </w:tc>
        <w:tc>
          <w:tcPr>
            <w:tcW w:w="1275" w:type="dxa"/>
            <w:vAlign w:val="center"/>
          </w:tcPr>
          <w:p w14:paraId="34B3D6E7" w14:textId="3889982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R$ 7.944,00</w:t>
            </w:r>
          </w:p>
        </w:tc>
      </w:tr>
      <w:tr w:rsidR="0081149C" w:rsidRPr="00BF32FB" w14:paraId="5EA76D9E" w14:textId="77777777" w:rsidTr="00B32D68">
        <w:trPr>
          <w:trHeight w:val="2187"/>
        </w:trPr>
        <w:tc>
          <w:tcPr>
            <w:tcW w:w="567" w:type="dxa"/>
            <w:vAlign w:val="center"/>
          </w:tcPr>
          <w:p w14:paraId="54C221FD" w14:textId="410C36D1"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81</w:t>
            </w:r>
          </w:p>
        </w:tc>
        <w:tc>
          <w:tcPr>
            <w:tcW w:w="4253" w:type="dxa"/>
          </w:tcPr>
          <w:p w14:paraId="369EBEA7" w14:textId="6A202975"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PÃO DE CACHORRO QUENTE:</w:t>
            </w:r>
            <w:r w:rsidRPr="00BF32FB">
              <w:rPr>
                <w:rFonts w:ascii="Bookman Old Style" w:hAnsi="Bookman Old Style"/>
                <w:lang w:val="pt-BR"/>
              </w:rPr>
              <w:t xml:space="preserve"> deverão ser acondicionados em sacos de polietileno atóxico, resistente e transparente de forma que o produto seja entregue íntegro, não amassado, murcho e umedecido, sem leite. O pacote deverá estar fechado com data de fabricação de no máximo 1 dias antes da entrega.</w:t>
            </w:r>
            <w:r w:rsidRPr="00BF32FB">
              <w:rPr>
                <w:rFonts w:ascii="Bookman Old Style" w:hAnsi="Bookman Old Style"/>
                <w:b/>
                <w:bCs/>
                <w:color w:val="000000"/>
                <w:lang w:val="pt-BR"/>
              </w:rPr>
              <w:t xml:space="preserve"> </w:t>
            </w:r>
          </w:p>
        </w:tc>
        <w:tc>
          <w:tcPr>
            <w:tcW w:w="850" w:type="dxa"/>
            <w:vAlign w:val="center"/>
          </w:tcPr>
          <w:p w14:paraId="0304DB0C" w14:textId="24175FE5"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6C540EAF" w14:textId="11D2ED7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800</w:t>
            </w:r>
          </w:p>
        </w:tc>
        <w:tc>
          <w:tcPr>
            <w:tcW w:w="1276" w:type="dxa"/>
            <w:vAlign w:val="center"/>
          </w:tcPr>
          <w:p w14:paraId="6FC439AC" w14:textId="1F14A4C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R$ 18,91</w:t>
            </w:r>
          </w:p>
        </w:tc>
        <w:tc>
          <w:tcPr>
            <w:tcW w:w="1275" w:type="dxa"/>
            <w:vAlign w:val="center"/>
          </w:tcPr>
          <w:p w14:paraId="55E57431" w14:textId="629C4C9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R$ 15.128,00</w:t>
            </w:r>
          </w:p>
        </w:tc>
      </w:tr>
      <w:tr w:rsidR="0081149C" w:rsidRPr="00BF32FB" w14:paraId="3BAD3FDF" w14:textId="77777777" w:rsidTr="00B32D68">
        <w:trPr>
          <w:trHeight w:val="2187"/>
        </w:trPr>
        <w:tc>
          <w:tcPr>
            <w:tcW w:w="567" w:type="dxa"/>
            <w:vAlign w:val="center"/>
          </w:tcPr>
          <w:p w14:paraId="6DEF9E81" w14:textId="77777777" w:rsidR="0081149C" w:rsidRPr="00BF32FB" w:rsidRDefault="0081149C" w:rsidP="00B32D68">
            <w:pPr>
              <w:pStyle w:val="SemEspaamento1"/>
              <w:jc w:val="center"/>
              <w:rPr>
                <w:rFonts w:ascii="Bookman Old Style" w:hAnsi="Bookman Old Style" w:cs="Times New Roman"/>
                <w:b/>
                <w:sz w:val="20"/>
                <w:szCs w:val="20"/>
                <w:lang w:val="pt-BR"/>
              </w:rPr>
            </w:pPr>
          </w:p>
          <w:p w14:paraId="22D13BA7" w14:textId="1CA0A4F7"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bCs/>
                <w:sz w:val="20"/>
                <w:szCs w:val="20"/>
                <w:lang w:val="pt-BR" w:eastAsia="ar-SA"/>
              </w:rPr>
              <w:t>82</w:t>
            </w:r>
          </w:p>
        </w:tc>
        <w:tc>
          <w:tcPr>
            <w:tcW w:w="4253" w:type="dxa"/>
          </w:tcPr>
          <w:p w14:paraId="4FEA48B0" w14:textId="4DADF47A"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PÃO DE FORMA FATIADO:</w:t>
            </w:r>
            <w:r w:rsidRPr="00BF32FB">
              <w:rPr>
                <w:rFonts w:ascii="Bookman Old Style" w:hAnsi="Bookman Old Style"/>
                <w:lang w:val="pt-BR"/>
              </w:rPr>
              <w:t xml:space="preserve"> pão de forma de massa leve, com casca, fatiado. Acondicionado em pacotes com aproximadamente 500 gramas. Embalagens com aproximadamente 20 fatias, sem leite. </w:t>
            </w:r>
            <w:r w:rsidRPr="00BF32FB">
              <w:rPr>
                <w:rFonts w:ascii="Bookman Old Style" w:hAnsi="Bookman Old Style"/>
                <w:bCs/>
                <w:lang w:val="pt-BR"/>
              </w:rPr>
              <w:t xml:space="preserve">A embalagem deverá conter nome do produto, informação nutricional, com data de fabricação recente e validade do produto. </w:t>
            </w:r>
          </w:p>
        </w:tc>
        <w:tc>
          <w:tcPr>
            <w:tcW w:w="850" w:type="dxa"/>
            <w:vAlign w:val="center"/>
          </w:tcPr>
          <w:p w14:paraId="69F36BAA" w14:textId="0A18B0BA"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3A764FE5" w14:textId="68B7272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600</w:t>
            </w:r>
          </w:p>
        </w:tc>
        <w:tc>
          <w:tcPr>
            <w:tcW w:w="1276" w:type="dxa"/>
            <w:vAlign w:val="center"/>
          </w:tcPr>
          <w:p w14:paraId="67E3D6AF" w14:textId="556573F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R$ 15,91</w:t>
            </w:r>
          </w:p>
        </w:tc>
        <w:tc>
          <w:tcPr>
            <w:tcW w:w="1275" w:type="dxa"/>
            <w:vAlign w:val="center"/>
          </w:tcPr>
          <w:p w14:paraId="2AAFF741" w14:textId="17D7A2B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R$ 9.546,00</w:t>
            </w:r>
          </w:p>
        </w:tc>
      </w:tr>
      <w:tr w:rsidR="0081149C" w:rsidRPr="00BF32FB" w14:paraId="0CAC4F28" w14:textId="77777777" w:rsidTr="00B32D68">
        <w:trPr>
          <w:trHeight w:val="2187"/>
        </w:trPr>
        <w:tc>
          <w:tcPr>
            <w:tcW w:w="567" w:type="dxa"/>
            <w:vAlign w:val="center"/>
          </w:tcPr>
          <w:p w14:paraId="00781DE4" w14:textId="2DECA14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83</w:t>
            </w:r>
          </w:p>
        </w:tc>
        <w:tc>
          <w:tcPr>
            <w:tcW w:w="4253" w:type="dxa"/>
          </w:tcPr>
          <w:p w14:paraId="1B1F5912" w14:textId="67CAB730"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PÃO DE MILHO:</w:t>
            </w:r>
            <w:r w:rsidRPr="00BF32FB">
              <w:rPr>
                <w:rFonts w:ascii="Bookman Old Style" w:hAnsi="Bookman Old Style"/>
                <w:lang w:val="pt-BR"/>
              </w:rPr>
              <w:t xml:space="preserve"> macio, novo, de primeira qualidade, não deverá ser queimado, não amassado, não murcho e não umedecido, sem leite. Deverá ser acondicionado em embalagem plástica específica para alimentos. Produzido no máximo 1 dia antes da entrega. Embalado individualmente. A embalagem deverá conter externamente os dados de identificação, procedência, data de fabricação e validade, quantidade do produto, informação nutricional e fornecedor. </w:t>
            </w:r>
          </w:p>
        </w:tc>
        <w:tc>
          <w:tcPr>
            <w:tcW w:w="850" w:type="dxa"/>
            <w:vAlign w:val="center"/>
          </w:tcPr>
          <w:p w14:paraId="1CA8C595" w14:textId="1CECB075"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11B0B365" w14:textId="58CE0FF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42DEE5BF" w14:textId="20BCE4E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R$ 22,63</w:t>
            </w:r>
          </w:p>
        </w:tc>
        <w:tc>
          <w:tcPr>
            <w:tcW w:w="1275" w:type="dxa"/>
            <w:vAlign w:val="center"/>
          </w:tcPr>
          <w:p w14:paraId="7C20AD7B" w14:textId="3C86D1F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R$ 2.263,00</w:t>
            </w:r>
          </w:p>
        </w:tc>
      </w:tr>
      <w:tr w:rsidR="0081149C" w:rsidRPr="00BF32FB" w14:paraId="4BB1BC90" w14:textId="77777777" w:rsidTr="00B32D68">
        <w:trPr>
          <w:trHeight w:val="2187"/>
        </w:trPr>
        <w:tc>
          <w:tcPr>
            <w:tcW w:w="567" w:type="dxa"/>
            <w:vAlign w:val="center"/>
          </w:tcPr>
          <w:p w14:paraId="49657498" w14:textId="4AF7773B"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84</w:t>
            </w:r>
          </w:p>
        </w:tc>
        <w:tc>
          <w:tcPr>
            <w:tcW w:w="4253" w:type="dxa"/>
          </w:tcPr>
          <w:p w14:paraId="5436B47F" w14:textId="00638241"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PÃO FRANCÊS:</w:t>
            </w:r>
            <w:r w:rsidRPr="00BF32FB">
              <w:rPr>
                <w:rFonts w:ascii="Bookman Old Style" w:hAnsi="Bookman Old Style"/>
                <w:lang w:val="pt-BR"/>
              </w:rPr>
              <w:t xml:space="preserve"> cada unidade contendo 50 gramas aproximadamente, superfície macia, lisa, brilhante, com miolo consistente e sedoso, sem leite. Acondicionado em embalagem plástica especial para alimentos, transparente, resistente, íntegra e especial para alimentos. Isento de mofos.  </w:t>
            </w:r>
          </w:p>
        </w:tc>
        <w:tc>
          <w:tcPr>
            <w:tcW w:w="850" w:type="dxa"/>
            <w:vAlign w:val="center"/>
          </w:tcPr>
          <w:p w14:paraId="51B75EB4" w14:textId="0B5774AD"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02B8EED2" w14:textId="0F7AB44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400</w:t>
            </w:r>
          </w:p>
        </w:tc>
        <w:tc>
          <w:tcPr>
            <w:tcW w:w="1276" w:type="dxa"/>
            <w:vAlign w:val="center"/>
          </w:tcPr>
          <w:p w14:paraId="0BAE9016" w14:textId="4FBD361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R$ 16,38</w:t>
            </w:r>
          </w:p>
        </w:tc>
        <w:tc>
          <w:tcPr>
            <w:tcW w:w="1275" w:type="dxa"/>
            <w:vAlign w:val="center"/>
          </w:tcPr>
          <w:p w14:paraId="42DA4C66" w14:textId="7E31C206"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R$ 6.552,00</w:t>
            </w:r>
          </w:p>
        </w:tc>
      </w:tr>
      <w:tr w:rsidR="0081149C" w:rsidRPr="00BF32FB" w14:paraId="1B0BD1D8" w14:textId="77777777" w:rsidTr="00B32D68">
        <w:trPr>
          <w:trHeight w:val="425"/>
        </w:trPr>
        <w:tc>
          <w:tcPr>
            <w:tcW w:w="567" w:type="dxa"/>
            <w:vAlign w:val="center"/>
          </w:tcPr>
          <w:p w14:paraId="7C9BB0DB" w14:textId="5248102A"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85</w:t>
            </w:r>
          </w:p>
        </w:tc>
        <w:tc>
          <w:tcPr>
            <w:tcW w:w="4253" w:type="dxa"/>
          </w:tcPr>
          <w:p w14:paraId="7BDCCBDF" w14:textId="0AE403D9"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color w:val="000000" w:themeColor="text1"/>
                <w:lang w:val="pt-BR"/>
              </w:rPr>
              <w:t>PÃO INTEGRAL FATIADO:</w:t>
            </w:r>
            <w:r w:rsidRPr="00BF32FB">
              <w:rPr>
                <w:rFonts w:ascii="Bookman Old Style" w:hAnsi="Bookman Old Style"/>
                <w:lang w:val="pt-BR"/>
              </w:rPr>
              <w:t xml:space="preserve"> pão de forma feito com farinha integral sem leite de massa leve, com casca, fatiado, sem leite.  Acondicionado em pacotes com aproximadamente 500 gramas. Embalagens com aproximadamente 20 fatias. </w:t>
            </w:r>
            <w:r w:rsidRPr="00BF32FB">
              <w:rPr>
                <w:rFonts w:ascii="Bookman Old Style" w:hAnsi="Bookman Old Style"/>
                <w:bCs/>
                <w:lang w:val="pt-BR"/>
              </w:rPr>
              <w:t>A embalagem deverá conter nome do produto, informação nutricional, com data de fabricação recente e validade do produto.</w:t>
            </w:r>
          </w:p>
        </w:tc>
        <w:tc>
          <w:tcPr>
            <w:tcW w:w="850" w:type="dxa"/>
            <w:vAlign w:val="center"/>
          </w:tcPr>
          <w:p w14:paraId="60863633" w14:textId="503BC512"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17DA3D0A" w14:textId="0BEB402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2A645B70" w14:textId="5D36872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R$ 19,72</w:t>
            </w:r>
          </w:p>
        </w:tc>
        <w:tc>
          <w:tcPr>
            <w:tcW w:w="1275" w:type="dxa"/>
            <w:vAlign w:val="center"/>
          </w:tcPr>
          <w:p w14:paraId="67149101" w14:textId="5910CB5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R$ 986,00</w:t>
            </w:r>
          </w:p>
        </w:tc>
      </w:tr>
      <w:tr w:rsidR="0081149C" w:rsidRPr="00BF32FB" w14:paraId="7B49BE11" w14:textId="77777777" w:rsidTr="00B32D68">
        <w:trPr>
          <w:trHeight w:val="1598"/>
        </w:trPr>
        <w:tc>
          <w:tcPr>
            <w:tcW w:w="567" w:type="dxa"/>
            <w:vAlign w:val="center"/>
          </w:tcPr>
          <w:p w14:paraId="2F7E1653" w14:textId="3742EE77"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86</w:t>
            </w:r>
          </w:p>
        </w:tc>
        <w:tc>
          <w:tcPr>
            <w:tcW w:w="4253" w:type="dxa"/>
          </w:tcPr>
          <w:p w14:paraId="132B333D" w14:textId="6288F42D"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PEITO DE FRANGO SEM OSSO</w:t>
            </w:r>
            <w:r w:rsidRPr="00BF32FB">
              <w:rPr>
                <w:rFonts w:ascii="Bookman Old Style" w:hAnsi="Bookman Old Style"/>
                <w:lang w:val="pt-BR"/>
              </w:rPr>
              <w:t xml:space="preserve">: sem osso e sem pele, congelado, em embalagens plásticas resistentes, transparentes. Pacotes com 1 Kg cada. Com aspecto próprio, não pegajoso, cor própria, sem manchas esverdeadas, cheiro e sabores próprios, com ausência de sujidades. Com inspeção Municipal, estadual ou Federal. A embalagem deverá conter externamente os dados de identificação, procedência, número do lote, quantidade do produto, prazo de validade de no mínimo 3 meses a partir da data de entrega, número do registro no Ministério da Agricultura e carimbo do SIF. </w:t>
            </w:r>
          </w:p>
        </w:tc>
        <w:tc>
          <w:tcPr>
            <w:tcW w:w="850" w:type="dxa"/>
            <w:vAlign w:val="center"/>
          </w:tcPr>
          <w:p w14:paraId="7B5970C4" w14:textId="602B8692"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31480597" w14:textId="3CA94FE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1300</w:t>
            </w:r>
          </w:p>
        </w:tc>
        <w:tc>
          <w:tcPr>
            <w:tcW w:w="1276" w:type="dxa"/>
            <w:vAlign w:val="center"/>
          </w:tcPr>
          <w:p w14:paraId="330B4B65" w14:textId="15FE410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R$ 18,23</w:t>
            </w:r>
          </w:p>
        </w:tc>
        <w:tc>
          <w:tcPr>
            <w:tcW w:w="1275" w:type="dxa"/>
            <w:vAlign w:val="center"/>
          </w:tcPr>
          <w:p w14:paraId="53583DDA" w14:textId="1791773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R$ 23.699,00</w:t>
            </w:r>
          </w:p>
        </w:tc>
      </w:tr>
      <w:tr w:rsidR="0081149C" w:rsidRPr="00BF32FB" w14:paraId="22EE6C2E" w14:textId="77777777" w:rsidTr="00B32D68">
        <w:trPr>
          <w:trHeight w:val="1315"/>
        </w:trPr>
        <w:tc>
          <w:tcPr>
            <w:tcW w:w="567" w:type="dxa"/>
            <w:vAlign w:val="center"/>
          </w:tcPr>
          <w:p w14:paraId="570D8544" w14:textId="65AFA6F2"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87</w:t>
            </w:r>
          </w:p>
        </w:tc>
        <w:tc>
          <w:tcPr>
            <w:tcW w:w="4253" w:type="dxa"/>
          </w:tcPr>
          <w:p w14:paraId="3CBE5B8B" w14:textId="2A4CDD29"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PESSÊGO:</w:t>
            </w:r>
            <w:r w:rsidRPr="00BF32FB">
              <w:rPr>
                <w:rFonts w:ascii="Bookman Old Style" w:hAnsi="Bookman Old Style"/>
                <w:lang w:val="pt-BR" w:eastAsia="pt-BR"/>
              </w:rPr>
              <w:t xml:space="preserve"> integro, a casca precisa ser lisa e macia, sem picada de inseto, amassada, sem imperfeições, deve ser doce e suculenta, não deverá estar verde nem totalmente madura, de 1ª qualidade.</w:t>
            </w:r>
            <w:r w:rsidRPr="00BF32FB">
              <w:rPr>
                <w:rFonts w:ascii="Bookman Old Style" w:hAnsi="Bookman Old Style"/>
                <w:b/>
                <w:bCs/>
                <w:lang w:val="pt-BR"/>
              </w:rPr>
              <w:t xml:space="preserve"> </w:t>
            </w:r>
          </w:p>
        </w:tc>
        <w:tc>
          <w:tcPr>
            <w:tcW w:w="850" w:type="dxa"/>
            <w:vAlign w:val="center"/>
          </w:tcPr>
          <w:p w14:paraId="164F4222" w14:textId="77777777" w:rsidR="0081149C" w:rsidRPr="00BF32FB" w:rsidRDefault="0081149C" w:rsidP="00B32D68">
            <w:pPr>
              <w:jc w:val="center"/>
              <w:rPr>
                <w:rFonts w:ascii="Bookman Old Style" w:hAnsi="Bookman Old Style"/>
                <w:color w:val="000000" w:themeColor="text1"/>
                <w:lang w:val="pt-BR"/>
              </w:rPr>
            </w:pPr>
          </w:p>
          <w:p w14:paraId="79A8D7CF" w14:textId="77777777" w:rsidR="0081149C" w:rsidRPr="00BF32FB" w:rsidRDefault="0081149C" w:rsidP="00B32D68">
            <w:pPr>
              <w:jc w:val="center"/>
              <w:rPr>
                <w:rFonts w:ascii="Bookman Old Style" w:hAnsi="Bookman Old Style"/>
                <w:lang w:val="pt-BR"/>
              </w:rPr>
            </w:pPr>
          </w:p>
          <w:p w14:paraId="34FA9D64" w14:textId="5D6C08A6"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0D74D80D" w14:textId="40BEA61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56913294" w14:textId="29300D5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R$ 11,25</w:t>
            </w:r>
          </w:p>
        </w:tc>
        <w:tc>
          <w:tcPr>
            <w:tcW w:w="1275" w:type="dxa"/>
            <w:vAlign w:val="center"/>
          </w:tcPr>
          <w:p w14:paraId="1B4E3906" w14:textId="2915428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R$ 2.250,00</w:t>
            </w:r>
          </w:p>
        </w:tc>
      </w:tr>
      <w:tr w:rsidR="0081149C" w:rsidRPr="00BF32FB" w14:paraId="722906C7" w14:textId="77777777" w:rsidTr="00B32D68">
        <w:trPr>
          <w:trHeight w:val="1220"/>
        </w:trPr>
        <w:tc>
          <w:tcPr>
            <w:tcW w:w="567" w:type="dxa"/>
            <w:vAlign w:val="center"/>
          </w:tcPr>
          <w:p w14:paraId="2FB8E1C0" w14:textId="1247D924"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88</w:t>
            </w:r>
          </w:p>
        </w:tc>
        <w:tc>
          <w:tcPr>
            <w:tcW w:w="4253" w:type="dxa"/>
          </w:tcPr>
          <w:p w14:paraId="62B94FB3" w14:textId="6C08BC16"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PEPINO:</w:t>
            </w:r>
            <w:r w:rsidRPr="00BF32FB">
              <w:rPr>
                <w:rFonts w:ascii="Bookman Old Style" w:hAnsi="Bookman Old Style"/>
                <w:lang w:val="pt-BR"/>
              </w:rPr>
              <w:t xml:space="preserve"> frutos colhidos ainda imaturos, com sementes incipientes, coloração uniforme, firmes, sem defeitos: manchados, injúrias mecânicas e queima de sol. Frutos frescos acondicionados. </w:t>
            </w:r>
          </w:p>
        </w:tc>
        <w:tc>
          <w:tcPr>
            <w:tcW w:w="850" w:type="dxa"/>
            <w:vAlign w:val="center"/>
          </w:tcPr>
          <w:p w14:paraId="7A3374C5" w14:textId="60100009"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2313953E" w14:textId="0156356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41511FC0" w14:textId="5D80A2A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R$ 7,21</w:t>
            </w:r>
          </w:p>
        </w:tc>
        <w:tc>
          <w:tcPr>
            <w:tcW w:w="1275" w:type="dxa"/>
            <w:vAlign w:val="center"/>
          </w:tcPr>
          <w:p w14:paraId="603BD360" w14:textId="5FE2957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R$ 1.081,50</w:t>
            </w:r>
          </w:p>
        </w:tc>
      </w:tr>
      <w:tr w:rsidR="0081149C" w:rsidRPr="00BF32FB" w14:paraId="4984FA3E" w14:textId="77777777" w:rsidTr="00B32D68">
        <w:trPr>
          <w:trHeight w:val="1140"/>
        </w:trPr>
        <w:tc>
          <w:tcPr>
            <w:tcW w:w="567" w:type="dxa"/>
            <w:vAlign w:val="center"/>
          </w:tcPr>
          <w:p w14:paraId="2AF5F8A1" w14:textId="27BC9490"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89</w:t>
            </w:r>
          </w:p>
        </w:tc>
        <w:tc>
          <w:tcPr>
            <w:tcW w:w="4253" w:type="dxa"/>
          </w:tcPr>
          <w:p w14:paraId="3950078A" w14:textId="66E465E3"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PERA:</w:t>
            </w:r>
            <w:r w:rsidRPr="00BF32FB">
              <w:rPr>
                <w:rFonts w:ascii="Bookman Old Style" w:hAnsi="Bookman Old Style"/>
                <w:lang w:val="pt-BR"/>
              </w:rPr>
              <w:t xml:space="preserve"> </w:t>
            </w:r>
            <w:r w:rsidRPr="00BF32FB">
              <w:rPr>
                <w:rFonts w:ascii="Bookman Old Style" w:hAnsi="Bookman Old Style"/>
                <w:lang w:val="pt-BR" w:eastAsia="pt-BR"/>
              </w:rPr>
              <w:t>nacional – a casca precisa ser lisa e macia, sem picada de inseto, amassada, sem imperfeições, deve ser doce e suculenta, não deverá estar verde nem totalmente madura, de 1ª qualidade.</w:t>
            </w:r>
            <w:r w:rsidRPr="00BF32FB">
              <w:rPr>
                <w:rFonts w:ascii="Bookman Old Style" w:hAnsi="Bookman Old Style"/>
                <w:b/>
                <w:bCs/>
                <w:lang w:val="pt-BR"/>
              </w:rPr>
              <w:t xml:space="preserve"> </w:t>
            </w:r>
          </w:p>
        </w:tc>
        <w:tc>
          <w:tcPr>
            <w:tcW w:w="850" w:type="dxa"/>
            <w:vAlign w:val="center"/>
          </w:tcPr>
          <w:p w14:paraId="4E3E04CF" w14:textId="36306FE4"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3C4B6492" w14:textId="6F9BC56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800</w:t>
            </w:r>
          </w:p>
        </w:tc>
        <w:tc>
          <w:tcPr>
            <w:tcW w:w="1276" w:type="dxa"/>
            <w:vAlign w:val="center"/>
          </w:tcPr>
          <w:p w14:paraId="335E1A0B" w14:textId="3767184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R$ 11,71</w:t>
            </w:r>
          </w:p>
        </w:tc>
        <w:tc>
          <w:tcPr>
            <w:tcW w:w="1275" w:type="dxa"/>
            <w:vAlign w:val="center"/>
          </w:tcPr>
          <w:p w14:paraId="3C19EC24" w14:textId="535DF02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R$ 9.368,00</w:t>
            </w:r>
          </w:p>
        </w:tc>
      </w:tr>
      <w:tr w:rsidR="0081149C" w:rsidRPr="00BF32FB" w14:paraId="603A3360" w14:textId="77777777" w:rsidTr="00B32D68">
        <w:trPr>
          <w:trHeight w:val="2187"/>
        </w:trPr>
        <w:tc>
          <w:tcPr>
            <w:tcW w:w="567" w:type="dxa"/>
            <w:vAlign w:val="center"/>
          </w:tcPr>
          <w:p w14:paraId="0D80FC36" w14:textId="67CEBD84"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90</w:t>
            </w:r>
          </w:p>
        </w:tc>
        <w:tc>
          <w:tcPr>
            <w:tcW w:w="4253" w:type="dxa"/>
          </w:tcPr>
          <w:p w14:paraId="2858555F" w14:textId="7514906A"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Cs/>
                <w:lang w:val="pt-BR"/>
              </w:rPr>
              <w:t>POLVILHO AZEDO:</w:t>
            </w:r>
            <w:r w:rsidRPr="00BF32FB">
              <w:rPr>
                <w:rFonts w:ascii="Bookman Old Style" w:hAnsi="Bookman Old Style"/>
                <w:lang w:val="pt-BR"/>
              </w:rPr>
              <w:t xml:space="preserve"> sem glúten, 100% mandioca. Embalagem de 500g, polietileno atóxico, com data de fabricação e prazo de validade, deverá estar íntegro, sem rupturas, pacotes limpos não violados, resistentes que garantam a integridade do produto até o momento do consumo. Deve conter informação nutricional e registro nos órgãos competentes. </w:t>
            </w:r>
          </w:p>
        </w:tc>
        <w:tc>
          <w:tcPr>
            <w:tcW w:w="850" w:type="dxa"/>
            <w:vAlign w:val="center"/>
          </w:tcPr>
          <w:p w14:paraId="5FCFE85D" w14:textId="46EFACB3"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4612233B" w14:textId="3F8A3C5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800</w:t>
            </w:r>
          </w:p>
        </w:tc>
        <w:tc>
          <w:tcPr>
            <w:tcW w:w="1276" w:type="dxa"/>
            <w:vAlign w:val="center"/>
          </w:tcPr>
          <w:p w14:paraId="40DE7A68" w14:textId="0FD0700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R$ 6,48</w:t>
            </w:r>
          </w:p>
        </w:tc>
        <w:tc>
          <w:tcPr>
            <w:tcW w:w="1275" w:type="dxa"/>
            <w:vAlign w:val="center"/>
          </w:tcPr>
          <w:p w14:paraId="320AB7CE" w14:textId="5554B37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R$ 5.184,00</w:t>
            </w:r>
          </w:p>
        </w:tc>
      </w:tr>
      <w:tr w:rsidR="0081149C" w:rsidRPr="00BF32FB" w14:paraId="13EA19E8" w14:textId="77777777" w:rsidTr="00B32D68">
        <w:trPr>
          <w:trHeight w:val="1308"/>
        </w:trPr>
        <w:tc>
          <w:tcPr>
            <w:tcW w:w="567" w:type="dxa"/>
            <w:vAlign w:val="center"/>
          </w:tcPr>
          <w:p w14:paraId="33D1C60A" w14:textId="0E999A3C"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bCs/>
                <w:sz w:val="20"/>
                <w:szCs w:val="20"/>
                <w:lang w:val="pt-BR"/>
              </w:rPr>
              <w:t>91</w:t>
            </w:r>
          </w:p>
        </w:tc>
        <w:tc>
          <w:tcPr>
            <w:tcW w:w="4253" w:type="dxa"/>
          </w:tcPr>
          <w:p w14:paraId="11A73125" w14:textId="6E92FA33"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PRESUNTO COZIDO SEM CAPA DE GORDURA FATIADO: </w:t>
            </w:r>
            <w:r w:rsidRPr="00BF32FB">
              <w:rPr>
                <w:rFonts w:ascii="Bookman Old Style" w:hAnsi="Bookman Old Style"/>
                <w:lang w:val="pt-BR"/>
              </w:rPr>
              <w:t xml:space="preserve"> embalagem de 200g, embalado e vácuo. Com embalagem integra contendo data de fabricação e validade, com registro do SIF. </w:t>
            </w:r>
          </w:p>
        </w:tc>
        <w:tc>
          <w:tcPr>
            <w:tcW w:w="850" w:type="dxa"/>
            <w:vAlign w:val="center"/>
          </w:tcPr>
          <w:p w14:paraId="5615252B" w14:textId="5C93EEB2"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043FBC77" w14:textId="1760C78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500</w:t>
            </w:r>
          </w:p>
        </w:tc>
        <w:tc>
          <w:tcPr>
            <w:tcW w:w="1276" w:type="dxa"/>
            <w:vAlign w:val="center"/>
          </w:tcPr>
          <w:p w14:paraId="1C2DCC8B" w14:textId="115501A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R$ 9,47</w:t>
            </w:r>
          </w:p>
        </w:tc>
        <w:tc>
          <w:tcPr>
            <w:tcW w:w="1275" w:type="dxa"/>
            <w:vAlign w:val="center"/>
          </w:tcPr>
          <w:p w14:paraId="240CA386" w14:textId="1EE8E46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R$ 4.735,00</w:t>
            </w:r>
          </w:p>
        </w:tc>
      </w:tr>
      <w:tr w:rsidR="0081149C" w:rsidRPr="00BF32FB" w14:paraId="5ABE791B" w14:textId="77777777" w:rsidTr="00B32D68">
        <w:trPr>
          <w:trHeight w:val="1228"/>
        </w:trPr>
        <w:tc>
          <w:tcPr>
            <w:tcW w:w="567" w:type="dxa"/>
            <w:vAlign w:val="center"/>
          </w:tcPr>
          <w:p w14:paraId="16F0A509" w14:textId="629B5D74"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bCs/>
                <w:sz w:val="20"/>
                <w:szCs w:val="20"/>
                <w:lang w:val="pt-BR"/>
              </w:rPr>
              <w:t>92</w:t>
            </w:r>
          </w:p>
        </w:tc>
        <w:tc>
          <w:tcPr>
            <w:tcW w:w="4253" w:type="dxa"/>
          </w:tcPr>
          <w:p w14:paraId="28F81640" w14:textId="766F2D84"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QUEIJO MUSSARELA:</w:t>
            </w:r>
            <w:r w:rsidRPr="00BF32FB">
              <w:rPr>
                <w:rFonts w:ascii="Bookman Old Style" w:eastAsia="TTE19CB688t00" w:hAnsi="Bookman Old Style"/>
                <w:color w:val="000000"/>
                <w:lang w:val="pt-BR"/>
              </w:rPr>
              <w:t xml:space="preserve"> embalagem com 1 kg, de 1ª qualidade embalagem plástica transparente atóxica. r</w:t>
            </w:r>
            <w:r w:rsidRPr="00BF32FB">
              <w:rPr>
                <w:rFonts w:ascii="Bookman Old Style" w:eastAsia="Arial" w:hAnsi="Bookman Old Style"/>
                <w:color w:val="000000"/>
                <w:lang w:val="pt-BR"/>
              </w:rPr>
              <w:t xml:space="preserve">otulagem obrigatória seguindo legislação específica. </w:t>
            </w:r>
            <w:r w:rsidRPr="00BF32FB">
              <w:rPr>
                <w:rFonts w:ascii="Bookman Old Style" w:eastAsia="TimesNewRomanPSMT" w:hAnsi="Bookman Old Style"/>
                <w:color w:val="000000"/>
                <w:lang w:val="pt-BR"/>
              </w:rPr>
              <w:t>Validade mínima de 30 dias</w:t>
            </w:r>
            <w:r w:rsidRPr="00BF32FB">
              <w:rPr>
                <w:rFonts w:ascii="Bookman Old Style" w:eastAsia="Arial" w:hAnsi="Bookman Old Style"/>
                <w:color w:val="000000"/>
                <w:lang w:val="pt-BR"/>
              </w:rPr>
              <w:t xml:space="preserve"> Registro SIE ou SIF.</w:t>
            </w:r>
            <w:r w:rsidRPr="00BF32FB">
              <w:rPr>
                <w:rFonts w:ascii="Bookman Old Style" w:hAnsi="Bookman Old Style"/>
                <w:b/>
                <w:bCs/>
                <w:color w:val="000000"/>
                <w:lang w:val="pt-BR"/>
              </w:rPr>
              <w:t xml:space="preserve"> </w:t>
            </w:r>
          </w:p>
        </w:tc>
        <w:tc>
          <w:tcPr>
            <w:tcW w:w="850" w:type="dxa"/>
            <w:vAlign w:val="center"/>
          </w:tcPr>
          <w:p w14:paraId="507A4FC5" w14:textId="73F5FDE7"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7F530D15" w14:textId="5091493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60</w:t>
            </w:r>
          </w:p>
        </w:tc>
        <w:tc>
          <w:tcPr>
            <w:tcW w:w="1276" w:type="dxa"/>
            <w:vAlign w:val="center"/>
          </w:tcPr>
          <w:p w14:paraId="3029DAA3" w14:textId="312B6EE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R$ 40,88</w:t>
            </w:r>
          </w:p>
        </w:tc>
        <w:tc>
          <w:tcPr>
            <w:tcW w:w="1275" w:type="dxa"/>
            <w:vAlign w:val="center"/>
          </w:tcPr>
          <w:p w14:paraId="50B56A5E" w14:textId="22BD809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R$ 2.452,80</w:t>
            </w:r>
          </w:p>
        </w:tc>
      </w:tr>
      <w:tr w:rsidR="0081149C" w:rsidRPr="00BF32FB" w14:paraId="4B9A99A3" w14:textId="77777777" w:rsidTr="00B32D68">
        <w:trPr>
          <w:trHeight w:val="1149"/>
        </w:trPr>
        <w:tc>
          <w:tcPr>
            <w:tcW w:w="567" w:type="dxa"/>
            <w:vAlign w:val="center"/>
          </w:tcPr>
          <w:p w14:paraId="5838DC4B" w14:textId="4B405780"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93</w:t>
            </w:r>
          </w:p>
        </w:tc>
        <w:tc>
          <w:tcPr>
            <w:tcW w:w="4253" w:type="dxa"/>
          </w:tcPr>
          <w:p w14:paraId="18682122" w14:textId="35FC8EA8"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color w:val="000000" w:themeColor="text1"/>
                <w:lang w:val="pt-BR"/>
              </w:rPr>
              <w:t xml:space="preserve">QUEIJO FATIADO MUSSARELA: </w:t>
            </w:r>
            <w:r w:rsidRPr="00BF32FB">
              <w:rPr>
                <w:rFonts w:ascii="Bookman Old Style" w:hAnsi="Bookman Old Style"/>
                <w:color w:val="000000" w:themeColor="text1"/>
                <w:lang w:val="pt-BR"/>
              </w:rPr>
              <w:t xml:space="preserve">pacote com 1kg, embalado e vácuo, na embalagem deve conter data de fabricação, validade, lote, ingredientes e informação nutricional. Registro no SIE ou SIF. </w:t>
            </w:r>
          </w:p>
        </w:tc>
        <w:tc>
          <w:tcPr>
            <w:tcW w:w="850" w:type="dxa"/>
            <w:vAlign w:val="center"/>
          </w:tcPr>
          <w:p w14:paraId="6DCBE0CD" w14:textId="66ECE9B7"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417C154E" w14:textId="052C50E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400</w:t>
            </w:r>
          </w:p>
        </w:tc>
        <w:tc>
          <w:tcPr>
            <w:tcW w:w="1276" w:type="dxa"/>
            <w:vAlign w:val="center"/>
          </w:tcPr>
          <w:p w14:paraId="504A1C7D" w14:textId="7BF305E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R$ 41,70</w:t>
            </w:r>
          </w:p>
        </w:tc>
        <w:tc>
          <w:tcPr>
            <w:tcW w:w="1275" w:type="dxa"/>
            <w:vAlign w:val="center"/>
          </w:tcPr>
          <w:p w14:paraId="4633C85E" w14:textId="09764EC8"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R$ 16.680,00</w:t>
            </w:r>
          </w:p>
        </w:tc>
      </w:tr>
      <w:tr w:rsidR="0081149C" w:rsidRPr="00BF32FB" w14:paraId="3B1660AF" w14:textId="77777777" w:rsidTr="00B32D68">
        <w:trPr>
          <w:trHeight w:val="1391"/>
        </w:trPr>
        <w:tc>
          <w:tcPr>
            <w:tcW w:w="567" w:type="dxa"/>
            <w:vAlign w:val="center"/>
          </w:tcPr>
          <w:p w14:paraId="0504D3BE" w14:textId="2E1B08C1"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94</w:t>
            </w:r>
          </w:p>
        </w:tc>
        <w:tc>
          <w:tcPr>
            <w:tcW w:w="4253" w:type="dxa"/>
          </w:tcPr>
          <w:p w14:paraId="253BC51D" w14:textId="4B2F1D39"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REPOLHO:</w:t>
            </w:r>
            <w:r w:rsidRPr="00BF32FB">
              <w:rPr>
                <w:rFonts w:ascii="Bookman Old Style" w:hAnsi="Bookman Old Style"/>
                <w:lang w:val="pt-BR"/>
              </w:rPr>
              <w:t xml:space="preserve"> verde, liso fresco, tamanho médio de 1,5 a 2 kg e coloração uniforme, firme e intacto, sem lesões de origem física, perfurações e cortes. </w:t>
            </w:r>
          </w:p>
        </w:tc>
        <w:tc>
          <w:tcPr>
            <w:tcW w:w="850" w:type="dxa"/>
            <w:vAlign w:val="center"/>
          </w:tcPr>
          <w:p w14:paraId="0105C002" w14:textId="143F6D5A"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54A3B15E" w14:textId="466885F7"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26D8362C" w14:textId="0E02233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R$ 8,21</w:t>
            </w:r>
          </w:p>
        </w:tc>
        <w:tc>
          <w:tcPr>
            <w:tcW w:w="1275" w:type="dxa"/>
            <w:vAlign w:val="center"/>
          </w:tcPr>
          <w:p w14:paraId="4FA2FED0" w14:textId="4F51FAE2"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R$ 821,00</w:t>
            </w:r>
          </w:p>
        </w:tc>
      </w:tr>
      <w:tr w:rsidR="0081149C" w:rsidRPr="00BF32FB" w14:paraId="0BF2BBC3" w14:textId="77777777" w:rsidTr="00B32D68">
        <w:trPr>
          <w:trHeight w:val="1315"/>
        </w:trPr>
        <w:tc>
          <w:tcPr>
            <w:tcW w:w="567" w:type="dxa"/>
            <w:vAlign w:val="center"/>
          </w:tcPr>
          <w:p w14:paraId="6487DB5C" w14:textId="7AAFCEEF"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95</w:t>
            </w:r>
          </w:p>
        </w:tc>
        <w:tc>
          <w:tcPr>
            <w:tcW w:w="4253" w:type="dxa"/>
          </w:tcPr>
          <w:p w14:paraId="4AF744B1" w14:textId="0B16F2EB"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Cs/>
                <w:lang w:val="pt-BR"/>
              </w:rPr>
              <w:t>REQUEIJÃO:</w:t>
            </w:r>
            <w:r w:rsidRPr="00BF32FB">
              <w:rPr>
                <w:rFonts w:ascii="Bookman Old Style" w:hAnsi="Bookman Old Style"/>
                <w:b/>
                <w:lang w:val="pt-BR"/>
              </w:rPr>
              <w:t xml:space="preserve"> </w:t>
            </w:r>
            <w:r w:rsidRPr="00BF32FB">
              <w:rPr>
                <w:rFonts w:ascii="Bookman Old Style" w:hAnsi="Bookman Old Style"/>
                <w:lang w:val="pt-BR"/>
              </w:rPr>
              <w:t xml:space="preserve">requeijão cremoso em embalagem de 200gr. Contendo data de validade e fabricação, informação nutricional, cheiro e cores características do produto sem mofos. </w:t>
            </w:r>
          </w:p>
        </w:tc>
        <w:tc>
          <w:tcPr>
            <w:tcW w:w="850" w:type="dxa"/>
            <w:vAlign w:val="center"/>
          </w:tcPr>
          <w:p w14:paraId="0B132633" w14:textId="4C417787"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78AD3B94" w14:textId="3FDACD5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28D3A0CB" w14:textId="7B3E909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R$ 8,13</w:t>
            </w:r>
          </w:p>
        </w:tc>
        <w:tc>
          <w:tcPr>
            <w:tcW w:w="1275" w:type="dxa"/>
            <w:vAlign w:val="center"/>
          </w:tcPr>
          <w:p w14:paraId="59CC4152" w14:textId="10C94ADE"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R$ 1.626,00</w:t>
            </w:r>
          </w:p>
        </w:tc>
      </w:tr>
      <w:tr w:rsidR="0081149C" w:rsidRPr="00BF32FB" w14:paraId="48D0C19C" w14:textId="77777777" w:rsidTr="00B32D68">
        <w:trPr>
          <w:trHeight w:val="1787"/>
        </w:trPr>
        <w:tc>
          <w:tcPr>
            <w:tcW w:w="567" w:type="dxa"/>
            <w:vAlign w:val="center"/>
          </w:tcPr>
          <w:p w14:paraId="7A19DA90" w14:textId="3332C9C5"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96</w:t>
            </w:r>
          </w:p>
        </w:tc>
        <w:tc>
          <w:tcPr>
            <w:tcW w:w="4253" w:type="dxa"/>
          </w:tcPr>
          <w:p w14:paraId="4CE2C564" w14:textId="6CA332A8"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SAGU:</w:t>
            </w:r>
            <w:r w:rsidRPr="00BF32FB">
              <w:rPr>
                <w:rFonts w:ascii="Bookman Old Style" w:hAnsi="Bookman Old Style"/>
                <w:lang w:val="pt-BR"/>
              </w:rPr>
              <w:t xml:space="preserve"> pacote de 500 g, produto fabricado com amido de mandioca, tipo 1, selecionado, classe pérola. De safra recente. Composição: 100% mandioca. Em embalagem plástica intacta, isento de mofo, odores estranhos ou qualquer substância nociva. Não conter glúten. </w:t>
            </w:r>
          </w:p>
        </w:tc>
        <w:tc>
          <w:tcPr>
            <w:tcW w:w="850" w:type="dxa"/>
            <w:vAlign w:val="center"/>
          </w:tcPr>
          <w:p w14:paraId="32BB6991" w14:textId="36DCBF7F"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5ACDAA27" w14:textId="4BD4BFB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40</w:t>
            </w:r>
          </w:p>
        </w:tc>
        <w:tc>
          <w:tcPr>
            <w:tcW w:w="1276" w:type="dxa"/>
            <w:vAlign w:val="center"/>
          </w:tcPr>
          <w:p w14:paraId="1F058924" w14:textId="188BB47A"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R$ 6,80</w:t>
            </w:r>
          </w:p>
        </w:tc>
        <w:tc>
          <w:tcPr>
            <w:tcW w:w="1275" w:type="dxa"/>
            <w:vAlign w:val="center"/>
          </w:tcPr>
          <w:p w14:paraId="326ADDEE" w14:textId="45EF3383"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R$ 272,00</w:t>
            </w:r>
          </w:p>
        </w:tc>
      </w:tr>
      <w:tr w:rsidR="0081149C" w:rsidRPr="00BF32FB" w14:paraId="005E67B9" w14:textId="77777777" w:rsidTr="00B32D68">
        <w:trPr>
          <w:trHeight w:val="1621"/>
        </w:trPr>
        <w:tc>
          <w:tcPr>
            <w:tcW w:w="567" w:type="dxa"/>
            <w:vAlign w:val="center"/>
          </w:tcPr>
          <w:p w14:paraId="0BA068D3" w14:textId="63DD0DE7"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97</w:t>
            </w:r>
          </w:p>
        </w:tc>
        <w:tc>
          <w:tcPr>
            <w:tcW w:w="4253" w:type="dxa"/>
          </w:tcPr>
          <w:p w14:paraId="23E21064" w14:textId="57765A69"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
                <w:lang w:val="pt-BR"/>
              </w:rPr>
              <w:t>SUCO DE UVA INTEGRAL</w:t>
            </w:r>
            <w:r w:rsidRPr="00BF32FB">
              <w:rPr>
                <w:rFonts w:ascii="Bookman Old Style" w:hAnsi="Bookman Old Style"/>
                <w:b/>
                <w:lang w:val="pt-BR"/>
              </w:rPr>
              <w:t xml:space="preserve">: </w:t>
            </w:r>
            <w:r w:rsidRPr="00BF32FB">
              <w:rPr>
                <w:rFonts w:ascii="Bookman Old Style" w:hAnsi="Bookman Old Style"/>
                <w:lang w:val="pt-BR"/>
              </w:rPr>
              <w:t>Suco de uva integral. Suco natural, pode ser diluído em água. Não necessita da adição de açúcar. Embalagem:</w:t>
            </w:r>
            <w:r w:rsidRPr="00BF32FB">
              <w:rPr>
                <w:rFonts w:ascii="Bookman Old Style" w:hAnsi="Bookman Old Style"/>
                <w:b/>
                <w:bCs/>
                <w:lang w:val="pt-BR"/>
              </w:rPr>
              <w:t xml:space="preserve"> </w:t>
            </w:r>
            <w:r w:rsidRPr="00BF32FB">
              <w:rPr>
                <w:rFonts w:ascii="Bookman Old Style" w:hAnsi="Bookman Old Style"/>
                <w:lang w:val="pt-BR"/>
              </w:rPr>
              <w:t>Acondicionada em embalagens de vidro transparente de 1,5l.</w:t>
            </w:r>
            <w:r w:rsidRPr="00BF32FB">
              <w:rPr>
                <w:rFonts w:ascii="Bookman Old Style" w:hAnsi="Bookman Old Style"/>
                <w:b/>
                <w:lang w:val="pt-BR"/>
              </w:rPr>
              <w:t xml:space="preserve"> </w:t>
            </w:r>
          </w:p>
        </w:tc>
        <w:tc>
          <w:tcPr>
            <w:tcW w:w="850" w:type="dxa"/>
            <w:vAlign w:val="center"/>
          </w:tcPr>
          <w:p w14:paraId="329B8679" w14:textId="689517BD"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1382A800" w14:textId="568828C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1673CBE3" w14:textId="3A0665E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R$ 15,85</w:t>
            </w:r>
          </w:p>
        </w:tc>
        <w:tc>
          <w:tcPr>
            <w:tcW w:w="1275" w:type="dxa"/>
            <w:vAlign w:val="center"/>
          </w:tcPr>
          <w:p w14:paraId="73618CAB" w14:textId="490AA2A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R$ 1.585,00</w:t>
            </w:r>
          </w:p>
        </w:tc>
      </w:tr>
      <w:tr w:rsidR="0081149C" w:rsidRPr="00BF32FB" w14:paraId="5558C235" w14:textId="77777777" w:rsidTr="00B32D68">
        <w:trPr>
          <w:trHeight w:val="2187"/>
        </w:trPr>
        <w:tc>
          <w:tcPr>
            <w:tcW w:w="567" w:type="dxa"/>
            <w:vAlign w:val="center"/>
          </w:tcPr>
          <w:p w14:paraId="40BDD164" w14:textId="3F5E7FB0"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98</w:t>
            </w:r>
          </w:p>
        </w:tc>
        <w:tc>
          <w:tcPr>
            <w:tcW w:w="4253" w:type="dxa"/>
          </w:tcPr>
          <w:p w14:paraId="4D16B11C" w14:textId="12EBB7EA"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SAL TIPO MARINHO: </w:t>
            </w:r>
            <w:r w:rsidRPr="00BF32FB">
              <w:rPr>
                <w:rFonts w:ascii="Bookman Old Style" w:hAnsi="Bookman Old Style"/>
                <w:lang w:val="pt-BR"/>
              </w:rPr>
              <w:t>refinado extra iodado. Pacote de 1kg, entregue saco plástico transparente, resistente, não deve apresentar sujidades e umidade. Embalagem deve apresentar data de fabricação, lote, data de validade e tabela nutricional. Ingredientes: cloreto de sódio, iodato de potássio, antiumectante ferrcianeto de sódio INS 535. Com data de fabricação, lote e prazo de validade de no mínimo 12 meses.</w:t>
            </w:r>
          </w:p>
        </w:tc>
        <w:tc>
          <w:tcPr>
            <w:tcW w:w="850" w:type="dxa"/>
            <w:vAlign w:val="center"/>
          </w:tcPr>
          <w:p w14:paraId="7A9567D8" w14:textId="7CCAC933"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50BDC028" w14:textId="549B3E1F"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120</w:t>
            </w:r>
          </w:p>
        </w:tc>
        <w:tc>
          <w:tcPr>
            <w:tcW w:w="1276" w:type="dxa"/>
            <w:vAlign w:val="center"/>
          </w:tcPr>
          <w:p w14:paraId="1A818D95" w14:textId="5648A41B"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R$ 2,28</w:t>
            </w:r>
          </w:p>
        </w:tc>
        <w:tc>
          <w:tcPr>
            <w:tcW w:w="1275" w:type="dxa"/>
            <w:vAlign w:val="center"/>
          </w:tcPr>
          <w:p w14:paraId="772158CE" w14:textId="322C5B65"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R$ 273,60</w:t>
            </w:r>
          </w:p>
        </w:tc>
      </w:tr>
      <w:tr w:rsidR="0081149C" w:rsidRPr="00BF32FB" w14:paraId="3831B28A" w14:textId="77777777" w:rsidTr="00B32D68">
        <w:trPr>
          <w:trHeight w:val="2187"/>
        </w:trPr>
        <w:tc>
          <w:tcPr>
            <w:tcW w:w="567" w:type="dxa"/>
            <w:vAlign w:val="center"/>
          </w:tcPr>
          <w:p w14:paraId="491F5055" w14:textId="08C19055"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99</w:t>
            </w:r>
          </w:p>
        </w:tc>
        <w:tc>
          <w:tcPr>
            <w:tcW w:w="4253" w:type="dxa"/>
          </w:tcPr>
          <w:p w14:paraId="5159A7FE" w14:textId="70B27B32"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TOMATE:</w:t>
            </w:r>
            <w:r w:rsidRPr="00BF32FB">
              <w:rPr>
                <w:rFonts w:ascii="Bookman Old Style" w:hAnsi="Bookman Old Style"/>
                <w:lang w:val="pt-BR"/>
              </w:rPr>
              <w:t xml:space="preserve"> grau médio de amadurecimento (colorido), com aproximadamente 80% de maturação, sem ferimentos ou defeitos, tenros, sem manchas, com coloração uniforme e brilho. De 1ª qualidade, não deverá ter frutos estragados. Não serão tolerados os defeitos que prejudiquem o consumo ou o rendimento como podridão, dano, murcho, imaturo, passados e feridos. Os produtos deveram estar frescos, isento de substancias terrosas, sujidades ou corpos estranhos aderidos à superfície externa e no ponto de consumo. </w:t>
            </w:r>
          </w:p>
        </w:tc>
        <w:tc>
          <w:tcPr>
            <w:tcW w:w="850" w:type="dxa"/>
            <w:vAlign w:val="center"/>
          </w:tcPr>
          <w:p w14:paraId="778E9050" w14:textId="7E836B50"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3343537C" w14:textId="237CE02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1600</w:t>
            </w:r>
          </w:p>
        </w:tc>
        <w:tc>
          <w:tcPr>
            <w:tcW w:w="1276" w:type="dxa"/>
            <w:vAlign w:val="center"/>
          </w:tcPr>
          <w:p w14:paraId="38E690CB" w14:textId="06708F29"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R$ 8,59</w:t>
            </w:r>
          </w:p>
        </w:tc>
        <w:tc>
          <w:tcPr>
            <w:tcW w:w="1275" w:type="dxa"/>
            <w:vAlign w:val="center"/>
          </w:tcPr>
          <w:p w14:paraId="004D7FEF" w14:textId="13E3051D"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R$ 13.744,00</w:t>
            </w:r>
          </w:p>
        </w:tc>
      </w:tr>
      <w:tr w:rsidR="0081149C" w:rsidRPr="00BF32FB" w14:paraId="0C052A3B" w14:textId="77777777" w:rsidTr="00B32D68">
        <w:trPr>
          <w:trHeight w:val="2187"/>
        </w:trPr>
        <w:tc>
          <w:tcPr>
            <w:tcW w:w="567" w:type="dxa"/>
            <w:vAlign w:val="center"/>
          </w:tcPr>
          <w:p w14:paraId="659B333F" w14:textId="7D92959D" w:rsidR="0081149C" w:rsidRPr="00BF32FB" w:rsidRDefault="0081149C" w:rsidP="00B32D68">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100</w:t>
            </w:r>
          </w:p>
        </w:tc>
        <w:tc>
          <w:tcPr>
            <w:tcW w:w="4253" w:type="dxa"/>
          </w:tcPr>
          <w:p w14:paraId="0E09DB52" w14:textId="5E3DC0C0"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VINAGRE DE MAÇÃ</w:t>
            </w:r>
            <w:r w:rsidRPr="00BF32FB">
              <w:rPr>
                <w:rFonts w:ascii="Bookman Old Style" w:hAnsi="Bookman Old Style"/>
                <w:lang w:val="pt-BR"/>
              </w:rPr>
              <w:t xml:space="preserve">: em embalagem de plástico lacrada com 750 ml. Composição: fermentado acético de maçã hidratado, com acidez de 4,2 %. Isento de corantes artificiais, ácidos orgânicos e minerais estranhos, livre de sujidades, material terroso e detritos de animais e vegetais. Deve constar na embalagem a data de fabricação, prazo de validade, lote do produto, nome e/ou marca e ingredientes. </w:t>
            </w:r>
          </w:p>
        </w:tc>
        <w:tc>
          <w:tcPr>
            <w:tcW w:w="850" w:type="dxa"/>
            <w:vAlign w:val="center"/>
          </w:tcPr>
          <w:p w14:paraId="2B2F8DB1" w14:textId="7F2B9217" w:rsidR="0081149C" w:rsidRPr="00BF32FB" w:rsidRDefault="0081149C" w:rsidP="00B32D68">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5A5B7BEB" w14:textId="6A2A76F1"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02ADBE31" w14:textId="028DA644"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R$ 4,65</w:t>
            </w:r>
          </w:p>
        </w:tc>
        <w:tc>
          <w:tcPr>
            <w:tcW w:w="1275" w:type="dxa"/>
            <w:vAlign w:val="center"/>
          </w:tcPr>
          <w:p w14:paraId="5E660CC7" w14:textId="47E2164C" w:rsidR="0081149C" w:rsidRPr="00BF32FB" w:rsidRDefault="0081149C" w:rsidP="00B32D68">
            <w:pPr>
              <w:pStyle w:val="TableParagraph"/>
              <w:spacing w:before="1"/>
              <w:ind w:left="10" w:right="1"/>
              <w:jc w:val="center"/>
              <w:rPr>
                <w:rFonts w:ascii="Bookman Old Style" w:hAnsi="Bookman Old Style"/>
                <w:spacing w:val="-5"/>
                <w:sz w:val="18"/>
                <w:szCs w:val="18"/>
                <w:lang w:val="pt-BR"/>
              </w:rPr>
            </w:pPr>
            <w:r w:rsidRPr="004730A5">
              <w:t>R$ 465,00</w:t>
            </w:r>
          </w:p>
        </w:tc>
      </w:tr>
      <w:bookmarkEnd w:id="0"/>
    </w:tbl>
    <w:p w14:paraId="4CBCB421" w14:textId="77777777" w:rsidR="009B4CB1" w:rsidRDefault="009B4CB1">
      <w:pPr>
        <w:rPr>
          <w:rFonts w:ascii="Bookman Old Style" w:hAnsi="Bookman Old Style"/>
          <w:sz w:val="22"/>
          <w:szCs w:val="22"/>
        </w:rPr>
      </w:pPr>
    </w:p>
    <w:p w14:paraId="2E4C36B1" w14:textId="7881A77A" w:rsidR="004F47F7" w:rsidRDefault="009B4CB1" w:rsidP="009B4CB1">
      <w:pPr>
        <w:rPr>
          <w:rFonts w:ascii="Bookman Old Style" w:hAnsi="Bookman Old Style"/>
          <w:sz w:val="22"/>
          <w:szCs w:val="22"/>
        </w:rPr>
      </w:pPr>
      <w:r w:rsidRPr="009B4CB1">
        <w:rPr>
          <w:rFonts w:ascii="Bookman Old Style" w:hAnsi="Bookman Old Style"/>
          <w:b/>
          <w:bCs/>
          <w:sz w:val="22"/>
          <w:szCs w:val="22"/>
        </w:rPr>
        <w:t>2.2.3.</w:t>
      </w:r>
      <w:r>
        <w:rPr>
          <w:rFonts w:ascii="Bookman Old Style" w:hAnsi="Bookman Old Style"/>
          <w:sz w:val="22"/>
          <w:szCs w:val="22"/>
        </w:rPr>
        <w:t xml:space="preserve"> </w:t>
      </w:r>
      <w:r w:rsidRPr="009B4CB1">
        <w:rPr>
          <w:rFonts w:ascii="Bookman Old Style" w:hAnsi="Bookman Old Style"/>
          <w:sz w:val="22"/>
          <w:szCs w:val="22"/>
        </w:rPr>
        <w:t xml:space="preserve">O valor do objeto: R$ </w:t>
      </w:r>
      <w:r w:rsidR="00C56EE8" w:rsidRPr="00C56EE8">
        <w:rPr>
          <w:rFonts w:ascii="Calibri" w:hAnsi="Calibri" w:cs="Calibri"/>
          <w:color w:val="000000"/>
          <w:sz w:val="22"/>
          <w:szCs w:val="22"/>
          <w:lang w:eastAsia="pt-BR"/>
          <w14:ligatures w14:val="none"/>
        </w:rPr>
        <w:t>R$ 347.060,40</w:t>
      </w:r>
      <w:r w:rsidRPr="009B4CB1">
        <w:rPr>
          <w:rFonts w:ascii="Bookman Old Style" w:hAnsi="Bookman Old Style"/>
          <w:spacing w:val="-2"/>
          <w:sz w:val="22"/>
          <w:szCs w:val="22"/>
        </w:rPr>
        <w:t>,</w:t>
      </w:r>
      <w:r w:rsidRPr="009B4CB1">
        <w:rPr>
          <w:rFonts w:ascii="Bookman Old Style" w:hAnsi="Bookman Old Style"/>
          <w:sz w:val="22"/>
          <w:szCs w:val="22"/>
        </w:rPr>
        <w:t xml:space="preserve"> (trezentos e </w:t>
      </w:r>
      <w:r w:rsidR="00C56EE8">
        <w:rPr>
          <w:rFonts w:ascii="Bookman Old Style" w:hAnsi="Bookman Old Style"/>
          <w:sz w:val="22"/>
          <w:szCs w:val="22"/>
        </w:rPr>
        <w:t>quarenta e sete mil, sessenta reais e sessenta centavos</w:t>
      </w:r>
      <w:r w:rsidRPr="009B4CB1">
        <w:rPr>
          <w:rFonts w:ascii="Bookman Old Style" w:hAnsi="Bookman Old Style"/>
          <w:sz w:val="22"/>
          <w:szCs w:val="22"/>
        </w:rPr>
        <w:t>).</w:t>
      </w:r>
      <w:r>
        <w:rPr>
          <w:rFonts w:ascii="Bookman Old Style" w:hAnsi="Bookman Old Style"/>
          <w:sz w:val="22"/>
          <w:szCs w:val="22"/>
        </w:rPr>
        <w:t xml:space="preserve"> </w:t>
      </w:r>
    </w:p>
    <w:p w14:paraId="6430A19B" w14:textId="6EB247E4" w:rsidR="00B32D68" w:rsidRPr="00B32D68" w:rsidRDefault="00B32D68" w:rsidP="009B4CB1">
      <w:pPr>
        <w:rPr>
          <w:rFonts w:ascii="Calibri" w:hAnsi="Calibri" w:cs="Calibri"/>
          <w:color w:val="000000"/>
          <w:sz w:val="22"/>
          <w:szCs w:val="22"/>
          <w:lang w:eastAsia="pt-BR"/>
          <w14:ligatures w14:val="none"/>
        </w:rPr>
      </w:pPr>
      <w:r w:rsidRPr="00B32D68">
        <w:rPr>
          <w:rFonts w:ascii="Bookman Old Style" w:hAnsi="Bookman Old Style"/>
          <w:b/>
          <w:bCs/>
          <w:sz w:val="22"/>
          <w:szCs w:val="22"/>
        </w:rPr>
        <w:t>2.2.4.</w:t>
      </w:r>
      <w:r>
        <w:rPr>
          <w:rFonts w:ascii="Bookman Old Style" w:hAnsi="Bookman Old Style"/>
          <w:b/>
          <w:bCs/>
          <w:sz w:val="22"/>
          <w:szCs w:val="22"/>
        </w:rPr>
        <w:t xml:space="preserve"> </w:t>
      </w:r>
      <w:r w:rsidR="002E13AB">
        <w:rPr>
          <w:rFonts w:ascii="Bookman Old Style" w:hAnsi="Bookman Old Style"/>
          <w:sz w:val="22"/>
          <w:szCs w:val="22"/>
        </w:rPr>
        <w:t xml:space="preserve">A cada pedido feito ao Fornecedor Registrado, a Administração fará o pedido de pelo menos uma unidade de cada item. </w:t>
      </w:r>
    </w:p>
    <w:p w14:paraId="727C420E" w14:textId="77777777" w:rsidR="009B4CB1" w:rsidRDefault="009B4CB1">
      <w:pPr>
        <w:rPr>
          <w:rFonts w:ascii="Bookman Old Style" w:hAnsi="Bookman Old Style"/>
          <w:sz w:val="22"/>
          <w:szCs w:val="22"/>
        </w:rPr>
      </w:pPr>
    </w:p>
    <w:p w14:paraId="6216EE56" w14:textId="750AC4E4" w:rsidR="00A95DE2" w:rsidRPr="005E4332" w:rsidRDefault="006561C7">
      <w:pPr>
        <w:rPr>
          <w:rFonts w:ascii="Bookman Old Style" w:hAnsi="Bookman Old Style"/>
          <w:sz w:val="22"/>
          <w:szCs w:val="22"/>
        </w:rPr>
      </w:pPr>
      <w:r w:rsidRPr="005E4332">
        <w:rPr>
          <w:rFonts w:ascii="Bookman Old Style" w:hAnsi="Bookman Old Style"/>
          <w:b/>
          <w:bCs/>
          <w:sz w:val="22"/>
          <w:szCs w:val="22"/>
        </w:rPr>
        <w:t xml:space="preserve">2.2.4. </w:t>
      </w:r>
      <w:r w:rsidRPr="005E4332">
        <w:rPr>
          <w:rFonts w:ascii="Bookman Old Style" w:hAnsi="Bookman Old Style"/>
          <w:sz w:val="22"/>
          <w:szCs w:val="22"/>
        </w:rPr>
        <w:t>Fica vedada a subcontratação do objeto</w:t>
      </w:r>
      <w:r w:rsidR="00363C3C">
        <w:rPr>
          <w:rFonts w:ascii="Bookman Old Style" w:hAnsi="Bookman Old Style"/>
          <w:sz w:val="22"/>
          <w:szCs w:val="22"/>
        </w:rPr>
        <w:t>.</w:t>
      </w:r>
    </w:p>
    <w:p w14:paraId="4CA0F699" w14:textId="77777777" w:rsidR="00A95DE2" w:rsidRPr="005E4332" w:rsidRDefault="00A95DE2">
      <w:pPr>
        <w:rPr>
          <w:rFonts w:ascii="Bookman Old Style" w:hAnsi="Bookman Old Style"/>
          <w:sz w:val="22"/>
          <w:szCs w:val="22"/>
        </w:rPr>
      </w:pPr>
    </w:p>
    <w:p w14:paraId="560CADE3" w14:textId="33A55138" w:rsidR="006561C7" w:rsidRPr="005E4332" w:rsidRDefault="006561C7">
      <w:pPr>
        <w:rPr>
          <w:rFonts w:ascii="Bookman Old Style" w:hAnsi="Bookman Old Style"/>
          <w:b/>
          <w:bCs/>
          <w:sz w:val="22"/>
          <w:szCs w:val="22"/>
        </w:rPr>
      </w:pPr>
      <w:r w:rsidRPr="005E4332">
        <w:rPr>
          <w:rFonts w:ascii="Bookman Old Style" w:hAnsi="Bookman Old Style"/>
          <w:b/>
          <w:bCs/>
          <w:sz w:val="22"/>
          <w:szCs w:val="22"/>
        </w:rPr>
        <w:t xml:space="preserve">3. </w:t>
      </w:r>
      <w:r w:rsidR="00A95DE2" w:rsidRPr="005E4332">
        <w:rPr>
          <w:rFonts w:ascii="Bookman Old Style" w:hAnsi="Bookman Old Style"/>
          <w:b/>
          <w:bCs/>
          <w:sz w:val="22"/>
          <w:szCs w:val="22"/>
        </w:rPr>
        <w:t>DA DOTAÇÃO ORÇAMENTÁRIA</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332"/>
        <w:gridCol w:w="1568"/>
        <w:gridCol w:w="4329"/>
      </w:tblGrid>
      <w:tr w:rsidR="000E6D05" w:rsidRPr="00BF32FB" w14:paraId="4D865F10" w14:textId="77777777" w:rsidTr="00B32D68">
        <w:trPr>
          <w:trHeight w:val="245"/>
        </w:trPr>
        <w:tc>
          <w:tcPr>
            <w:tcW w:w="9639" w:type="dxa"/>
            <w:gridSpan w:val="4"/>
          </w:tcPr>
          <w:p w14:paraId="1142DF8A" w14:textId="77777777" w:rsidR="000E6D05" w:rsidRPr="00BF32FB" w:rsidRDefault="000E6D05" w:rsidP="00B00A19">
            <w:pPr>
              <w:pStyle w:val="TableParagraph"/>
              <w:spacing w:before="2" w:line="223" w:lineRule="exact"/>
              <w:ind w:left="8"/>
              <w:jc w:val="center"/>
              <w:rPr>
                <w:rFonts w:ascii="Bookman Old Style" w:hAnsi="Bookman Old Style"/>
                <w:b/>
                <w:bCs/>
                <w:sz w:val="18"/>
                <w:szCs w:val="18"/>
                <w:lang w:val="pt-BR"/>
              </w:rPr>
            </w:pPr>
            <w:r w:rsidRPr="00BF32FB">
              <w:rPr>
                <w:rFonts w:ascii="Bookman Old Style" w:hAnsi="Bookman Old Style"/>
                <w:b/>
                <w:bCs/>
                <w:sz w:val="18"/>
                <w:szCs w:val="18"/>
                <w:lang w:val="pt-BR"/>
              </w:rPr>
              <w:t>4</w:t>
            </w:r>
            <w:r w:rsidRPr="00BF32FB">
              <w:rPr>
                <w:rFonts w:ascii="Bookman Old Style" w:hAnsi="Bookman Old Style"/>
                <w:b/>
                <w:bCs/>
                <w:spacing w:val="-1"/>
                <w:sz w:val="18"/>
                <w:szCs w:val="18"/>
                <w:lang w:val="pt-BR"/>
              </w:rPr>
              <w:t xml:space="preserve"> </w:t>
            </w:r>
            <w:r w:rsidRPr="00BF32FB">
              <w:rPr>
                <w:rFonts w:ascii="Bookman Old Style" w:hAnsi="Bookman Old Style"/>
                <w:b/>
                <w:bCs/>
                <w:sz w:val="18"/>
                <w:szCs w:val="18"/>
                <w:lang w:val="pt-BR"/>
              </w:rPr>
              <w:t>-</w:t>
            </w:r>
            <w:r w:rsidRPr="00BF32FB">
              <w:rPr>
                <w:rFonts w:ascii="Bookman Old Style" w:hAnsi="Bookman Old Style"/>
                <w:b/>
                <w:bCs/>
                <w:spacing w:val="-3"/>
                <w:sz w:val="18"/>
                <w:szCs w:val="18"/>
                <w:lang w:val="pt-BR"/>
              </w:rPr>
              <w:t xml:space="preserve"> </w:t>
            </w:r>
            <w:r w:rsidRPr="00BF32FB">
              <w:rPr>
                <w:rFonts w:ascii="Bookman Old Style" w:hAnsi="Bookman Old Style"/>
                <w:b/>
                <w:bCs/>
                <w:sz w:val="18"/>
                <w:szCs w:val="18"/>
                <w:lang w:val="pt-BR"/>
              </w:rPr>
              <w:t>Dotação</w:t>
            </w:r>
            <w:r w:rsidRPr="00BF32FB">
              <w:rPr>
                <w:rFonts w:ascii="Bookman Old Style" w:hAnsi="Bookman Old Style"/>
                <w:b/>
                <w:bCs/>
                <w:spacing w:val="-3"/>
                <w:sz w:val="18"/>
                <w:szCs w:val="18"/>
                <w:lang w:val="pt-BR"/>
              </w:rPr>
              <w:t xml:space="preserve"> </w:t>
            </w:r>
            <w:r w:rsidRPr="00BF32FB">
              <w:rPr>
                <w:rFonts w:ascii="Bookman Old Style" w:hAnsi="Bookman Old Style"/>
                <w:b/>
                <w:bCs/>
                <w:spacing w:val="-2"/>
                <w:sz w:val="18"/>
                <w:szCs w:val="18"/>
                <w:lang w:val="pt-BR"/>
              </w:rPr>
              <w:t>Orçamentária</w:t>
            </w:r>
          </w:p>
        </w:tc>
      </w:tr>
      <w:tr w:rsidR="000E6D05" w:rsidRPr="00BF32FB" w14:paraId="65225259" w14:textId="77777777" w:rsidTr="00B32D68">
        <w:trPr>
          <w:trHeight w:val="244"/>
        </w:trPr>
        <w:tc>
          <w:tcPr>
            <w:tcW w:w="2410" w:type="dxa"/>
          </w:tcPr>
          <w:p w14:paraId="36F9CFEA" w14:textId="77777777" w:rsidR="000E6D05" w:rsidRPr="00BF32FB" w:rsidRDefault="000E6D05" w:rsidP="00B00A19">
            <w:pPr>
              <w:pStyle w:val="TableParagraph"/>
              <w:spacing w:before="1" w:line="223" w:lineRule="exact"/>
              <w:ind w:left="422"/>
              <w:rPr>
                <w:rFonts w:ascii="Bookman Old Style" w:hAnsi="Bookman Old Style"/>
                <w:b/>
                <w:bCs/>
                <w:sz w:val="18"/>
                <w:szCs w:val="18"/>
                <w:lang w:val="pt-BR"/>
              </w:rPr>
            </w:pPr>
            <w:r w:rsidRPr="00BF32FB">
              <w:rPr>
                <w:rFonts w:ascii="Bookman Old Style" w:hAnsi="Bookman Old Style"/>
                <w:b/>
                <w:bCs/>
                <w:spacing w:val="-2"/>
                <w:sz w:val="18"/>
                <w:szCs w:val="18"/>
                <w:lang w:val="pt-BR"/>
              </w:rPr>
              <w:t>Projeto/Atividade</w:t>
            </w:r>
          </w:p>
        </w:tc>
        <w:tc>
          <w:tcPr>
            <w:tcW w:w="1332" w:type="dxa"/>
          </w:tcPr>
          <w:p w14:paraId="28AA1B73" w14:textId="77777777" w:rsidR="000E6D05" w:rsidRPr="00BF32FB" w:rsidRDefault="000E6D05" w:rsidP="00B00A19">
            <w:pPr>
              <w:pStyle w:val="TableParagraph"/>
              <w:spacing w:before="1" w:line="223" w:lineRule="exact"/>
              <w:ind w:left="379"/>
              <w:rPr>
                <w:rFonts w:ascii="Bookman Old Style" w:hAnsi="Bookman Old Style"/>
                <w:b/>
                <w:bCs/>
                <w:sz w:val="18"/>
                <w:szCs w:val="18"/>
                <w:lang w:val="pt-BR"/>
              </w:rPr>
            </w:pPr>
            <w:r w:rsidRPr="00BF32FB">
              <w:rPr>
                <w:rFonts w:ascii="Bookman Old Style" w:hAnsi="Bookman Old Style"/>
                <w:b/>
                <w:bCs/>
                <w:spacing w:val="-2"/>
                <w:sz w:val="18"/>
                <w:szCs w:val="18"/>
                <w:lang w:val="pt-BR"/>
              </w:rPr>
              <w:t>Recurso</w:t>
            </w:r>
          </w:p>
        </w:tc>
        <w:tc>
          <w:tcPr>
            <w:tcW w:w="1568" w:type="dxa"/>
          </w:tcPr>
          <w:p w14:paraId="20EBE3A5" w14:textId="77777777" w:rsidR="000E6D05" w:rsidRPr="00BF32FB" w:rsidRDefault="000E6D05" w:rsidP="00B00A19">
            <w:pPr>
              <w:pStyle w:val="TableParagraph"/>
              <w:spacing w:before="1" w:line="223" w:lineRule="exact"/>
              <w:ind w:left="249"/>
              <w:rPr>
                <w:rFonts w:ascii="Bookman Old Style" w:hAnsi="Bookman Old Style"/>
                <w:b/>
                <w:bCs/>
                <w:sz w:val="18"/>
                <w:szCs w:val="18"/>
                <w:lang w:val="pt-BR"/>
              </w:rPr>
            </w:pPr>
            <w:r w:rsidRPr="00BF32FB">
              <w:rPr>
                <w:rFonts w:ascii="Bookman Old Style" w:hAnsi="Bookman Old Style"/>
                <w:b/>
                <w:bCs/>
                <w:spacing w:val="-2"/>
                <w:sz w:val="18"/>
                <w:szCs w:val="18"/>
                <w:lang w:val="pt-BR"/>
              </w:rPr>
              <w:t>Despesa/Ano</w:t>
            </w:r>
          </w:p>
        </w:tc>
        <w:tc>
          <w:tcPr>
            <w:tcW w:w="4329" w:type="dxa"/>
          </w:tcPr>
          <w:p w14:paraId="1488F4C1" w14:textId="77777777" w:rsidR="000E6D05" w:rsidRPr="00BF32FB" w:rsidRDefault="000E6D05" w:rsidP="00B00A19">
            <w:pPr>
              <w:pStyle w:val="TableParagraph"/>
              <w:spacing w:before="1" w:line="223" w:lineRule="exact"/>
              <w:ind w:left="7"/>
              <w:jc w:val="center"/>
              <w:rPr>
                <w:rFonts w:ascii="Bookman Old Style" w:hAnsi="Bookman Old Style"/>
                <w:b/>
                <w:bCs/>
                <w:sz w:val="18"/>
                <w:szCs w:val="18"/>
                <w:lang w:val="pt-BR"/>
              </w:rPr>
            </w:pPr>
            <w:r w:rsidRPr="00BF32FB">
              <w:rPr>
                <w:rFonts w:ascii="Bookman Old Style" w:hAnsi="Bookman Old Style"/>
                <w:b/>
                <w:bCs/>
                <w:spacing w:val="-2"/>
                <w:sz w:val="18"/>
                <w:szCs w:val="18"/>
                <w:lang w:val="pt-BR"/>
              </w:rPr>
              <w:t>Descrição</w:t>
            </w:r>
          </w:p>
        </w:tc>
      </w:tr>
      <w:tr w:rsidR="000E6D05" w:rsidRPr="00BF32FB" w14:paraId="7055CA2A" w14:textId="77777777" w:rsidTr="00B32D68">
        <w:trPr>
          <w:trHeight w:val="244"/>
        </w:trPr>
        <w:tc>
          <w:tcPr>
            <w:tcW w:w="2410" w:type="dxa"/>
          </w:tcPr>
          <w:p w14:paraId="70BE100C" w14:textId="77777777" w:rsidR="000E6D05" w:rsidRDefault="000E6D05" w:rsidP="00B00A19">
            <w:pPr>
              <w:pStyle w:val="TableParagraph"/>
              <w:spacing w:before="1" w:line="223" w:lineRule="exact"/>
              <w:jc w:val="center"/>
              <w:rPr>
                <w:rFonts w:ascii="Bookman Old Style" w:hAnsi="Bookman Old Style"/>
                <w:spacing w:val="-4"/>
                <w:sz w:val="18"/>
                <w:szCs w:val="18"/>
                <w:lang w:val="pt-BR"/>
              </w:rPr>
            </w:pPr>
            <w:r>
              <w:rPr>
                <w:rFonts w:ascii="Bookman Old Style" w:hAnsi="Bookman Old Style"/>
                <w:spacing w:val="-4"/>
                <w:sz w:val="18"/>
                <w:szCs w:val="18"/>
                <w:lang w:val="pt-BR"/>
              </w:rPr>
              <w:t>2013</w:t>
            </w:r>
          </w:p>
          <w:p w14:paraId="467A95E5" w14:textId="77777777" w:rsidR="000E6D05" w:rsidRDefault="000E6D05" w:rsidP="00B00A19">
            <w:pPr>
              <w:pStyle w:val="TableParagraph"/>
              <w:spacing w:before="1" w:line="223" w:lineRule="exact"/>
              <w:jc w:val="center"/>
              <w:rPr>
                <w:rFonts w:ascii="Bookman Old Style" w:hAnsi="Bookman Old Style"/>
                <w:spacing w:val="-4"/>
                <w:sz w:val="18"/>
                <w:szCs w:val="18"/>
                <w:lang w:val="pt-BR"/>
              </w:rPr>
            </w:pPr>
          </w:p>
          <w:p w14:paraId="67D53DA4" w14:textId="77777777" w:rsidR="000E6D05" w:rsidRDefault="000E6D05" w:rsidP="00B00A19">
            <w:pPr>
              <w:pStyle w:val="TableParagraph"/>
              <w:spacing w:before="1" w:line="223" w:lineRule="exact"/>
              <w:jc w:val="center"/>
              <w:rPr>
                <w:rFonts w:ascii="Bookman Old Style" w:hAnsi="Bookman Old Style"/>
                <w:spacing w:val="-4"/>
                <w:sz w:val="18"/>
                <w:szCs w:val="18"/>
                <w:lang w:val="pt-BR"/>
              </w:rPr>
            </w:pPr>
            <w:r>
              <w:rPr>
                <w:rFonts w:ascii="Bookman Old Style" w:hAnsi="Bookman Old Style"/>
                <w:spacing w:val="-4"/>
                <w:sz w:val="18"/>
                <w:szCs w:val="18"/>
                <w:lang w:val="pt-BR"/>
              </w:rPr>
              <w:t>2028</w:t>
            </w:r>
          </w:p>
          <w:p w14:paraId="7AAAB968" w14:textId="77777777" w:rsidR="000E6D05" w:rsidRDefault="000E6D05" w:rsidP="00B00A19">
            <w:pPr>
              <w:pStyle w:val="TableParagraph"/>
              <w:spacing w:before="1" w:line="223" w:lineRule="exact"/>
              <w:jc w:val="center"/>
              <w:rPr>
                <w:rFonts w:ascii="Bookman Old Style" w:hAnsi="Bookman Old Style"/>
                <w:spacing w:val="-4"/>
                <w:sz w:val="18"/>
                <w:szCs w:val="18"/>
                <w:lang w:val="pt-BR"/>
              </w:rPr>
            </w:pPr>
          </w:p>
          <w:p w14:paraId="0297BC27" w14:textId="77777777" w:rsidR="000E6D05" w:rsidRDefault="000E6D05" w:rsidP="00B00A19">
            <w:pPr>
              <w:pStyle w:val="TableParagraph"/>
              <w:spacing w:before="1" w:line="223" w:lineRule="exact"/>
              <w:jc w:val="center"/>
              <w:rPr>
                <w:rFonts w:ascii="Bookman Old Style" w:hAnsi="Bookman Old Style"/>
                <w:spacing w:val="-4"/>
                <w:sz w:val="18"/>
                <w:szCs w:val="18"/>
                <w:lang w:val="pt-BR"/>
              </w:rPr>
            </w:pPr>
          </w:p>
          <w:p w14:paraId="1219D0E7" w14:textId="77777777" w:rsidR="000E6D05" w:rsidRPr="00BF32FB" w:rsidRDefault="000E6D05" w:rsidP="00B00A19">
            <w:pPr>
              <w:pStyle w:val="TableParagraph"/>
              <w:spacing w:before="1" w:line="223" w:lineRule="exact"/>
              <w:jc w:val="center"/>
              <w:rPr>
                <w:rFonts w:ascii="Bookman Old Style" w:hAnsi="Bookman Old Style"/>
                <w:sz w:val="18"/>
                <w:szCs w:val="18"/>
                <w:lang w:val="pt-BR"/>
              </w:rPr>
            </w:pPr>
            <w:r>
              <w:rPr>
                <w:rFonts w:ascii="Bookman Old Style" w:hAnsi="Bookman Old Style"/>
                <w:spacing w:val="-4"/>
                <w:sz w:val="18"/>
                <w:szCs w:val="18"/>
                <w:lang w:val="pt-BR"/>
              </w:rPr>
              <w:t>2.059</w:t>
            </w:r>
          </w:p>
        </w:tc>
        <w:tc>
          <w:tcPr>
            <w:tcW w:w="1332" w:type="dxa"/>
          </w:tcPr>
          <w:p w14:paraId="036FF242" w14:textId="77777777" w:rsidR="000E6D05" w:rsidRDefault="000E6D05" w:rsidP="00B00A19">
            <w:pPr>
              <w:pStyle w:val="TableParagraph"/>
              <w:spacing w:before="1" w:line="223" w:lineRule="exact"/>
              <w:ind w:left="106"/>
              <w:rPr>
                <w:rFonts w:ascii="Bookman Old Style" w:hAnsi="Bookman Old Style"/>
                <w:spacing w:val="-2"/>
                <w:sz w:val="18"/>
                <w:szCs w:val="18"/>
                <w:lang w:val="pt-BR"/>
              </w:rPr>
            </w:pPr>
            <w:r>
              <w:rPr>
                <w:rFonts w:ascii="Bookman Old Style" w:hAnsi="Bookman Old Style"/>
                <w:spacing w:val="-2"/>
                <w:sz w:val="18"/>
                <w:szCs w:val="18"/>
                <w:lang w:val="pt-BR"/>
              </w:rPr>
              <w:t>3</w:t>
            </w:r>
            <w:r w:rsidRPr="00BF32FB">
              <w:rPr>
                <w:rFonts w:ascii="Bookman Old Style" w:hAnsi="Bookman Old Style"/>
                <w:spacing w:val="-2"/>
                <w:sz w:val="18"/>
                <w:szCs w:val="18"/>
                <w:lang w:val="pt-BR"/>
              </w:rPr>
              <w:t>.</w:t>
            </w:r>
            <w:r>
              <w:rPr>
                <w:rFonts w:ascii="Bookman Old Style" w:hAnsi="Bookman Old Style"/>
                <w:spacing w:val="-2"/>
                <w:sz w:val="18"/>
                <w:szCs w:val="18"/>
                <w:lang w:val="pt-BR"/>
              </w:rPr>
              <w:t>3</w:t>
            </w:r>
            <w:r w:rsidRPr="00BF32FB">
              <w:rPr>
                <w:rFonts w:ascii="Bookman Old Style" w:hAnsi="Bookman Old Style"/>
                <w:spacing w:val="-2"/>
                <w:sz w:val="18"/>
                <w:szCs w:val="18"/>
                <w:lang w:val="pt-BR"/>
              </w:rPr>
              <w:t>90</w:t>
            </w:r>
          </w:p>
          <w:p w14:paraId="78AD8B44" w14:textId="77777777" w:rsidR="000E6D05" w:rsidRDefault="000E6D05" w:rsidP="00B00A19">
            <w:pPr>
              <w:pStyle w:val="TableParagraph"/>
              <w:spacing w:before="1" w:line="223" w:lineRule="exact"/>
              <w:ind w:left="106"/>
              <w:rPr>
                <w:rFonts w:ascii="Bookman Old Style" w:hAnsi="Bookman Old Style"/>
                <w:spacing w:val="-2"/>
                <w:sz w:val="18"/>
                <w:szCs w:val="18"/>
                <w:lang w:val="pt-BR"/>
              </w:rPr>
            </w:pPr>
          </w:p>
          <w:p w14:paraId="34C49FDF" w14:textId="77777777" w:rsidR="000E6D05" w:rsidRDefault="000E6D05" w:rsidP="00B00A19">
            <w:pPr>
              <w:pStyle w:val="TableParagraph"/>
              <w:spacing w:before="1" w:line="223" w:lineRule="exact"/>
              <w:ind w:left="106"/>
              <w:rPr>
                <w:rFonts w:ascii="Bookman Old Style" w:hAnsi="Bookman Old Style"/>
                <w:spacing w:val="-2"/>
                <w:sz w:val="18"/>
                <w:szCs w:val="18"/>
                <w:lang w:val="pt-BR"/>
              </w:rPr>
            </w:pPr>
            <w:r>
              <w:rPr>
                <w:rFonts w:ascii="Bookman Old Style" w:hAnsi="Bookman Old Style"/>
                <w:spacing w:val="-2"/>
                <w:sz w:val="18"/>
                <w:szCs w:val="18"/>
                <w:lang w:val="pt-BR"/>
              </w:rPr>
              <w:t>3.390</w:t>
            </w:r>
          </w:p>
          <w:p w14:paraId="763604B3" w14:textId="77777777" w:rsidR="000E6D05" w:rsidRDefault="000E6D05" w:rsidP="00B00A19">
            <w:pPr>
              <w:pStyle w:val="TableParagraph"/>
              <w:spacing w:before="1" w:line="223" w:lineRule="exact"/>
              <w:ind w:left="106"/>
              <w:rPr>
                <w:rFonts w:ascii="Bookman Old Style" w:hAnsi="Bookman Old Style"/>
                <w:spacing w:val="-2"/>
                <w:sz w:val="18"/>
                <w:szCs w:val="18"/>
                <w:lang w:val="pt-BR"/>
              </w:rPr>
            </w:pPr>
          </w:p>
          <w:p w14:paraId="115F4D4D" w14:textId="77777777" w:rsidR="000E6D05" w:rsidRDefault="000E6D05" w:rsidP="00B00A19">
            <w:pPr>
              <w:pStyle w:val="TableParagraph"/>
              <w:spacing w:before="1" w:line="223" w:lineRule="exact"/>
              <w:ind w:left="106"/>
              <w:rPr>
                <w:rFonts w:ascii="Bookman Old Style" w:hAnsi="Bookman Old Style"/>
                <w:spacing w:val="-2"/>
                <w:sz w:val="18"/>
                <w:szCs w:val="18"/>
                <w:lang w:val="pt-BR"/>
              </w:rPr>
            </w:pPr>
          </w:p>
          <w:p w14:paraId="102549A2" w14:textId="77777777" w:rsidR="000E6D05" w:rsidRDefault="000E6D05" w:rsidP="00B00A19">
            <w:pPr>
              <w:pStyle w:val="TableParagraph"/>
              <w:spacing w:before="1" w:line="223" w:lineRule="exact"/>
              <w:ind w:left="106"/>
              <w:rPr>
                <w:rFonts w:ascii="Bookman Old Style" w:hAnsi="Bookman Old Style"/>
                <w:spacing w:val="-2"/>
                <w:sz w:val="18"/>
                <w:szCs w:val="18"/>
                <w:lang w:val="pt-BR"/>
              </w:rPr>
            </w:pPr>
            <w:r>
              <w:rPr>
                <w:rFonts w:ascii="Bookman Old Style" w:hAnsi="Bookman Old Style"/>
                <w:spacing w:val="-2"/>
                <w:sz w:val="18"/>
                <w:szCs w:val="18"/>
                <w:lang w:val="pt-BR"/>
              </w:rPr>
              <w:t>3.390</w:t>
            </w:r>
          </w:p>
          <w:p w14:paraId="01868A59" w14:textId="77777777" w:rsidR="000E6D05" w:rsidRPr="00BF32FB" w:rsidRDefault="000E6D05" w:rsidP="00B00A19">
            <w:pPr>
              <w:pStyle w:val="TableParagraph"/>
              <w:spacing w:before="1" w:line="223" w:lineRule="exact"/>
              <w:ind w:left="106"/>
              <w:rPr>
                <w:rFonts w:ascii="Bookman Old Style" w:hAnsi="Bookman Old Style"/>
                <w:sz w:val="18"/>
                <w:szCs w:val="18"/>
                <w:lang w:val="pt-BR"/>
              </w:rPr>
            </w:pPr>
          </w:p>
        </w:tc>
        <w:tc>
          <w:tcPr>
            <w:tcW w:w="1568" w:type="dxa"/>
          </w:tcPr>
          <w:p w14:paraId="2176182E" w14:textId="77777777" w:rsidR="000E6D05" w:rsidRDefault="000E6D05" w:rsidP="00B00A19">
            <w:pPr>
              <w:pStyle w:val="TableParagraph"/>
              <w:spacing w:before="1" w:line="223" w:lineRule="exact"/>
              <w:ind w:left="108"/>
              <w:rPr>
                <w:rFonts w:ascii="Bookman Old Style" w:hAnsi="Bookman Old Style"/>
                <w:spacing w:val="-5"/>
                <w:sz w:val="18"/>
                <w:szCs w:val="18"/>
                <w:lang w:val="pt-BR"/>
              </w:rPr>
            </w:pPr>
            <w:r>
              <w:rPr>
                <w:rFonts w:ascii="Bookman Old Style" w:hAnsi="Bookman Old Style"/>
                <w:spacing w:val="-5"/>
                <w:sz w:val="18"/>
                <w:szCs w:val="18"/>
                <w:lang w:val="pt-BR"/>
              </w:rPr>
              <w:t>25</w:t>
            </w:r>
            <w:r w:rsidRPr="00BF32FB">
              <w:rPr>
                <w:rFonts w:ascii="Bookman Old Style" w:hAnsi="Bookman Old Style"/>
                <w:spacing w:val="-5"/>
                <w:sz w:val="18"/>
                <w:szCs w:val="18"/>
                <w:lang w:val="pt-BR"/>
              </w:rPr>
              <w:t>/2024</w:t>
            </w:r>
          </w:p>
          <w:p w14:paraId="4A8A57C1" w14:textId="77777777" w:rsidR="000E6D05" w:rsidRDefault="000E6D05" w:rsidP="00B00A19">
            <w:pPr>
              <w:pStyle w:val="TableParagraph"/>
              <w:spacing w:before="1" w:line="223" w:lineRule="exact"/>
              <w:ind w:left="108"/>
              <w:rPr>
                <w:rFonts w:ascii="Bookman Old Style" w:hAnsi="Bookman Old Style"/>
                <w:spacing w:val="-5"/>
                <w:sz w:val="18"/>
                <w:szCs w:val="18"/>
                <w:lang w:val="pt-BR"/>
              </w:rPr>
            </w:pPr>
          </w:p>
          <w:p w14:paraId="3855718D" w14:textId="77777777" w:rsidR="000E6D05" w:rsidRDefault="000E6D05" w:rsidP="00B00A19">
            <w:pPr>
              <w:pStyle w:val="TableParagraph"/>
              <w:spacing w:before="1" w:line="223" w:lineRule="exact"/>
              <w:ind w:left="108"/>
              <w:rPr>
                <w:rFonts w:ascii="Bookman Old Style" w:hAnsi="Bookman Old Style"/>
                <w:spacing w:val="-5"/>
                <w:sz w:val="18"/>
                <w:szCs w:val="18"/>
                <w:lang w:val="pt-BR"/>
              </w:rPr>
            </w:pPr>
            <w:r>
              <w:rPr>
                <w:rFonts w:ascii="Bookman Old Style" w:hAnsi="Bookman Old Style"/>
                <w:spacing w:val="-5"/>
                <w:sz w:val="18"/>
                <w:szCs w:val="18"/>
                <w:lang w:val="pt-BR"/>
              </w:rPr>
              <w:t>112/2024</w:t>
            </w:r>
          </w:p>
          <w:p w14:paraId="40F1F5B4" w14:textId="77777777" w:rsidR="000E6D05" w:rsidRDefault="000E6D05" w:rsidP="00B00A19">
            <w:pPr>
              <w:pStyle w:val="TableParagraph"/>
              <w:spacing w:before="1" w:line="223" w:lineRule="exact"/>
              <w:ind w:left="108"/>
              <w:rPr>
                <w:rFonts w:ascii="Bookman Old Style" w:hAnsi="Bookman Old Style"/>
                <w:spacing w:val="-5"/>
                <w:sz w:val="18"/>
                <w:szCs w:val="18"/>
                <w:lang w:val="pt-BR"/>
              </w:rPr>
            </w:pPr>
          </w:p>
          <w:p w14:paraId="1D6BDF2C" w14:textId="77777777" w:rsidR="000E6D05" w:rsidRDefault="000E6D05" w:rsidP="00B00A19">
            <w:pPr>
              <w:pStyle w:val="TableParagraph"/>
              <w:spacing w:before="1" w:line="223" w:lineRule="exact"/>
              <w:ind w:left="108"/>
              <w:rPr>
                <w:rFonts w:ascii="Bookman Old Style" w:hAnsi="Bookman Old Style"/>
                <w:spacing w:val="-5"/>
                <w:sz w:val="18"/>
                <w:szCs w:val="18"/>
                <w:lang w:val="pt-BR"/>
              </w:rPr>
            </w:pPr>
          </w:p>
          <w:p w14:paraId="4E5D5A39" w14:textId="77777777" w:rsidR="000E6D05" w:rsidRPr="00BF32FB" w:rsidRDefault="000E6D05" w:rsidP="00B00A19">
            <w:pPr>
              <w:pStyle w:val="TableParagraph"/>
              <w:spacing w:before="1" w:line="223" w:lineRule="exact"/>
              <w:ind w:left="108"/>
              <w:rPr>
                <w:rFonts w:ascii="Bookman Old Style" w:hAnsi="Bookman Old Style"/>
                <w:sz w:val="18"/>
                <w:szCs w:val="18"/>
                <w:lang w:val="pt-BR"/>
              </w:rPr>
            </w:pPr>
            <w:r>
              <w:rPr>
                <w:rFonts w:ascii="Bookman Old Style" w:hAnsi="Bookman Old Style"/>
                <w:spacing w:val="-5"/>
                <w:sz w:val="18"/>
                <w:szCs w:val="18"/>
                <w:lang w:val="pt-BR"/>
              </w:rPr>
              <w:t>128/2024</w:t>
            </w:r>
          </w:p>
        </w:tc>
        <w:tc>
          <w:tcPr>
            <w:tcW w:w="4329" w:type="dxa"/>
          </w:tcPr>
          <w:p w14:paraId="6E5B223B" w14:textId="77777777" w:rsidR="000E6D05" w:rsidRDefault="000E6D05" w:rsidP="00B00A19">
            <w:pPr>
              <w:pStyle w:val="TableParagraph"/>
              <w:spacing w:before="1" w:line="223" w:lineRule="exact"/>
              <w:rPr>
                <w:rFonts w:ascii="Bookman Old Style" w:hAnsi="Bookman Old Style"/>
                <w:sz w:val="18"/>
                <w:szCs w:val="18"/>
                <w:lang w:val="pt-BR"/>
              </w:rPr>
            </w:pPr>
            <w:r>
              <w:rPr>
                <w:rFonts w:ascii="Bookman Old Style" w:hAnsi="Bookman Old Style"/>
                <w:sz w:val="18"/>
                <w:szCs w:val="18"/>
                <w:lang w:val="pt-BR"/>
              </w:rPr>
              <w:t xml:space="preserve">Ações de Alimentação Escolar </w:t>
            </w:r>
            <w:r w:rsidRPr="00BF32FB">
              <w:rPr>
                <w:rFonts w:ascii="Bookman Old Style" w:hAnsi="Bookman Old Style"/>
                <w:sz w:val="18"/>
                <w:szCs w:val="18"/>
                <w:lang w:val="pt-BR"/>
              </w:rPr>
              <w:t xml:space="preserve"> </w:t>
            </w:r>
          </w:p>
          <w:p w14:paraId="393D365B" w14:textId="77777777" w:rsidR="000E6D05" w:rsidRDefault="000E6D05" w:rsidP="00B00A19">
            <w:pPr>
              <w:pStyle w:val="TableParagraph"/>
              <w:spacing w:before="1" w:line="223" w:lineRule="exact"/>
              <w:rPr>
                <w:rFonts w:ascii="Bookman Old Style" w:hAnsi="Bookman Old Style"/>
                <w:sz w:val="18"/>
                <w:szCs w:val="18"/>
                <w:lang w:val="pt-BR"/>
              </w:rPr>
            </w:pPr>
          </w:p>
          <w:p w14:paraId="7C5B23E3" w14:textId="77777777" w:rsidR="000E6D05" w:rsidRDefault="000E6D05" w:rsidP="00B00A19">
            <w:pPr>
              <w:pStyle w:val="TableParagraph"/>
              <w:spacing w:before="1" w:line="223" w:lineRule="exact"/>
              <w:rPr>
                <w:rFonts w:ascii="Bookman Old Style" w:hAnsi="Bookman Old Style"/>
                <w:sz w:val="18"/>
                <w:szCs w:val="18"/>
                <w:lang w:val="pt-BR"/>
              </w:rPr>
            </w:pPr>
            <w:r>
              <w:rPr>
                <w:rFonts w:ascii="Bookman Old Style" w:hAnsi="Bookman Old Style"/>
                <w:sz w:val="18"/>
                <w:szCs w:val="18"/>
                <w:lang w:val="pt-BR"/>
              </w:rPr>
              <w:t>Manutenção das Atividades do Grupo de Idosos</w:t>
            </w:r>
          </w:p>
          <w:p w14:paraId="4F7CABB5" w14:textId="77777777" w:rsidR="000E6D05" w:rsidRDefault="000E6D05" w:rsidP="00B00A19">
            <w:pPr>
              <w:pStyle w:val="TableParagraph"/>
              <w:spacing w:before="1" w:line="223" w:lineRule="exact"/>
              <w:rPr>
                <w:rFonts w:ascii="Bookman Old Style" w:hAnsi="Bookman Old Style"/>
                <w:sz w:val="18"/>
                <w:szCs w:val="18"/>
                <w:lang w:val="pt-BR"/>
              </w:rPr>
            </w:pPr>
          </w:p>
          <w:p w14:paraId="7CD41C7C" w14:textId="77777777" w:rsidR="000E6D05" w:rsidRPr="00BF32FB" w:rsidRDefault="000E6D05" w:rsidP="00B00A19">
            <w:pPr>
              <w:pStyle w:val="TableParagraph"/>
              <w:spacing w:before="1" w:line="223" w:lineRule="exact"/>
              <w:rPr>
                <w:rFonts w:ascii="Bookman Old Style" w:hAnsi="Bookman Old Style"/>
                <w:sz w:val="18"/>
                <w:szCs w:val="18"/>
                <w:lang w:val="pt-BR"/>
              </w:rPr>
            </w:pPr>
            <w:r>
              <w:rPr>
                <w:rFonts w:ascii="Bookman Old Style" w:hAnsi="Bookman Old Style"/>
                <w:sz w:val="18"/>
                <w:szCs w:val="18"/>
                <w:lang w:val="pt-BR"/>
              </w:rPr>
              <w:t xml:space="preserve">Manutenção das Atividades do Fundo Municipal de Assistência Social </w:t>
            </w:r>
          </w:p>
        </w:tc>
      </w:tr>
    </w:tbl>
    <w:p w14:paraId="668ADB11" w14:textId="77777777" w:rsidR="00A95DE2" w:rsidRPr="005E4332" w:rsidRDefault="00A95DE2">
      <w:pPr>
        <w:rPr>
          <w:rFonts w:ascii="Bookman Old Style" w:hAnsi="Bookman Old Style"/>
          <w:sz w:val="22"/>
          <w:szCs w:val="22"/>
        </w:rPr>
      </w:pPr>
    </w:p>
    <w:p w14:paraId="73DB773C" w14:textId="6CB3C5B5" w:rsidR="00A95DE2" w:rsidRPr="00C7462C" w:rsidRDefault="00A95DE2" w:rsidP="00A95DE2">
      <w:pPr>
        <w:overflowPunct w:val="0"/>
        <w:autoSpaceDE w:val="0"/>
        <w:autoSpaceDN w:val="0"/>
        <w:adjustRightInd w:val="0"/>
        <w:textAlignment w:val="baseline"/>
        <w:rPr>
          <w:rFonts w:ascii="Bookman Old Style" w:hAnsi="Bookman Old Style"/>
          <w:b/>
          <w:bCs/>
          <w:sz w:val="22"/>
          <w:szCs w:val="22"/>
        </w:rPr>
      </w:pPr>
      <w:r w:rsidRPr="005E4332">
        <w:rPr>
          <w:rFonts w:ascii="Bookman Old Style" w:hAnsi="Bookman Old Style"/>
          <w:b/>
          <w:bCs/>
          <w:sz w:val="22"/>
          <w:szCs w:val="22"/>
        </w:rPr>
        <w:t xml:space="preserve">4. DAS VEDAÇÕES PARA PARTICIPAR DO CERTAME </w:t>
      </w:r>
    </w:p>
    <w:p w14:paraId="457A2D03" w14:textId="7BDE2B4B"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w:t>
      </w:r>
      <w:r w:rsidR="00A95DE2" w:rsidRPr="005E4332">
        <w:rPr>
          <w:rFonts w:ascii="Bookman Old Style" w:hAnsi="Bookman Old Style"/>
          <w:sz w:val="22"/>
          <w:szCs w:val="22"/>
        </w:rPr>
        <w:t xml:space="preserve"> São vedações para disputar o certame e participar da execução do </w:t>
      </w:r>
      <w:r w:rsidR="00363C3C">
        <w:rPr>
          <w:rFonts w:ascii="Bookman Old Style" w:hAnsi="Bookman Old Style"/>
          <w:sz w:val="22"/>
          <w:szCs w:val="22"/>
        </w:rPr>
        <w:t>objeto</w:t>
      </w:r>
      <w:r w:rsidR="00A95DE2" w:rsidRPr="005E4332">
        <w:rPr>
          <w:rFonts w:ascii="Bookman Old Style" w:hAnsi="Bookman Old Style"/>
          <w:sz w:val="22"/>
          <w:szCs w:val="22"/>
        </w:rPr>
        <w:t xml:space="preserve">, direta ou indiretamente: </w:t>
      </w:r>
    </w:p>
    <w:p w14:paraId="7B1D9B70" w14:textId="063A9F18"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.1.1.</w:t>
      </w:r>
      <w:r w:rsidR="00A95DE2" w:rsidRPr="005E4332">
        <w:rPr>
          <w:rFonts w:ascii="Bookman Old Style" w:hAnsi="Bookman Old Style"/>
          <w:sz w:val="22"/>
          <w:szCs w:val="22"/>
        </w:rPr>
        <w:t xml:space="preserve"> Agente público de órgão ou entidade licitante ou contratante, devendo ser observadas as situações que possam configurar conflito de interesses no exercício ou após o exercício do cargo ou emprego, nos termos da legislação que disciplina a matéria;</w:t>
      </w:r>
    </w:p>
    <w:p w14:paraId="39E0FF3D" w14:textId="269AEF62"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.1.2.</w:t>
      </w:r>
      <w:r w:rsidR="00A95DE2" w:rsidRPr="005E4332">
        <w:rPr>
          <w:rFonts w:ascii="Bookman Old Style" w:hAnsi="Bookman Old Style"/>
          <w:sz w:val="22"/>
          <w:szCs w:val="22"/>
        </w:rPr>
        <w:t xml:space="preserve"> Autor do anteprojeto, do projeto básico ou do projeto executivo, pessoa física ou jurídica, quando a licitação versar sobre obra, serviços ou fornecimento de bens a ele relacionados, sendo que se equiparam aos autores do projeto as empresas integrantes do mesmo grupo econômico; </w:t>
      </w:r>
    </w:p>
    <w:p w14:paraId="07ACA234" w14:textId="4C2053A1" w:rsidR="00A95DE2" w:rsidRPr="00520249" w:rsidRDefault="00A95DE2">
      <w:pPr>
        <w:pStyle w:val="PargrafodaLista"/>
        <w:numPr>
          <w:ilvl w:val="0"/>
          <w:numId w:val="11"/>
        </w:numPr>
        <w:overflowPunct w:val="0"/>
        <w:autoSpaceDE w:val="0"/>
        <w:autoSpaceDN w:val="0"/>
        <w:adjustRightInd w:val="0"/>
        <w:ind w:left="284" w:hanging="284"/>
        <w:jc w:val="both"/>
        <w:textAlignment w:val="baseline"/>
        <w:rPr>
          <w:rFonts w:ascii="Bookman Old Style" w:hAnsi="Bookman Old Style"/>
          <w:sz w:val="22"/>
          <w:szCs w:val="22"/>
        </w:rPr>
      </w:pPr>
      <w:r w:rsidRPr="00520249">
        <w:rPr>
          <w:rFonts w:ascii="Bookman Old Style" w:hAnsi="Bookman Old Style"/>
          <w:sz w:val="22"/>
          <w:szCs w:val="22"/>
        </w:rPr>
        <w:t xml:space="preserve">A critério da Administração e exclusivamente a seu serviço, poderão participar no apoio das atividades de planejamento da contratação, de execução da licitação ou de gestão do contrato, desde que sob supervisão exclusiva de agentes públicos do órgão ou entidade. </w:t>
      </w:r>
    </w:p>
    <w:p w14:paraId="04D74C9B" w14:textId="0A2633E9"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.1.3.</w:t>
      </w:r>
      <w:r w:rsidR="00A95DE2" w:rsidRPr="005E4332">
        <w:rPr>
          <w:rFonts w:ascii="Bookman Old Style" w:hAnsi="Bookman Old Style"/>
          <w:sz w:val="22"/>
          <w:szCs w:val="22"/>
        </w:rPr>
        <w:t xml:space="preserve"> Empresa, isoladamente ou em consórcio, responsável pela elaboração do projeto básico ou do projeto executivo, ou empresa da qual o autor do projeto seja </w:t>
      </w:r>
      <w:r w:rsidR="00A95DE2" w:rsidRPr="005E4332">
        <w:rPr>
          <w:rFonts w:ascii="Bookman Old Style" w:hAnsi="Bookman Old Style"/>
          <w:sz w:val="22"/>
          <w:szCs w:val="22"/>
        </w:rPr>
        <w:lastRenderedPageBreak/>
        <w:t xml:space="preserve">dirigente, gerente, controlador, acionista ou detentor de mais de 5% (cinco por cento) do capital com direito a voto, responsável técnico ou subcontratado, quando a licitação versar sobre obra, serviços ou fornecimento de bens a ela necessários. Equiparam-se aos autores do projeto as empresas integrantes do mesmo grupo econômico; </w:t>
      </w:r>
    </w:p>
    <w:p w14:paraId="52A29420" w14:textId="7943686B" w:rsidR="00A95DE2" w:rsidRPr="00520249" w:rsidRDefault="00A95DE2">
      <w:pPr>
        <w:pStyle w:val="PargrafodaLista"/>
        <w:numPr>
          <w:ilvl w:val="0"/>
          <w:numId w:val="12"/>
        </w:numPr>
        <w:overflowPunct w:val="0"/>
        <w:autoSpaceDE w:val="0"/>
        <w:autoSpaceDN w:val="0"/>
        <w:adjustRightInd w:val="0"/>
        <w:ind w:left="284" w:hanging="284"/>
        <w:jc w:val="both"/>
        <w:textAlignment w:val="baseline"/>
        <w:rPr>
          <w:rFonts w:ascii="Bookman Old Style" w:hAnsi="Bookman Old Style"/>
          <w:sz w:val="22"/>
          <w:szCs w:val="22"/>
        </w:rPr>
      </w:pPr>
      <w:r w:rsidRPr="00520249">
        <w:rPr>
          <w:rFonts w:ascii="Bookman Old Style" w:hAnsi="Bookman Old Style"/>
          <w:sz w:val="22"/>
          <w:szCs w:val="22"/>
        </w:rPr>
        <w:t xml:space="preserve">A critério da Administração e exclusivamente a seu serviço, poderão participar no apoio das atividades de planejamento da contratação, de execução da licitação ou de gestão, desde que sob supervisão exclusiva de agentes públicos do órgão ou entidade. </w:t>
      </w:r>
    </w:p>
    <w:p w14:paraId="421963D8" w14:textId="488D645E"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.1.4.</w:t>
      </w:r>
      <w:r w:rsidR="00A95DE2" w:rsidRPr="005E4332">
        <w:rPr>
          <w:rFonts w:ascii="Bookman Old Style" w:hAnsi="Bookman Old Style"/>
          <w:sz w:val="22"/>
          <w:szCs w:val="22"/>
        </w:rPr>
        <w:t xml:space="preserve"> Pessoa física ou jurídica que se encontre, ao tempo da licitação, impossibilitada de participar da licitação em decorrência de sanção que lhe foi imposta; </w:t>
      </w:r>
    </w:p>
    <w:p w14:paraId="6318359A" w14:textId="3558748E" w:rsidR="00A95DE2" w:rsidRPr="00520249" w:rsidRDefault="00A95DE2">
      <w:pPr>
        <w:pStyle w:val="PargrafodaLista"/>
        <w:numPr>
          <w:ilvl w:val="0"/>
          <w:numId w:val="13"/>
        </w:numPr>
        <w:overflowPunct w:val="0"/>
        <w:autoSpaceDE w:val="0"/>
        <w:autoSpaceDN w:val="0"/>
        <w:adjustRightInd w:val="0"/>
        <w:ind w:left="284" w:hanging="284"/>
        <w:jc w:val="both"/>
        <w:textAlignment w:val="baseline"/>
        <w:rPr>
          <w:rFonts w:ascii="Bookman Old Style" w:hAnsi="Bookman Old Style"/>
          <w:sz w:val="22"/>
          <w:szCs w:val="22"/>
        </w:rPr>
      </w:pPr>
      <w:r w:rsidRPr="00520249">
        <w:rPr>
          <w:rFonts w:ascii="Bookman Old Style" w:hAnsi="Bookman Old Style"/>
          <w:sz w:val="22"/>
          <w:szCs w:val="22"/>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2CD3082" w14:textId="05CCDA02"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.1.5.</w:t>
      </w:r>
      <w:r w:rsidR="00A95DE2" w:rsidRPr="005E4332">
        <w:rPr>
          <w:rFonts w:ascii="Bookman Old Style" w:hAnsi="Bookman Old Style"/>
          <w:sz w:val="22"/>
          <w:szCs w:val="22"/>
        </w:rPr>
        <w:t xml:space="preserve"> Aquele que mantenha vínculo de natureza técnica, comercial, econômica, financeira, trabalhista ou civil com dirigente do órgão ou entidade contratante ou com agente </w:t>
      </w:r>
      <w:r w:rsidR="00A95DE2" w:rsidRPr="005E4332">
        <w:rPr>
          <w:rFonts w:ascii="Bookman Old Style" w:hAnsi="Bookman Old Style"/>
          <w:sz w:val="22"/>
          <w:szCs w:val="22"/>
        </w:rPr>
        <w:lastRenderedPageBreak/>
        <w:t xml:space="preserve">público que desempenhe função na licitação ou atue na fiscalização ou na gestão, ou que deles seja cônjuge, companheiro ou parente em linha reta, colateral ou por afinidade, até o terceiro grau, devendo essa proibição constar expressamente do edital de licitação); </w:t>
      </w:r>
    </w:p>
    <w:p w14:paraId="04CAC3B9" w14:textId="27F34641"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.1.6.</w:t>
      </w:r>
      <w:r w:rsidR="00A95DE2" w:rsidRPr="005E4332">
        <w:rPr>
          <w:rFonts w:ascii="Bookman Old Style" w:hAnsi="Bookman Old Style"/>
          <w:sz w:val="22"/>
          <w:szCs w:val="22"/>
        </w:rPr>
        <w:t xml:space="preserve"> Empresas controladoras, controladas ou coligadas, nos termos da Lei nº 6.404, de 15 dezembro de 1976 – Dispõe sobre as Sociedades por Ações, concorrendo entre si. </w:t>
      </w:r>
    </w:p>
    <w:p w14:paraId="71C3312C" w14:textId="7DB53899"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.1.7.</w:t>
      </w:r>
      <w:r w:rsidR="00A95DE2" w:rsidRPr="005E4332">
        <w:rPr>
          <w:rFonts w:ascii="Bookman Old Style" w:hAnsi="Bookman Old Style"/>
          <w:sz w:val="22"/>
          <w:szCs w:val="22"/>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68426230" w14:textId="0EB707D9"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.1.8.</w:t>
      </w:r>
      <w:r w:rsidR="00A95DE2" w:rsidRPr="005E4332">
        <w:rPr>
          <w:rFonts w:ascii="Bookman Old Style" w:hAnsi="Bookman Old Style"/>
          <w:sz w:val="22"/>
          <w:szCs w:val="22"/>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p>
    <w:p w14:paraId="55BDB95B" w14:textId="15DB34B6"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lastRenderedPageBreak/>
        <w:t>4</w:t>
      </w:r>
      <w:r w:rsidR="00A95DE2" w:rsidRPr="005E4332">
        <w:rPr>
          <w:rFonts w:ascii="Bookman Old Style" w:hAnsi="Bookman Old Style"/>
          <w:b/>
          <w:bCs/>
          <w:sz w:val="22"/>
          <w:szCs w:val="22"/>
        </w:rPr>
        <w:t>.1.9.</w:t>
      </w:r>
      <w:r w:rsidR="00A95DE2" w:rsidRPr="005E4332">
        <w:rPr>
          <w:rFonts w:ascii="Bookman Old Style" w:hAnsi="Bookman Old Style"/>
          <w:sz w:val="22"/>
          <w:szCs w:val="22"/>
        </w:rPr>
        <w:t xml:space="preserve"> É impedida a empresa consorciada participar, na mesma licitação, de mais de um consórcio ou de forma isolada </w:t>
      </w:r>
    </w:p>
    <w:p w14:paraId="6A7CC3CE" w14:textId="4CAE8DA7"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.1.10.</w:t>
      </w:r>
      <w:r w:rsidR="00A95DE2" w:rsidRPr="005E4332">
        <w:rPr>
          <w:rFonts w:ascii="Bookman Old Style" w:hAnsi="Bookman Old Style"/>
          <w:sz w:val="22"/>
          <w:szCs w:val="22"/>
        </w:rPr>
        <w:t xml:space="preserve"> Durante a vigência </w:t>
      </w:r>
      <w:r w:rsidR="0019784B">
        <w:rPr>
          <w:rFonts w:ascii="Bookman Old Style" w:hAnsi="Bookman Old Style"/>
          <w:sz w:val="22"/>
          <w:szCs w:val="22"/>
        </w:rPr>
        <w:t>da ata</w:t>
      </w:r>
      <w:r w:rsidR="00A95DE2" w:rsidRPr="005E4332">
        <w:rPr>
          <w:rFonts w:ascii="Bookman Old Style" w:hAnsi="Bookman Old Style"/>
          <w:sz w:val="22"/>
          <w:szCs w:val="22"/>
        </w:rPr>
        <w:t xml:space="preserve">,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p>
    <w:p w14:paraId="5269458D" w14:textId="067972D4"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.1.11.</w:t>
      </w:r>
      <w:r w:rsidR="00A95DE2" w:rsidRPr="005E4332">
        <w:rPr>
          <w:rFonts w:ascii="Bookman Old Style" w:hAnsi="Bookman Old Style"/>
          <w:sz w:val="22"/>
          <w:szCs w:val="22"/>
        </w:rPr>
        <w:t xml:space="preserve">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ou se deles forem cônjuge, companheiro ou parente em linha reta, colateral, ou por afinidade, até o terceiro grau; </w:t>
      </w:r>
    </w:p>
    <w:p w14:paraId="2B9E26AA"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7F68AC9E" w14:textId="47B49ADA" w:rsidR="00A95DE2" w:rsidRPr="005E4332" w:rsidRDefault="00140EDC" w:rsidP="00A95DE2">
      <w:pPr>
        <w:overflowPunct w:val="0"/>
        <w:autoSpaceDE w:val="0"/>
        <w:autoSpaceDN w:val="0"/>
        <w:adjustRightInd w:val="0"/>
        <w:textAlignment w:val="baseline"/>
        <w:rPr>
          <w:rFonts w:ascii="Bookman Old Style" w:hAnsi="Bookman Old Style"/>
          <w:b/>
          <w:bCs/>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 xml:space="preserve">. DA LEI GERAL DE PROTEÇÃO DE DADOS (LEI nº 13.709/2018). </w:t>
      </w:r>
    </w:p>
    <w:p w14:paraId="6DB32FE4" w14:textId="7A04516B"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.1.</w:t>
      </w:r>
      <w:r w:rsidR="00A95DE2" w:rsidRPr="005E4332">
        <w:rPr>
          <w:rFonts w:ascii="Bookman Old Style" w:hAnsi="Bookman Old Style"/>
          <w:sz w:val="22"/>
          <w:szCs w:val="22"/>
        </w:rPr>
        <w:t xml:space="preserve"> Para finalidade da efetiva participação do LICITANTE no certame, o MUNICÍPIO fará tratamento dos dados pessoais definidos neste edital, dos representantes legais e </w:t>
      </w:r>
      <w:r w:rsidR="00A95DE2" w:rsidRPr="005E4332">
        <w:rPr>
          <w:rFonts w:ascii="Bookman Old Style" w:hAnsi="Bookman Old Style"/>
          <w:sz w:val="22"/>
          <w:szCs w:val="22"/>
        </w:rPr>
        <w:lastRenderedPageBreak/>
        <w:t xml:space="preserve">outros, e, zelará e responsabilizar-se-á pela proteção de dados e privacidade. </w:t>
      </w:r>
    </w:p>
    <w:p w14:paraId="0E413FD5"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783A878C" w14:textId="2C70D346"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.2.</w:t>
      </w:r>
      <w:r w:rsidR="00A95DE2" w:rsidRPr="005E4332">
        <w:rPr>
          <w:rFonts w:ascii="Bookman Old Style" w:hAnsi="Bookman Old Style"/>
          <w:sz w:val="22"/>
          <w:szCs w:val="22"/>
        </w:rPr>
        <w:t xml:space="preserve"> O LICITANTE obriga-se durante a participação de todas as fases do certame, a atuar em conformidade com a legislação vigente sobre proteção de dados pessoais e dados pessoais sensíveis, em especial os regulamentos municipais e a Lei nº 13.709/2018 (LGPD), empenhando-se em proceder a todo tratamento de dados pessoais que venha a mostrar-se necessário, em conformidade com este edital. </w:t>
      </w:r>
    </w:p>
    <w:p w14:paraId="786EF666"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53EFA0AA" w14:textId="0515230C"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.3.</w:t>
      </w:r>
      <w:r w:rsidR="00A95DE2" w:rsidRPr="005E4332">
        <w:rPr>
          <w:rFonts w:ascii="Bookman Old Style" w:hAnsi="Bookman Old Style"/>
          <w:sz w:val="22"/>
          <w:szCs w:val="22"/>
        </w:rPr>
        <w:t xml:space="preserve"> O MUNICÍPIO e o LICITANTE, quando do tratamento de dados pessoais, o fará de acordo com as bases legais previstas nas hipóteses dos arts. 7º, 11 e/ou 14 da Lei nº 13.709/2018 (LGPD), e para propósitos legítimos, específicos, explícitos e informados ao titular. </w:t>
      </w:r>
    </w:p>
    <w:p w14:paraId="2AF36C1B"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5787132F" w14:textId="22CF5378"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.4.</w:t>
      </w:r>
      <w:r w:rsidR="00A95DE2" w:rsidRPr="005E4332">
        <w:rPr>
          <w:rFonts w:ascii="Bookman Old Style" w:hAnsi="Bookman Old Style"/>
          <w:sz w:val="22"/>
          <w:szCs w:val="22"/>
        </w:rPr>
        <w:t xml:space="preserve"> O LICITANTE declara que tem ciência da existência da Lei nº 13.709/2018 (LGPD) e deverá garantir, por seu representante legal e/ou pelo seu procurador, a confidencialidade dos dados pessoais a que tem acesso, deverá zelar e responsabilizar-se pela proteção dos dados e pri</w:t>
      </w:r>
      <w:r w:rsidR="00A95DE2" w:rsidRPr="005E4332">
        <w:rPr>
          <w:rFonts w:ascii="Bookman Old Style" w:hAnsi="Bookman Old Style"/>
          <w:sz w:val="22"/>
          <w:szCs w:val="22"/>
        </w:rPr>
        <w:lastRenderedPageBreak/>
        <w:t xml:space="preserve">vacidade, respondendo pelos danos que possa causar (ANEXO </w:t>
      </w:r>
      <w:r w:rsidR="001334B1" w:rsidRPr="005E4332">
        <w:rPr>
          <w:rFonts w:ascii="Bookman Old Style" w:hAnsi="Bookman Old Style"/>
          <w:sz w:val="22"/>
          <w:szCs w:val="22"/>
        </w:rPr>
        <w:t>IX</w:t>
      </w:r>
      <w:r w:rsidR="00A95DE2" w:rsidRPr="005E4332">
        <w:rPr>
          <w:rFonts w:ascii="Bookman Old Style" w:hAnsi="Bookman Old Style"/>
          <w:sz w:val="22"/>
          <w:szCs w:val="22"/>
        </w:rPr>
        <w:t xml:space="preserve">). </w:t>
      </w:r>
    </w:p>
    <w:p w14:paraId="73F7E7EF"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0889B151" w14:textId="29FE4EC7"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.5.</w:t>
      </w:r>
      <w:r w:rsidR="00A95DE2" w:rsidRPr="005E4332">
        <w:rPr>
          <w:rFonts w:ascii="Bookman Old Style" w:hAnsi="Bookman Old Style"/>
          <w:sz w:val="22"/>
          <w:szCs w:val="22"/>
        </w:rPr>
        <w:t xml:space="preserve"> É vedado ao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 </w:t>
      </w:r>
    </w:p>
    <w:p w14:paraId="25641CB6"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0CAE3302" w14:textId="361449CA"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.6.</w:t>
      </w:r>
      <w:r w:rsidR="00A95DE2" w:rsidRPr="005E4332">
        <w:rPr>
          <w:rFonts w:ascii="Bookman Old Style" w:hAnsi="Bookman Old Style"/>
          <w:sz w:val="22"/>
          <w:szCs w:val="22"/>
        </w:rPr>
        <w:t xml:space="preserve"> O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Lei nº 13.709/2018 (LGPD). </w:t>
      </w:r>
    </w:p>
    <w:p w14:paraId="11E792BF"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7BF553A5" w14:textId="43775B0E"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.7.</w:t>
      </w:r>
      <w:r w:rsidR="00A95DE2" w:rsidRPr="005E4332">
        <w:rPr>
          <w:rFonts w:ascii="Bookman Old Style" w:hAnsi="Bookman Old Style"/>
          <w:sz w:val="22"/>
          <w:szCs w:val="22"/>
        </w:rPr>
        <w:t xml:space="preserve"> As partes, em razão das infrações cometidas às normas previstas, ficam sujeitas às sanções administrativas, cíveis e criminais aplicáveis, por qualquer ação ilí</w:t>
      </w:r>
      <w:r w:rsidR="00A95DE2" w:rsidRPr="005E4332">
        <w:rPr>
          <w:rFonts w:ascii="Bookman Old Style" w:hAnsi="Bookman Old Style"/>
          <w:sz w:val="22"/>
          <w:szCs w:val="22"/>
        </w:rPr>
        <w:lastRenderedPageBreak/>
        <w:t xml:space="preserve">cita, que causar danos patrimoniais, morais, individual ou coletivo, aos titulares de dados pessoais. </w:t>
      </w:r>
    </w:p>
    <w:p w14:paraId="0D96CBDE"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6D17BEEA" w14:textId="25F395CD"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.8.</w:t>
      </w:r>
      <w:r w:rsidR="00A95DE2" w:rsidRPr="005E4332">
        <w:rPr>
          <w:rFonts w:ascii="Bookman Old Style" w:hAnsi="Bookman Old Style"/>
          <w:sz w:val="22"/>
          <w:szCs w:val="22"/>
        </w:rPr>
        <w:t xml:space="preserve"> O LICITANTE será integralmente responsável pelo pagamento de perdas e danos de ordem moral e material, bem como pelo ressarcimento do pagamento de qualquer multa ou penalidade imposta ao MUNICÍPIO e/ou a terceiros, diretamente resultantes do descumprimento pelo LICITANTE de qualquer das cláusulas previstas neste edital quanto a proteção e uso dos dados pessoais. </w:t>
      </w:r>
    </w:p>
    <w:p w14:paraId="43040AD9"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0D20F9C8" w14:textId="3D6C9AA6"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.9.</w:t>
      </w:r>
      <w:r w:rsidR="00A95DE2" w:rsidRPr="005E4332">
        <w:rPr>
          <w:rFonts w:ascii="Bookman Old Style" w:hAnsi="Bookman Old Style"/>
          <w:sz w:val="22"/>
          <w:szCs w:val="22"/>
        </w:rPr>
        <w:t xml:space="preserve">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 </w:t>
      </w:r>
    </w:p>
    <w:p w14:paraId="451B240E"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3D4301FB" w14:textId="71F5616E" w:rsidR="00A95DE2" w:rsidRPr="005E4332" w:rsidRDefault="003C209C" w:rsidP="00A95DE2">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5</w:t>
      </w:r>
      <w:r w:rsidR="00A95DE2" w:rsidRPr="005E4332">
        <w:rPr>
          <w:rFonts w:ascii="Bookman Old Style" w:hAnsi="Bookman Old Style"/>
          <w:b/>
          <w:bCs/>
          <w:sz w:val="22"/>
          <w:szCs w:val="22"/>
        </w:rPr>
        <w:t>.10.</w:t>
      </w:r>
      <w:r w:rsidR="00A95DE2" w:rsidRPr="005E4332">
        <w:rPr>
          <w:rFonts w:ascii="Bookman Old Style" w:hAnsi="Bookman Old Style"/>
          <w:sz w:val="22"/>
          <w:szCs w:val="22"/>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w:t>
      </w:r>
      <w:r w:rsidR="00A95DE2" w:rsidRPr="005E4332">
        <w:rPr>
          <w:rFonts w:ascii="Bookman Old Style" w:hAnsi="Bookman Old Style"/>
          <w:sz w:val="22"/>
          <w:szCs w:val="22"/>
        </w:rPr>
        <w:lastRenderedPageBreak/>
        <w:t xml:space="preserve">cerrada vigência do instrumento contratual, os deveres previstos devem ser observados pelas partes, por prazo indeterminado, sob pena de responsabilização. </w:t>
      </w:r>
    </w:p>
    <w:p w14:paraId="4EAFCC4E"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493DA92C" w14:textId="5512E20A" w:rsidR="00A95DE2" w:rsidRPr="005E4332" w:rsidRDefault="003C209C" w:rsidP="00A95DE2">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5</w:t>
      </w:r>
      <w:r w:rsidR="00A95DE2" w:rsidRPr="005E4332">
        <w:rPr>
          <w:rFonts w:ascii="Bookman Old Style" w:hAnsi="Bookman Old Style"/>
          <w:b/>
          <w:bCs/>
          <w:sz w:val="22"/>
          <w:szCs w:val="22"/>
        </w:rPr>
        <w:t>.11.</w:t>
      </w:r>
      <w:r w:rsidR="00A95DE2" w:rsidRPr="005E4332">
        <w:rPr>
          <w:rFonts w:ascii="Bookman Old Style" w:hAnsi="Bookman Old Style"/>
          <w:sz w:val="22"/>
          <w:szCs w:val="22"/>
        </w:rPr>
        <w:t xml:space="preserve"> Por ocasião da assinatura </w:t>
      </w:r>
      <w:r w:rsidR="0019784B">
        <w:rPr>
          <w:rFonts w:ascii="Bookman Old Style" w:hAnsi="Bookman Old Style"/>
          <w:sz w:val="22"/>
          <w:szCs w:val="22"/>
        </w:rPr>
        <w:t>da ata de preço</w:t>
      </w:r>
      <w:r w:rsidR="00A95DE2" w:rsidRPr="005E4332">
        <w:rPr>
          <w:rFonts w:ascii="Bookman Old Style" w:hAnsi="Bookman Old Style"/>
          <w:sz w:val="22"/>
          <w:szCs w:val="22"/>
        </w:rPr>
        <w:t xml:space="preserve">,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 </w:t>
      </w:r>
    </w:p>
    <w:p w14:paraId="5D8FD8D8"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727ECAD4" w14:textId="6E0D1A09" w:rsidR="00A95DE2" w:rsidRPr="005E4332" w:rsidRDefault="003C209C" w:rsidP="00A95DE2">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5</w:t>
      </w:r>
      <w:r w:rsidR="00A95DE2" w:rsidRPr="005E4332">
        <w:rPr>
          <w:rFonts w:ascii="Bookman Old Style" w:hAnsi="Bookman Old Style"/>
          <w:b/>
          <w:bCs/>
          <w:sz w:val="22"/>
          <w:szCs w:val="22"/>
        </w:rPr>
        <w:t>.12.</w:t>
      </w:r>
      <w:r w:rsidR="00A95DE2" w:rsidRPr="005E4332">
        <w:rPr>
          <w:rFonts w:ascii="Bookman Old Style" w:hAnsi="Bookman Old Style"/>
          <w:sz w:val="22"/>
          <w:szCs w:val="22"/>
        </w:rPr>
        <w:t xml:space="preserve"> Por ocasião da assinatura </w:t>
      </w:r>
      <w:r w:rsidR="0019784B">
        <w:rPr>
          <w:rFonts w:ascii="Bookman Old Style" w:hAnsi="Bookman Old Style"/>
          <w:sz w:val="22"/>
          <w:szCs w:val="22"/>
        </w:rPr>
        <w:t>da ata de preço</w:t>
      </w:r>
      <w:r w:rsidR="00A95DE2" w:rsidRPr="005E4332">
        <w:rPr>
          <w:rFonts w:ascii="Bookman Old Style" w:hAnsi="Bookman Old Style"/>
          <w:sz w:val="22"/>
          <w:szCs w:val="22"/>
        </w:rPr>
        <w:t xml:space="preserve">, o(s) LICITANTE(S) vencedora(s) do certame, informarão ao MUNICÍPIO, dos dados de contato do seu respectivo Encarregado de Dados, conforme exigido nos documentos de habilitação jurídica. </w:t>
      </w:r>
    </w:p>
    <w:p w14:paraId="05382A98" w14:textId="0A8DF824" w:rsidR="00A95DE2" w:rsidRDefault="003C209C" w:rsidP="00A95DE2">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5</w:t>
      </w:r>
      <w:r w:rsidR="00A95DE2" w:rsidRPr="005E4332">
        <w:rPr>
          <w:rFonts w:ascii="Bookman Old Style" w:hAnsi="Bookman Old Style"/>
          <w:b/>
          <w:bCs/>
          <w:sz w:val="22"/>
          <w:szCs w:val="22"/>
        </w:rPr>
        <w:t>.13.</w:t>
      </w:r>
      <w:r w:rsidR="00A95DE2" w:rsidRPr="005E4332">
        <w:rPr>
          <w:rFonts w:ascii="Bookman Old Style" w:hAnsi="Bookman Old Style"/>
          <w:sz w:val="22"/>
          <w:szCs w:val="22"/>
        </w:rPr>
        <w:t xml:space="preserve"> A LICITANTE para ter conhecimento da política de privacidade do MUNICÍPIO poderá contatar com o Encarregado de Dados, por meio do endereço eletrônico de e-mail </w:t>
      </w:r>
      <w:hyperlink r:id="rId8" w:history="1">
        <w:r w:rsidR="00A95DE2" w:rsidRPr="005E4332">
          <w:rPr>
            <w:rStyle w:val="Hyperlink"/>
            <w:rFonts w:ascii="Bookman Old Style" w:hAnsi="Bookman Old Style"/>
            <w:sz w:val="22"/>
            <w:szCs w:val="22"/>
          </w:rPr>
          <w:t>jsm271cunhatai@hotmail.com</w:t>
        </w:r>
      </w:hyperlink>
      <w:r w:rsidR="00A95DE2" w:rsidRPr="005E4332">
        <w:rPr>
          <w:rFonts w:ascii="Bookman Old Style" w:hAnsi="Bookman Old Style"/>
          <w:sz w:val="22"/>
          <w:szCs w:val="22"/>
        </w:rPr>
        <w:t>.</w:t>
      </w:r>
    </w:p>
    <w:p w14:paraId="76CF0BD1" w14:textId="77777777" w:rsidR="003C209C" w:rsidRDefault="003C209C" w:rsidP="00A95DE2">
      <w:pPr>
        <w:overflowPunct w:val="0"/>
        <w:autoSpaceDE w:val="0"/>
        <w:autoSpaceDN w:val="0"/>
        <w:adjustRightInd w:val="0"/>
        <w:textAlignment w:val="baseline"/>
        <w:rPr>
          <w:rFonts w:ascii="Bookman Old Style" w:hAnsi="Bookman Old Style"/>
          <w:sz w:val="22"/>
          <w:szCs w:val="22"/>
        </w:rPr>
      </w:pPr>
    </w:p>
    <w:p w14:paraId="676C1294" w14:textId="68278F3A" w:rsidR="003C209C" w:rsidRPr="003C209C" w:rsidRDefault="003C209C" w:rsidP="00A95DE2">
      <w:pPr>
        <w:overflowPunct w:val="0"/>
        <w:autoSpaceDE w:val="0"/>
        <w:autoSpaceDN w:val="0"/>
        <w:adjustRightInd w:val="0"/>
        <w:textAlignment w:val="baseline"/>
        <w:rPr>
          <w:rFonts w:ascii="Bookman Old Style" w:hAnsi="Bookman Old Style"/>
          <w:b/>
          <w:bCs/>
          <w:sz w:val="22"/>
          <w:szCs w:val="22"/>
        </w:rPr>
      </w:pPr>
      <w:r w:rsidRPr="003C209C">
        <w:rPr>
          <w:rFonts w:ascii="Bookman Old Style" w:hAnsi="Bookman Old Style"/>
          <w:b/>
          <w:bCs/>
          <w:sz w:val="22"/>
          <w:szCs w:val="22"/>
        </w:rPr>
        <w:lastRenderedPageBreak/>
        <w:t>6. DA PARTICIPAÇÃO APLICAÇÃO DA LEI COMPLEMENTAR Nº 123/2006</w:t>
      </w:r>
    </w:p>
    <w:p w14:paraId="7E992569" w14:textId="77777777" w:rsidR="003C209C" w:rsidRPr="00520249" w:rsidRDefault="003C209C" w:rsidP="00A95DE2">
      <w:pPr>
        <w:overflowPunct w:val="0"/>
        <w:autoSpaceDE w:val="0"/>
        <w:autoSpaceDN w:val="0"/>
        <w:adjustRightInd w:val="0"/>
        <w:textAlignment w:val="baseline"/>
        <w:rPr>
          <w:rFonts w:ascii="Bookman Old Style" w:hAnsi="Bookman Old Style"/>
          <w:sz w:val="22"/>
          <w:szCs w:val="22"/>
        </w:rPr>
      </w:pPr>
      <w:r w:rsidRPr="00B03078">
        <w:rPr>
          <w:rFonts w:ascii="Bookman Old Style" w:hAnsi="Bookman Old Style"/>
          <w:b/>
          <w:bCs/>
          <w:sz w:val="22"/>
          <w:szCs w:val="22"/>
        </w:rPr>
        <w:t>6.1.</w:t>
      </w:r>
      <w:r w:rsidRPr="00520249">
        <w:rPr>
          <w:rFonts w:ascii="Bookman Old Style" w:hAnsi="Bookman Old Style"/>
          <w:sz w:val="22"/>
          <w:szCs w:val="22"/>
        </w:rPr>
        <w:t xml:space="preserve"> Conforme art. 4º da Lei nº 14.133/2021, aplicam-se as disposições constantes dos arts. 42 a 49 da Lei Complementar nº 123/2006, exceto (art. 4º, § 1º da Lei nº 14.133/2021): </w:t>
      </w:r>
    </w:p>
    <w:p w14:paraId="482184FD" w14:textId="536BFFEA" w:rsidR="003C209C" w:rsidRPr="00B03078" w:rsidRDefault="003C209C">
      <w:pPr>
        <w:pStyle w:val="PargrafodaLista"/>
        <w:numPr>
          <w:ilvl w:val="0"/>
          <w:numId w:val="14"/>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t xml:space="preserve">No caso de licitação para aquisição de bens ou contratação de serviços em geral, ao item cujo valor estimado for superior à receita bruta máxima admitida para fins de enquadramento como empresa de pequeno porte, ou seja, superior a R$ 4.800.000,00 (quatro milhões e oitocentos mil reais). </w:t>
      </w:r>
    </w:p>
    <w:p w14:paraId="612EBF7B" w14:textId="002E7220" w:rsidR="003C209C" w:rsidRPr="00B03078" w:rsidRDefault="003C209C">
      <w:pPr>
        <w:pStyle w:val="PargrafodaLista"/>
        <w:numPr>
          <w:ilvl w:val="0"/>
          <w:numId w:val="14"/>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t xml:space="preserve">No caso de contratação de obras e serviços de engenharia, às licitações cujo valor estimado for superior à receita bruta máxima admitida para fins de enquadramento como empresa de pequeno porte, ou seja, superior a R$ 4.800.000,00 (quatro milhões e oitocentos mil reais). </w:t>
      </w:r>
    </w:p>
    <w:p w14:paraId="70B62DDE" w14:textId="77777777" w:rsidR="003C209C" w:rsidRPr="00520249" w:rsidRDefault="003C209C" w:rsidP="00A95DE2">
      <w:pPr>
        <w:overflowPunct w:val="0"/>
        <w:autoSpaceDE w:val="0"/>
        <w:autoSpaceDN w:val="0"/>
        <w:adjustRightInd w:val="0"/>
        <w:textAlignment w:val="baseline"/>
        <w:rPr>
          <w:rFonts w:ascii="Bookman Old Style" w:hAnsi="Bookman Old Style"/>
          <w:sz w:val="22"/>
          <w:szCs w:val="22"/>
        </w:rPr>
      </w:pPr>
    </w:p>
    <w:p w14:paraId="69C9AC5A" w14:textId="13AFB34A" w:rsidR="003C209C" w:rsidRPr="00520249" w:rsidRDefault="00B03078" w:rsidP="00A95DE2">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6</w:t>
      </w:r>
      <w:r w:rsidR="003C209C" w:rsidRPr="00B03078">
        <w:rPr>
          <w:rFonts w:ascii="Bookman Old Style" w:hAnsi="Bookman Old Style"/>
          <w:b/>
          <w:bCs/>
          <w:sz w:val="22"/>
          <w:szCs w:val="22"/>
        </w:rPr>
        <w:t>.2.</w:t>
      </w:r>
      <w:r w:rsidR="003C209C" w:rsidRPr="00520249">
        <w:rPr>
          <w:rFonts w:ascii="Bookman Old Style" w:hAnsi="Bookman Old Style"/>
          <w:sz w:val="22"/>
          <w:szCs w:val="22"/>
        </w:rPr>
        <w:t xml:space="preserve"> A Lei Complementar nº 123/2006, conforme art. 1º, estabelece normas gerais relativas ao tratamento diferenciado e favorecido a ser dispensado às microempresas e empresas de pequeno porte no âmbito dos Poderes da União, dos Estados, do Distrito Federal e dos Municípios. </w:t>
      </w:r>
      <w:r w:rsidR="003C209C" w:rsidRPr="00520249">
        <w:rPr>
          <w:rFonts w:ascii="Bookman Old Style" w:hAnsi="Bookman Old Style"/>
          <w:sz w:val="22"/>
          <w:szCs w:val="22"/>
        </w:rPr>
        <w:lastRenderedPageBreak/>
        <w:t xml:space="preserve">7.2. Para os efeitos da Lei Complementar nº 123/2006, consideram-se microempresas ou empresas de pequeno porte (art. 3º): </w:t>
      </w:r>
    </w:p>
    <w:p w14:paraId="27541AB5" w14:textId="52C52BB0" w:rsidR="003C209C" w:rsidRPr="00B03078" w:rsidRDefault="003C209C">
      <w:pPr>
        <w:pStyle w:val="PargrafodaLista"/>
        <w:numPr>
          <w:ilvl w:val="0"/>
          <w:numId w:val="15"/>
        </w:numPr>
        <w:overflowPunct w:val="0"/>
        <w:autoSpaceDE w:val="0"/>
        <w:autoSpaceDN w:val="0"/>
        <w:adjustRightInd w:val="0"/>
        <w:ind w:left="284" w:hanging="284"/>
        <w:textAlignment w:val="baseline"/>
        <w:rPr>
          <w:rFonts w:ascii="Bookman Old Style" w:hAnsi="Bookman Old Style"/>
          <w:sz w:val="22"/>
          <w:szCs w:val="22"/>
        </w:rPr>
      </w:pPr>
      <w:r w:rsidRPr="00B03078">
        <w:rPr>
          <w:rFonts w:ascii="Bookman Old Style" w:hAnsi="Bookman Old Style"/>
          <w:sz w:val="22"/>
          <w:szCs w:val="22"/>
        </w:rPr>
        <w:t>Sociedade empresária;</w:t>
      </w:r>
    </w:p>
    <w:p w14:paraId="40F9F005" w14:textId="32A513E5" w:rsidR="003C209C" w:rsidRPr="00B03078" w:rsidRDefault="003C209C">
      <w:pPr>
        <w:pStyle w:val="PargrafodaLista"/>
        <w:numPr>
          <w:ilvl w:val="0"/>
          <w:numId w:val="15"/>
        </w:numPr>
        <w:overflowPunct w:val="0"/>
        <w:autoSpaceDE w:val="0"/>
        <w:autoSpaceDN w:val="0"/>
        <w:adjustRightInd w:val="0"/>
        <w:ind w:left="284" w:hanging="284"/>
        <w:textAlignment w:val="baseline"/>
        <w:rPr>
          <w:rFonts w:ascii="Bookman Old Style" w:hAnsi="Bookman Old Style"/>
          <w:sz w:val="22"/>
          <w:szCs w:val="22"/>
        </w:rPr>
      </w:pPr>
      <w:r w:rsidRPr="00B03078">
        <w:rPr>
          <w:rFonts w:ascii="Bookman Old Style" w:hAnsi="Bookman Old Style"/>
          <w:sz w:val="22"/>
          <w:szCs w:val="22"/>
        </w:rPr>
        <w:t xml:space="preserve">Sociedade simples; </w:t>
      </w:r>
    </w:p>
    <w:p w14:paraId="0BFB1D92" w14:textId="5B06B7BA" w:rsidR="003C209C" w:rsidRPr="00B03078" w:rsidRDefault="003C209C">
      <w:pPr>
        <w:pStyle w:val="PargrafodaLista"/>
        <w:numPr>
          <w:ilvl w:val="0"/>
          <w:numId w:val="15"/>
        </w:numPr>
        <w:overflowPunct w:val="0"/>
        <w:autoSpaceDE w:val="0"/>
        <w:autoSpaceDN w:val="0"/>
        <w:adjustRightInd w:val="0"/>
        <w:ind w:left="284" w:hanging="284"/>
        <w:textAlignment w:val="baseline"/>
        <w:rPr>
          <w:rFonts w:ascii="Bookman Old Style" w:hAnsi="Bookman Old Style"/>
          <w:sz w:val="22"/>
          <w:szCs w:val="22"/>
        </w:rPr>
      </w:pPr>
      <w:r w:rsidRPr="00B03078">
        <w:rPr>
          <w:rFonts w:ascii="Bookman Old Style" w:hAnsi="Bookman Old Style"/>
          <w:sz w:val="22"/>
          <w:szCs w:val="22"/>
        </w:rPr>
        <w:t xml:space="preserve">Empresa individual de responsabilidade limitada – EIRELI; </w:t>
      </w:r>
    </w:p>
    <w:p w14:paraId="0AF2C355" w14:textId="395527E7" w:rsidR="003C209C" w:rsidRPr="00B03078" w:rsidRDefault="003C209C">
      <w:pPr>
        <w:pStyle w:val="PargrafodaLista"/>
        <w:numPr>
          <w:ilvl w:val="0"/>
          <w:numId w:val="15"/>
        </w:numPr>
        <w:overflowPunct w:val="0"/>
        <w:autoSpaceDE w:val="0"/>
        <w:autoSpaceDN w:val="0"/>
        <w:adjustRightInd w:val="0"/>
        <w:ind w:left="284" w:hanging="284"/>
        <w:textAlignment w:val="baseline"/>
        <w:rPr>
          <w:rFonts w:ascii="Bookman Old Style" w:hAnsi="Bookman Old Style"/>
          <w:sz w:val="22"/>
          <w:szCs w:val="22"/>
        </w:rPr>
      </w:pPr>
      <w:r w:rsidRPr="00B03078">
        <w:rPr>
          <w:rFonts w:ascii="Bookman Old Style" w:hAnsi="Bookman Old Style"/>
          <w:sz w:val="22"/>
          <w:szCs w:val="22"/>
        </w:rPr>
        <w:t xml:space="preserve">Empresário a que se refere o art. 966 do Código Civil: </w:t>
      </w:r>
    </w:p>
    <w:p w14:paraId="169CCF85" w14:textId="4C02DAC5" w:rsidR="003C209C" w:rsidRPr="00520249" w:rsidRDefault="00B03078" w:rsidP="00B03078">
      <w:pPr>
        <w:overflowPunct w:val="0"/>
        <w:autoSpaceDE w:val="0"/>
        <w:autoSpaceDN w:val="0"/>
        <w:adjustRightInd w:val="0"/>
        <w:ind w:left="284"/>
        <w:textAlignment w:val="baseline"/>
        <w:rPr>
          <w:rFonts w:ascii="Bookman Old Style" w:hAnsi="Bookman Old Style"/>
          <w:sz w:val="22"/>
          <w:szCs w:val="22"/>
        </w:rPr>
      </w:pPr>
      <w:r w:rsidRPr="00B03078">
        <w:rPr>
          <w:rFonts w:ascii="Bookman Old Style" w:hAnsi="Bookman Old Style"/>
          <w:b/>
          <w:bCs/>
          <w:sz w:val="22"/>
          <w:szCs w:val="22"/>
        </w:rPr>
        <w:t>d.1)</w:t>
      </w:r>
      <w:r w:rsidR="003C209C" w:rsidRPr="00520249">
        <w:rPr>
          <w:rFonts w:ascii="Bookman Old Style" w:hAnsi="Bookman Old Style"/>
          <w:sz w:val="22"/>
          <w:szCs w:val="22"/>
        </w:rPr>
        <w:t xml:space="preserve"> Quem exerce profissionalmente atividade econômica organizada para a produção ou a circulação de bens ou de serviços (art. 966, caput); </w:t>
      </w:r>
    </w:p>
    <w:p w14:paraId="3A163662" w14:textId="0438579A" w:rsidR="00520249" w:rsidRPr="00520249" w:rsidRDefault="00B03078" w:rsidP="00B03078">
      <w:pPr>
        <w:overflowPunct w:val="0"/>
        <w:autoSpaceDE w:val="0"/>
        <w:autoSpaceDN w:val="0"/>
        <w:adjustRightInd w:val="0"/>
        <w:ind w:left="284"/>
        <w:textAlignment w:val="baseline"/>
        <w:rPr>
          <w:rFonts w:ascii="Bookman Old Style" w:hAnsi="Bookman Old Style"/>
          <w:sz w:val="22"/>
          <w:szCs w:val="22"/>
        </w:rPr>
      </w:pPr>
      <w:r w:rsidRPr="00B03078">
        <w:rPr>
          <w:rFonts w:ascii="Bookman Old Style" w:hAnsi="Bookman Old Style"/>
          <w:b/>
          <w:bCs/>
          <w:sz w:val="22"/>
          <w:szCs w:val="22"/>
        </w:rPr>
        <w:t>d.2)</w:t>
      </w:r>
      <w:r w:rsidR="003C209C" w:rsidRPr="00520249">
        <w:rPr>
          <w:rFonts w:ascii="Bookman Old Style" w:hAnsi="Bookman Old Style"/>
          <w:sz w:val="22"/>
          <w:szCs w:val="22"/>
        </w:rPr>
        <w:t xml:space="preserve"> Não se considera empresário quem exerce profissão intelectual, de natureza científica, literária ou artística, ainda com o concurso de auxiliares ou colaboradores, salvo se o exercício da profissão constituir elemento de empresa (art. 966, parágrafo único). </w:t>
      </w:r>
    </w:p>
    <w:p w14:paraId="52701201" w14:textId="77777777" w:rsidR="00520249" w:rsidRPr="00520249" w:rsidRDefault="00520249" w:rsidP="00B03078">
      <w:pPr>
        <w:overflowPunct w:val="0"/>
        <w:autoSpaceDE w:val="0"/>
        <w:autoSpaceDN w:val="0"/>
        <w:adjustRightInd w:val="0"/>
        <w:textAlignment w:val="baseline"/>
        <w:rPr>
          <w:rFonts w:ascii="Bookman Old Style" w:hAnsi="Bookman Old Style"/>
          <w:sz w:val="22"/>
          <w:szCs w:val="22"/>
        </w:rPr>
      </w:pPr>
    </w:p>
    <w:p w14:paraId="40D99841" w14:textId="34540268" w:rsidR="00520249" w:rsidRPr="00520249" w:rsidRDefault="00B03078" w:rsidP="00B03078">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6</w:t>
      </w:r>
      <w:r w:rsidR="003C209C" w:rsidRPr="00B03078">
        <w:rPr>
          <w:rFonts w:ascii="Bookman Old Style" w:hAnsi="Bookman Old Style"/>
          <w:b/>
          <w:bCs/>
          <w:sz w:val="22"/>
          <w:szCs w:val="22"/>
        </w:rPr>
        <w:t>.3.</w:t>
      </w:r>
      <w:r w:rsidR="003C209C" w:rsidRPr="00520249">
        <w:rPr>
          <w:rFonts w:ascii="Bookman Old Style" w:hAnsi="Bookman Old Style"/>
          <w:sz w:val="22"/>
          <w:szCs w:val="22"/>
        </w:rPr>
        <w:t xml:space="preserve"> As microempresas ou empresas de pequeno porte indicadas no art. 3º da Lei Complementar nº 123/2006 devem estar devidamente registradas no Registro de Empresas Mercantis ou no Registro Civil de Pessoas Jurídicas, conforme o caso, desde que: </w:t>
      </w:r>
    </w:p>
    <w:p w14:paraId="427A6195" w14:textId="40DFFD6D" w:rsidR="00520249" w:rsidRPr="00B03078" w:rsidRDefault="003C209C">
      <w:pPr>
        <w:pStyle w:val="PargrafodaLista"/>
        <w:numPr>
          <w:ilvl w:val="0"/>
          <w:numId w:val="16"/>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lastRenderedPageBreak/>
        <w:t xml:space="preserve">No caso da microempresa, aufira, em cada ano-calendário, receita bruta igual ou inferior a R$ 360.000,00 (trezentos e sessenta mil reais); </w:t>
      </w:r>
    </w:p>
    <w:p w14:paraId="74189AFD" w14:textId="61A89F2B" w:rsidR="00520249" w:rsidRPr="00B03078" w:rsidRDefault="003C209C">
      <w:pPr>
        <w:pStyle w:val="PargrafodaLista"/>
        <w:numPr>
          <w:ilvl w:val="0"/>
          <w:numId w:val="16"/>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t xml:space="preserve">No caso de empresa de pequeno porte, aufira, em cada ano-calendário, receita bruta superior a R$ 360.000,00 (trezentos e sessenta mil reais) e igual ou inferior a R$ 4.800.000,00 (quatro milhões e oitocentos mil reais). </w:t>
      </w:r>
    </w:p>
    <w:p w14:paraId="3F133B87" w14:textId="77777777" w:rsidR="00520249" w:rsidRPr="00520249" w:rsidRDefault="00520249" w:rsidP="00B03078">
      <w:pPr>
        <w:overflowPunct w:val="0"/>
        <w:autoSpaceDE w:val="0"/>
        <w:autoSpaceDN w:val="0"/>
        <w:adjustRightInd w:val="0"/>
        <w:ind w:left="284" w:hanging="284"/>
        <w:textAlignment w:val="baseline"/>
        <w:rPr>
          <w:rFonts w:ascii="Bookman Old Style" w:hAnsi="Bookman Old Style"/>
          <w:sz w:val="22"/>
          <w:szCs w:val="22"/>
        </w:rPr>
      </w:pPr>
    </w:p>
    <w:p w14:paraId="1D743F89" w14:textId="4223FB52" w:rsidR="00520249" w:rsidRPr="00520249" w:rsidRDefault="00B03078" w:rsidP="00A95DE2">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6</w:t>
      </w:r>
      <w:r w:rsidR="003C209C" w:rsidRPr="00B03078">
        <w:rPr>
          <w:rFonts w:ascii="Bookman Old Style" w:hAnsi="Bookman Old Style"/>
          <w:b/>
          <w:bCs/>
          <w:sz w:val="22"/>
          <w:szCs w:val="22"/>
        </w:rPr>
        <w:t>.4.</w:t>
      </w:r>
      <w:r w:rsidR="003C209C" w:rsidRPr="00520249">
        <w:rPr>
          <w:rFonts w:ascii="Bookman Old Style" w:hAnsi="Bookman Old Style"/>
          <w:sz w:val="22"/>
          <w:szCs w:val="22"/>
        </w:rPr>
        <w:t xml:space="preserve"> Os efeitos da Lei Complementar nº 123/2006 também se aplicam ao Microempreendedor Individual – MEI que (art. 18-A, § 1º): </w:t>
      </w:r>
    </w:p>
    <w:p w14:paraId="588AEA5E" w14:textId="29AEC5BC" w:rsidR="00520249" w:rsidRPr="00B03078" w:rsidRDefault="003C209C">
      <w:pPr>
        <w:pStyle w:val="PargrafodaLista"/>
        <w:numPr>
          <w:ilvl w:val="0"/>
          <w:numId w:val="17"/>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t xml:space="preserve">Tenha auferido receita bruta, no ano-calendário anterior, de até R$ 81.000,00 (oitenta e um mil reais); </w:t>
      </w:r>
    </w:p>
    <w:p w14:paraId="201DA7FF" w14:textId="2A5DDAF9" w:rsidR="00520249" w:rsidRPr="00B03078" w:rsidRDefault="003C209C">
      <w:pPr>
        <w:pStyle w:val="PargrafodaLista"/>
        <w:numPr>
          <w:ilvl w:val="0"/>
          <w:numId w:val="17"/>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t xml:space="preserve">Optante pelo Simples Nacional e que não esteja impedido de optar pela sistemática prevista no art. 18- A da LC 123/2006; </w:t>
      </w:r>
    </w:p>
    <w:p w14:paraId="3F6690A4" w14:textId="793EE26C" w:rsidR="00520249" w:rsidRPr="00B03078" w:rsidRDefault="003C209C">
      <w:pPr>
        <w:pStyle w:val="PargrafodaLista"/>
        <w:numPr>
          <w:ilvl w:val="0"/>
          <w:numId w:val="17"/>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t xml:space="preserve">Seja empresário individual que se enquadre na definição do art. 966 do Código Civil. </w:t>
      </w:r>
    </w:p>
    <w:p w14:paraId="50C30964" w14:textId="77777777" w:rsidR="00520249" w:rsidRPr="00520249" w:rsidRDefault="00520249" w:rsidP="00A95DE2">
      <w:pPr>
        <w:overflowPunct w:val="0"/>
        <w:autoSpaceDE w:val="0"/>
        <w:autoSpaceDN w:val="0"/>
        <w:adjustRightInd w:val="0"/>
        <w:textAlignment w:val="baseline"/>
        <w:rPr>
          <w:rFonts w:ascii="Bookman Old Style" w:hAnsi="Bookman Old Style"/>
          <w:sz w:val="22"/>
          <w:szCs w:val="22"/>
        </w:rPr>
      </w:pPr>
    </w:p>
    <w:p w14:paraId="72DAA4A6" w14:textId="6FB1D70F" w:rsidR="00520249" w:rsidRPr="00520249" w:rsidRDefault="00B03078" w:rsidP="00A95DE2">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6</w:t>
      </w:r>
      <w:r w:rsidR="003C209C" w:rsidRPr="00B03078">
        <w:rPr>
          <w:rFonts w:ascii="Bookman Old Style" w:hAnsi="Bookman Old Style"/>
          <w:b/>
          <w:bCs/>
          <w:sz w:val="22"/>
          <w:szCs w:val="22"/>
        </w:rPr>
        <w:t>.5.</w:t>
      </w:r>
      <w:r w:rsidR="003C209C" w:rsidRPr="00520249">
        <w:rPr>
          <w:rFonts w:ascii="Bookman Old Style" w:hAnsi="Bookman Old Style"/>
          <w:sz w:val="22"/>
          <w:szCs w:val="22"/>
        </w:rPr>
        <w:t xml:space="preserve"> Também se considera Microempreendedor Individual – MEI para a Lei Complementar nº 123/2006 o empreendedor que exerça: </w:t>
      </w:r>
    </w:p>
    <w:p w14:paraId="08F052DC" w14:textId="77777777" w:rsidR="00520249" w:rsidRPr="00B03078" w:rsidRDefault="003C209C">
      <w:pPr>
        <w:pStyle w:val="PargrafodaLista"/>
        <w:numPr>
          <w:ilvl w:val="0"/>
          <w:numId w:val="18"/>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t>I - As atividades de que trata o § 4º-A do art. 18-A: § 4º-A Observadas as demais condições deste artigo, po</w:t>
      </w:r>
      <w:r w:rsidRPr="00B03078">
        <w:rPr>
          <w:rFonts w:ascii="Bookman Old Style" w:hAnsi="Bookman Old Style"/>
          <w:sz w:val="22"/>
          <w:szCs w:val="22"/>
        </w:rPr>
        <w:lastRenderedPageBreak/>
        <w:t xml:space="preserve">derá optar pela sistemática de recolhimento prevista no caput o empresário individual que exerça atividade de comercialização e processamento de produtos de natureza extrativista. </w:t>
      </w:r>
    </w:p>
    <w:p w14:paraId="631E66E7" w14:textId="77777777" w:rsidR="00520249" w:rsidRPr="00B03078" w:rsidRDefault="003C209C">
      <w:pPr>
        <w:pStyle w:val="PargrafodaLista"/>
        <w:numPr>
          <w:ilvl w:val="0"/>
          <w:numId w:val="18"/>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t xml:space="preserve">II - As atividades de que trata o § 4º-B do art. 18-A, estabelecidas pelo CGSN: § 4º-B O CGSN determinará as atividades autorizadas a optar pela sistemática de recolhimento de que trata este artigo, de forma a evitar a fragilização das relações de trabalho, bem como sobre a incidência do ICMS e do ISS. </w:t>
      </w:r>
    </w:p>
    <w:p w14:paraId="693AA73C" w14:textId="77777777" w:rsidR="00520249" w:rsidRPr="00B03078" w:rsidRDefault="003C209C">
      <w:pPr>
        <w:pStyle w:val="PargrafodaLista"/>
        <w:numPr>
          <w:ilvl w:val="0"/>
          <w:numId w:val="18"/>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t xml:space="preserve">III - As atividades de industrialização, comercialização e prestação de serviços no âmbito rural. </w:t>
      </w:r>
    </w:p>
    <w:p w14:paraId="3A3EA05F" w14:textId="77777777" w:rsidR="00520249" w:rsidRPr="00520249" w:rsidRDefault="00520249" w:rsidP="00A95DE2">
      <w:pPr>
        <w:overflowPunct w:val="0"/>
        <w:autoSpaceDE w:val="0"/>
        <w:autoSpaceDN w:val="0"/>
        <w:adjustRightInd w:val="0"/>
        <w:textAlignment w:val="baseline"/>
        <w:rPr>
          <w:rFonts w:ascii="Bookman Old Style" w:hAnsi="Bookman Old Style"/>
          <w:sz w:val="22"/>
          <w:szCs w:val="22"/>
        </w:rPr>
      </w:pPr>
    </w:p>
    <w:p w14:paraId="36B4D006" w14:textId="16953663" w:rsidR="00520249" w:rsidRDefault="00B03078" w:rsidP="00A95DE2">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6</w:t>
      </w:r>
      <w:r w:rsidR="003C209C" w:rsidRPr="00B03078">
        <w:rPr>
          <w:rFonts w:ascii="Bookman Old Style" w:hAnsi="Bookman Old Style"/>
          <w:b/>
          <w:bCs/>
          <w:sz w:val="22"/>
          <w:szCs w:val="22"/>
        </w:rPr>
        <w:t>.6.</w:t>
      </w:r>
      <w:r w:rsidR="003C209C" w:rsidRPr="00520249">
        <w:rPr>
          <w:rFonts w:ascii="Bookman Old Style" w:hAnsi="Bookman Old Style"/>
          <w:sz w:val="22"/>
          <w:szCs w:val="22"/>
        </w:rPr>
        <w:t xml:space="preserve"> As disposições constantes dos arts. 42 a 49 da Lei Complementar nº 123/2006 também se aplicam às sociedades cooperativas que tenham auferido, no ano-calendário anterior, receita bruta até o limite definido no inciso II do caput do art. 3º da Lei Complementar no 123/2006 (Lei nº 11.488/2007, art. 34). </w:t>
      </w:r>
    </w:p>
    <w:p w14:paraId="42D87985" w14:textId="77777777" w:rsidR="00B03078" w:rsidRPr="00520249" w:rsidRDefault="00B03078" w:rsidP="00A95DE2">
      <w:pPr>
        <w:overflowPunct w:val="0"/>
        <w:autoSpaceDE w:val="0"/>
        <w:autoSpaceDN w:val="0"/>
        <w:adjustRightInd w:val="0"/>
        <w:textAlignment w:val="baseline"/>
        <w:rPr>
          <w:rFonts w:ascii="Bookman Old Style" w:hAnsi="Bookman Old Style"/>
          <w:sz w:val="22"/>
          <w:szCs w:val="22"/>
        </w:rPr>
      </w:pPr>
    </w:p>
    <w:p w14:paraId="1853612D" w14:textId="4B54157E" w:rsidR="00520249" w:rsidRDefault="00B03078" w:rsidP="00A95DE2">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6</w:t>
      </w:r>
      <w:r w:rsidR="003C209C" w:rsidRPr="00B03078">
        <w:rPr>
          <w:rFonts w:ascii="Bookman Old Style" w:hAnsi="Bookman Old Style"/>
          <w:b/>
          <w:bCs/>
          <w:sz w:val="22"/>
          <w:szCs w:val="22"/>
        </w:rPr>
        <w:t>.7.</w:t>
      </w:r>
      <w:r w:rsidR="003C209C" w:rsidRPr="00520249">
        <w:rPr>
          <w:rFonts w:ascii="Bookman Old Style" w:hAnsi="Bookman Old Style"/>
          <w:sz w:val="22"/>
          <w:szCs w:val="22"/>
        </w:rPr>
        <w:t xml:space="preserve"> Para obtenção dos benefícios, conforme art. 4º, § 2º da Lei nº 14.133/2021, o licitante deverá apresentar </w:t>
      </w:r>
      <w:r w:rsidR="003C209C" w:rsidRPr="00182F9C">
        <w:rPr>
          <w:rFonts w:ascii="Bookman Old Style" w:hAnsi="Bookman Old Style"/>
          <w:color w:val="000000" w:themeColor="text1"/>
          <w:sz w:val="22"/>
          <w:szCs w:val="22"/>
        </w:rPr>
        <w:t>declaração (ANEXO V</w:t>
      </w:r>
      <w:r w:rsidR="00182F9C" w:rsidRPr="00182F9C">
        <w:rPr>
          <w:rFonts w:ascii="Bookman Old Style" w:hAnsi="Bookman Old Style"/>
          <w:color w:val="000000" w:themeColor="text1"/>
          <w:sz w:val="22"/>
          <w:szCs w:val="22"/>
        </w:rPr>
        <w:t>III</w:t>
      </w:r>
      <w:r w:rsidR="003C209C" w:rsidRPr="00182F9C">
        <w:rPr>
          <w:rFonts w:ascii="Bookman Old Style" w:hAnsi="Bookman Old Style"/>
          <w:color w:val="000000" w:themeColor="text1"/>
          <w:sz w:val="22"/>
          <w:szCs w:val="22"/>
        </w:rPr>
        <w:t xml:space="preserve">) </w:t>
      </w:r>
      <w:r w:rsidR="003C209C" w:rsidRPr="00520249">
        <w:rPr>
          <w:rFonts w:ascii="Bookman Old Style" w:hAnsi="Bookman Old Style"/>
          <w:sz w:val="22"/>
          <w:szCs w:val="22"/>
        </w:rPr>
        <w:t>que, no ano-calendário de realização da licitação, ainda não celebrou contratos com a Ad</w:t>
      </w:r>
      <w:r w:rsidR="003C209C" w:rsidRPr="00520249">
        <w:rPr>
          <w:rFonts w:ascii="Bookman Old Style" w:hAnsi="Bookman Old Style"/>
          <w:sz w:val="22"/>
          <w:szCs w:val="22"/>
        </w:rPr>
        <w:lastRenderedPageBreak/>
        <w:t xml:space="preserve">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 </w:t>
      </w:r>
    </w:p>
    <w:p w14:paraId="6A365F56" w14:textId="77777777" w:rsidR="00B03078" w:rsidRPr="00520249" w:rsidRDefault="00B03078" w:rsidP="00A95DE2">
      <w:pPr>
        <w:overflowPunct w:val="0"/>
        <w:autoSpaceDE w:val="0"/>
        <w:autoSpaceDN w:val="0"/>
        <w:adjustRightInd w:val="0"/>
        <w:textAlignment w:val="baseline"/>
        <w:rPr>
          <w:rFonts w:ascii="Bookman Old Style" w:hAnsi="Bookman Old Style"/>
          <w:sz w:val="22"/>
          <w:szCs w:val="22"/>
        </w:rPr>
      </w:pPr>
    </w:p>
    <w:p w14:paraId="5CD9F205" w14:textId="409B60A9" w:rsidR="00520249" w:rsidRDefault="00B03078" w:rsidP="00A95DE2">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6</w:t>
      </w:r>
      <w:r w:rsidR="003C209C" w:rsidRPr="00B03078">
        <w:rPr>
          <w:rFonts w:ascii="Bookman Old Style" w:hAnsi="Bookman Old Style"/>
          <w:b/>
          <w:bCs/>
          <w:sz w:val="22"/>
          <w:szCs w:val="22"/>
        </w:rPr>
        <w:t>.8.</w:t>
      </w:r>
      <w:r w:rsidR="003C209C" w:rsidRPr="00520249">
        <w:rPr>
          <w:rFonts w:ascii="Bookman Old Style" w:hAnsi="Bookman Old Style"/>
          <w:sz w:val="22"/>
          <w:szCs w:val="22"/>
        </w:rPr>
        <w:t xml:space="preserve"> Nas contratações com prazo de vigência superior a 1 (um) ano será considerado o valor anual do contrato na aplicação dos limites previstos no art. 4º, §§ 1º e 2º da Lei nº 14.133/2021. </w:t>
      </w:r>
    </w:p>
    <w:p w14:paraId="450C304A" w14:textId="77777777" w:rsidR="00B03078" w:rsidRPr="00520249" w:rsidRDefault="00B03078" w:rsidP="00A95DE2">
      <w:pPr>
        <w:overflowPunct w:val="0"/>
        <w:autoSpaceDE w:val="0"/>
        <w:autoSpaceDN w:val="0"/>
        <w:adjustRightInd w:val="0"/>
        <w:textAlignment w:val="baseline"/>
        <w:rPr>
          <w:rFonts w:ascii="Bookman Old Style" w:hAnsi="Bookman Old Style"/>
          <w:sz w:val="22"/>
          <w:szCs w:val="22"/>
        </w:rPr>
      </w:pPr>
    </w:p>
    <w:p w14:paraId="3CD22885" w14:textId="32248C9C" w:rsidR="003C209C" w:rsidRPr="00B03078" w:rsidRDefault="00B03078" w:rsidP="00A95DE2">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6</w:t>
      </w:r>
      <w:r w:rsidR="003C209C" w:rsidRPr="00B03078">
        <w:rPr>
          <w:rFonts w:ascii="Bookman Old Style" w:hAnsi="Bookman Old Style"/>
          <w:b/>
          <w:bCs/>
          <w:sz w:val="22"/>
          <w:szCs w:val="22"/>
        </w:rPr>
        <w:t>.9.</w:t>
      </w:r>
      <w:r w:rsidR="003C209C" w:rsidRPr="00520249">
        <w:rPr>
          <w:rFonts w:ascii="Bookman Old Style" w:hAnsi="Bookman Old Style"/>
          <w:sz w:val="22"/>
          <w:szCs w:val="22"/>
        </w:rPr>
        <w:t xml:space="preserve"> O presente processo licitatório não se enquadra nas exceções previstas no § 1° do artigo 4° da Lei 14</w:t>
      </w:r>
      <w:r w:rsidR="00520249" w:rsidRPr="00520249">
        <w:rPr>
          <w:rFonts w:ascii="Bookman Old Style" w:hAnsi="Bookman Old Style"/>
          <w:sz w:val="22"/>
          <w:szCs w:val="22"/>
        </w:rPr>
        <w:t>.</w:t>
      </w:r>
      <w:r w:rsidR="003C209C" w:rsidRPr="00520249">
        <w:rPr>
          <w:rFonts w:ascii="Bookman Old Style" w:hAnsi="Bookman Old Style"/>
          <w:sz w:val="22"/>
          <w:szCs w:val="22"/>
        </w:rPr>
        <w:t>133/2021, enquadrando-se no artigo 48, I da Lei Complementar n° 123/2006, pois o valor da contratação do item é inferior a R$ 80.000,00 (oitenta mil reais) e, portanto, a licitação será de forma exclusiva para Micro Empresas - ME e Empresas de Pequeno Porte – EPP, Micro</w:t>
      </w:r>
      <w:r>
        <w:rPr>
          <w:rFonts w:ascii="Bookman Old Style" w:hAnsi="Bookman Old Style"/>
          <w:sz w:val="22"/>
          <w:szCs w:val="22"/>
        </w:rPr>
        <w:t xml:space="preserve"> </w:t>
      </w:r>
      <w:r w:rsidRPr="00B03078">
        <w:rPr>
          <w:rFonts w:ascii="Bookman Old Style" w:hAnsi="Bookman Old Style"/>
          <w:sz w:val="22"/>
          <w:szCs w:val="22"/>
        </w:rPr>
        <w:t>Empreendedor Individual – MEI e Sociedades Cooperativas equiparadas, nos termos dos artigos supracitados.</w:t>
      </w:r>
    </w:p>
    <w:p w14:paraId="28837DD4" w14:textId="56C6BB32" w:rsidR="00A95DE2" w:rsidRPr="00B03078" w:rsidRDefault="00A95DE2">
      <w:pPr>
        <w:rPr>
          <w:rFonts w:ascii="Bookman Old Style" w:hAnsi="Bookman Old Style"/>
          <w:sz w:val="22"/>
          <w:szCs w:val="22"/>
        </w:rPr>
      </w:pPr>
    </w:p>
    <w:p w14:paraId="0525F214" w14:textId="5207B286" w:rsidR="00140EDC" w:rsidRDefault="00B03078" w:rsidP="00C7462C">
      <w:pPr>
        <w:overflowPunct w:val="0"/>
        <w:autoSpaceDE w:val="0"/>
        <w:autoSpaceDN w:val="0"/>
        <w:adjustRightInd w:val="0"/>
        <w:jc w:val="left"/>
        <w:textAlignment w:val="baseline"/>
        <w:rPr>
          <w:rFonts w:ascii="Bookman Old Style" w:hAnsi="Bookman Old Style"/>
          <w:b/>
          <w:bCs/>
          <w:sz w:val="22"/>
          <w:szCs w:val="22"/>
        </w:rPr>
      </w:pPr>
      <w:r>
        <w:rPr>
          <w:rFonts w:ascii="Bookman Old Style" w:hAnsi="Bookman Old Style"/>
          <w:b/>
          <w:bCs/>
          <w:sz w:val="22"/>
          <w:szCs w:val="22"/>
        </w:rPr>
        <w:t>7</w:t>
      </w:r>
      <w:r w:rsidR="00140EDC" w:rsidRPr="005E4332">
        <w:rPr>
          <w:rFonts w:ascii="Bookman Old Style" w:hAnsi="Bookman Old Style"/>
          <w:b/>
          <w:bCs/>
          <w:sz w:val="22"/>
          <w:szCs w:val="22"/>
        </w:rPr>
        <w:t>. DA PARTICIPAÇÃO DE CONSÓRCIOS E COOPERATIVAS</w:t>
      </w:r>
    </w:p>
    <w:p w14:paraId="0AD3C31C" w14:textId="77777777" w:rsidR="003C209C" w:rsidRPr="005E4332" w:rsidRDefault="003C209C" w:rsidP="00C7462C">
      <w:pPr>
        <w:overflowPunct w:val="0"/>
        <w:autoSpaceDE w:val="0"/>
        <w:autoSpaceDN w:val="0"/>
        <w:adjustRightInd w:val="0"/>
        <w:jc w:val="left"/>
        <w:textAlignment w:val="baseline"/>
        <w:rPr>
          <w:rFonts w:ascii="Bookman Old Style" w:hAnsi="Bookman Old Style"/>
          <w:b/>
          <w:bCs/>
          <w:sz w:val="22"/>
          <w:szCs w:val="22"/>
        </w:rPr>
      </w:pPr>
    </w:p>
    <w:p w14:paraId="25784637" w14:textId="2F35742A" w:rsidR="00140EDC" w:rsidRPr="005E4332" w:rsidRDefault="003B603E" w:rsidP="00C7462C">
      <w:pPr>
        <w:overflowPunct w:val="0"/>
        <w:autoSpaceDE w:val="0"/>
        <w:autoSpaceDN w:val="0"/>
        <w:adjustRightInd w:val="0"/>
        <w:jc w:val="left"/>
        <w:textAlignment w:val="baseline"/>
        <w:rPr>
          <w:rFonts w:ascii="Bookman Old Style" w:hAnsi="Bookman Old Style"/>
          <w:b/>
          <w:bCs/>
          <w:sz w:val="22"/>
          <w:szCs w:val="22"/>
        </w:rPr>
      </w:pPr>
      <w:r w:rsidRPr="005E4332">
        <w:rPr>
          <w:rFonts w:ascii="Bookman Old Style" w:hAnsi="Bookman Old Style"/>
          <w:b/>
          <w:bCs/>
          <w:sz w:val="22"/>
          <w:szCs w:val="22"/>
        </w:rPr>
        <w:t>CONSÓRCIOS</w:t>
      </w:r>
    </w:p>
    <w:p w14:paraId="40904385" w14:textId="3F0AEA8A" w:rsidR="00140EDC" w:rsidRPr="005E4332" w:rsidRDefault="00B03078" w:rsidP="00140EDC">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7</w:t>
      </w:r>
      <w:r w:rsidR="00140EDC" w:rsidRPr="005E4332">
        <w:rPr>
          <w:rFonts w:ascii="Bookman Old Style" w:hAnsi="Bookman Old Style"/>
          <w:b/>
          <w:bCs/>
          <w:sz w:val="22"/>
          <w:szCs w:val="22"/>
        </w:rPr>
        <w:t>.1.</w:t>
      </w:r>
      <w:r w:rsidR="00140EDC" w:rsidRPr="005E4332">
        <w:rPr>
          <w:rFonts w:ascii="Bookman Old Style" w:hAnsi="Bookman Old Style"/>
          <w:sz w:val="22"/>
          <w:szCs w:val="22"/>
        </w:rPr>
        <w:t xml:space="preserve"> É impedida a empresa consorciada participar, na mesma licitação, de mais de um consórcio ou de forma isolada. </w:t>
      </w:r>
    </w:p>
    <w:p w14:paraId="218DBD0D"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p>
    <w:p w14:paraId="559A5A36" w14:textId="22A65749" w:rsidR="00140EDC" w:rsidRPr="005E4332" w:rsidRDefault="00B03078" w:rsidP="00140EDC">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7</w:t>
      </w:r>
      <w:r w:rsidR="00140EDC" w:rsidRPr="005E4332">
        <w:rPr>
          <w:rFonts w:ascii="Bookman Old Style" w:hAnsi="Bookman Old Style"/>
          <w:b/>
          <w:bCs/>
          <w:sz w:val="22"/>
          <w:szCs w:val="22"/>
        </w:rPr>
        <w:t>.2.</w:t>
      </w:r>
      <w:r w:rsidR="00140EDC" w:rsidRPr="005E4332">
        <w:rPr>
          <w:rFonts w:ascii="Bookman Old Style" w:hAnsi="Bookman Old Style"/>
          <w:sz w:val="22"/>
          <w:szCs w:val="22"/>
        </w:rPr>
        <w:t xml:space="preserve"> A responsabilidade dos integrantes é solidária pelos atos praticados em consórcio, tanto na fase de licitação quanto na de execução </w:t>
      </w:r>
      <w:r w:rsidR="0019784B">
        <w:rPr>
          <w:rFonts w:ascii="Bookman Old Style" w:hAnsi="Bookman Old Style"/>
          <w:sz w:val="22"/>
          <w:szCs w:val="22"/>
        </w:rPr>
        <w:t>do objeto</w:t>
      </w:r>
      <w:r w:rsidR="00140EDC" w:rsidRPr="005E4332">
        <w:rPr>
          <w:rFonts w:ascii="Bookman Old Style" w:hAnsi="Bookman Old Style"/>
          <w:sz w:val="22"/>
          <w:szCs w:val="22"/>
        </w:rPr>
        <w:t xml:space="preserve">.  </w:t>
      </w:r>
    </w:p>
    <w:p w14:paraId="1D83B631"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p>
    <w:p w14:paraId="60F130D8" w14:textId="6417E88B" w:rsidR="00140EDC" w:rsidRPr="005E4332" w:rsidRDefault="00B03078" w:rsidP="00140EDC">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7</w:t>
      </w:r>
      <w:r w:rsidR="00140EDC" w:rsidRPr="005E4332">
        <w:rPr>
          <w:rFonts w:ascii="Bookman Old Style" w:hAnsi="Bookman Old Style"/>
          <w:b/>
          <w:bCs/>
          <w:sz w:val="22"/>
          <w:szCs w:val="22"/>
        </w:rPr>
        <w:t>.3.</w:t>
      </w:r>
      <w:r w:rsidR="00140EDC" w:rsidRPr="005E4332">
        <w:rPr>
          <w:rFonts w:ascii="Bookman Old Style" w:hAnsi="Bookman Old Style"/>
          <w:sz w:val="22"/>
          <w:szCs w:val="22"/>
        </w:rPr>
        <w:t xml:space="preserve"> Não há limite máximo para o número de empresas consorciadas. </w:t>
      </w:r>
    </w:p>
    <w:p w14:paraId="1FEBAD68"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p>
    <w:p w14:paraId="2F682794" w14:textId="4EC929CA" w:rsidR="00140EDC" w:rsidRPr="005E4332" w:rsidRDefault="00B03078" w:rsidP="00140EDC">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7</w:t>
      </w:r>
      <w:r w:rsidR="00140EDC" w:rsidRPr="005E4332">
        <w:rPr>
          <w:rFonts w:ascii="Bookman Old Style" w:hAnsi="Bookman Old Style"/>
          <w:b/>
          <w:bCs/>
          <w:sz w:val="22"/>
          <w:szCs w:val="22"/>
        </w:rPr>
        <w:t>.4.</w:t>
      </w:r>
      <w:r w:rsidR="00140EDC" w:rsidRPr="005E4332">
        <w:rPr>
          <w:rFonts w:ascii="Bookman Old Style" w:hAnsi="Bookman Old Style"/>
          <w:sz w:val="22"/>
          <w:szCs w:val="22"/>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p>
    <w:p w14:paraId="49C32677"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p>
    <w:p w14:paraId="5EA78AEE" w14:textId="5592DBC2" w:rsidR="00140EDC" w:rsidRPr="005E4332" w:rsidRDefault="00B03078" w:rsidP="00140EDC">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7</w:t>
      </w:r>
      <w:r w:rsidR="00140EDC" w:rsidRPr="005E4332">
        <w:rPr>
          <w:rFonts w:ascii="Bookman Old Style" w:hAnsi="Bookman Old Style"/>
          <w:b/>
          <w:bCs/>
          <w:sz w:val="22"/>
          <w:szCs w:val="22"/>
        </w:rPr>
        <w:t>.5.</w:t>
      </w:r>
      <w:r w:rsidR="00140EDC" w:rsidRPr="005E4332">
        <w:rPr>
          <w:rFonts w:ascii="Bookman Old Style" w:hAnsi="Bookman Old Style"/>
          <w:sz w:val="22"/>
          <w:szCs w:val="22"/>
        </w:rPr>
        <w:t xml:space="preserve"> Na fase de habilitação: </w:t>
      </w:r>
    </w:p>
    <w:p w14:paraId="5C89B549" w14:textId="35E246DF" w:rsidR="00140EDC" w:rsidRPr="005E4332" w:rsidRDefault="00B03078" w:rsidP="00140EDC">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lastRenderedPageBreak/>
        <w:t>7</w:t>
      </w:r>
      <w:r w:rsidR="00140EDC" w:rsidRPr="005E4332">
        <w:rPr>
          <w:rFonts w:ascii="Bookman Old Style" w:hAnsi="Bookman Old Style"/>
          <w:b/>
          <w:bCs/>
          <w:sz w:val="22"/>
          <w:szCs w:val="22"/>
        </w:rPr>
        <w:t>.5.1.</w:t>
      </w:r>
      <w:r w:rsidR="00140EDC" w:rsidRPr="005E4332">
        <w:rPr>
          <w:rFonts w:ascii="Bookman Old Style" w:hAnsi="Bookman Old Style"/>
          <w:sz w:val="22"/>
          <w:szCs w:val="22"/>
        </w:rPr>
        <w:t xml:space="preserve"> TÉCNICA: é admitido o somatório dos quantitativos de cada consorciado; </w:t>
      </w:r>
    </w:p>
    <w:p w14:paraId="29FC8FC8" w14:textId="6DC1BA01" w:rsidR="00140EDC" w:rsidRPr="005E4332" w:rsidRDefault="00B03078" w:rsidP="00140EDC">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7</w:t>
      </w:r>
      <w:r w:rsidR="00140EDC" w:rsidRPr="005E4332">
        <w:rPr>
          <w:rFonts w:ascii="Bookman Old Style" w:hAnsi="Bookman Old Style"/>
          <w:b/>
          <w:bCs/>
          <w:sz w:val="22"/>
          <w:szCs w:val="22"/>
        </w:rPr>
        <w:t>.5.2.</w:t>
      </w:r>
      <w:r w:rsidR="00140EDC" w:rsidRPr="005E4332">
        <w:rPr>
          <w:rFonts w:ascii="Bookman Old Style" w:hAnsi="Bookman Old Style"/>
          <w:sz w:val="22"/>
          <w:szCs w:val="22"/>
        </w:rPr>
        <w:t xml:space="preserve"> ECONÔMICO-FINANCEIRA: </w:t>
      </w:r>
    </w:p>
    <w:p w14:paraId="5924B276"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Admissão do somatório dos valores de cada consorciado; </w:t>
      </w:r>
    </w:p>
    <w:p w14:paraId="6FDF4BA8" w14:textId="77777777" w:rsidR="00140EDC" w:rsidRDefault="00140EDC"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b)</w:t>
      </w:r>
      <w:r w:rsidRPr="005E4332">
        <w:rPr>
          <w:rFonts w:ascii="Bookman Old Style" w:hAnsi="Bookman Old Style"/>
          <w:sz w:val="22"/>
          <w:szCs w:val="22"/>
        </w:rPr>
        <w:t xml:space="preserve"> Acréscimo de 10% (dez por cento) a 30% (trinta por cento) sobre o valor exigido de licitante individual para a habilitação econômico-financeira, salvo justificação; o referido acréscimo não se aplica aos consórcios compostos, em sua totalidade, de microempresas e pequenas empresas, assim definidas em lei. </w:t>
      </w:r>
    </w:p>
    <w:p w14:paraId="350E5C90" w14:textId="77777777" w:rsidR="00B03078" w:rsidRPr="005E4332" w:rsidRDefault="00B03078" w:rsidP="00140EDC">
      <w:pPr>
        <w:overflowPunct w:val="0"/>
        <w:autoSpaceDE w:val="0"/>
        <w:autoSpaceDN w:val="0"/>
        <w:adjustRightInd w:val="0"/>
        <w:textAlignment w:val="baseline"/>
        <w:rPr>
          <w:rFonts w:ascii="Bookman Old Style" w:hAnsi="Bookman Old Style"/>
          <w:sz w:val="22"/>
          <w:szCs w:val="22"/>
        </w:rPr>
      </w:pPr>
    </w:p>
    <w:p w14:paraId="6466505C" w14:textId="5B53ABEC" w:rsidR="00140EDC" w:rsidRPr="005E4332" w:rsidRDefault="00B03078" w:rsidP="00140EDC">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7</w:t>
      </w:r>
      <w:r w:rsidR="00140EDC" w:rsidRPr="005E4332">
        <w:rPr>
          <w:rFonts w:ascii="Bookman Old Style" w:hAnsi="Bookman Old Style"/>
          <w:b/>
          <w:bCs/>
          <w:sz w:val="22"/>
          <w:szCs w:val="22"/>
        </w:rPr>
        <w:t>.6.</w:t>
      </w:r>
      <w:r w:rsidR="00140EDC" w:rsidRPr="005E4332">
        <w:rPr>
          <w:rFonts w:ascii="Bookman Old Style" w:hAnsi="Bookman Old Style"/>
          <w:sz w:val="22"/>
          <w:szCs w:val="22"/>
        </w:rPr>
        <w:t xml:space="preserve"> A assinatura </w:t>
      </w:r>
      <w:r w:rsidR="00545B37" w:rsidRPr="005E4332">
        <w:rPr>
          <w:rFonts w:ascii="Bookman Old Style" w:hAnsi="Bookman Old Style"/>
          <w:sz w:val="22"/>
          <w:szCs w:val="22"/>
        </w:rPr>
        <w:t>da ata</w:t>
      </w:r>
      <w:r w:rsidR="0019784B">
        <w:rPr>
          <w:rFonts w:ascii="Bookman Old Style" w:hAnsi="Bookman Old Style"/>
          <w:sz w:val="22"/>
          <w:szCs w:val="22"/>
        </w:rPr>
        <w:t xml:space="preserve"> de registro de preço</w:t>
      </w:r>
      <w:r w:rsidR="00140EDC" w:rsidRPr="005E4332">
        <w:rPr>
          <w:rFonts w:ascii="Bookman Old Style" w:hAnsi="Bookman Old Style"/>
          <w:sz w:val="22"/>
          <w:szCs w:val="22"/>
        </w:rPr>
        <w:t xml:space="preserve"> será condicionada à:</w:t>
      </w:r>
    </w:p>
    <w:p w14:paraId="4425BBA7"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Comprovação de compromisso público ou particular de constituição de consórcio, subscrito pelos consorciados); </w:t>
      </w:r>
    </w:p>
    <w:p w14:paraId="769CD486"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b)</w:t>
      </w:r>
      <w:r w:rsidRPr="005E4332">
        <w:rPr>
          <w:rFonts w:ascii="Bookman Old Style" w:hAnsi="Bookman Old Style"/>
          <w:sz w:val="22"/>
          <w:szCs w:val="22"/>
        </w:rPr>
        <w:t xml:space="preserve"> Indicação da empresa líder do consórcio, que será responsável por sua representação perante a Administração.</w:t>
      </w:r>
    </w:p>
    <w:p w14:paraId="0338C9E5" w14:textId="77777777" w:rsidR="00140EDC" w:rsidRPr="005E4332" w:rsidRDefault="00140EDC">
      <w:pPr>
        <w:rPr>
          <w:rFonts w:ascii="Bookman Old Style" w:hAnsi="Bookman Old Style"/>
          <w:sz w:val="22"/>
          <w:szCs w:val="22"/>
        </w:rPr>
      </w:pPr>
    </w:p>
    <w:p w14:paraId="7B4D10CE" w14:textId="44AB833E" w:rsidR="001A4318" w:rsidRPr="005E4332" w:rsidRDefault="003B603E" w:rsidP="001A4318">
      <w:pPr>
        <w:rPr>
          <w:rFonts w:ascii="Bookman Old Style" w:hAnsi="Bookman Old Style"/>
          <w:b/>
          <w:bCs/>
          <w:sz w:val="22"/>
          <w:szCs w:val="22"/>
        </w:rPr>
      </w:pPr>
      <w:r w:rsidRPr="005E4332">
        <w:rPr>
          <w:rFonts w:ascii="Bookman Old Style" w:hAnsi="Bookman Old Style"/>
          <w:b/>
          <w:bCs/>
          <w:sz w:val="22"/>
          <w:szCs w:val="22"/>
        </w:rPr>
        <w:t>COOPERATIVA</w:t>
      </w:r>
    </w:p>
    <w:p w14:paraId="568AAF1D" w14:textId="78E9FE09" w:rsidR="001A4318" w:rsidRPr="005E4332" w:rsidRDefault="00B03078" w:rsidP="001A4318">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7</w:t>
      </w:r>
      <w:r w:rsidR="001A4318" w:rsidRPr="005E4332">
        <w:rPr>
          <w:rFonts w:ascii="Bookman Old Style" w:hAnsi="Bookman Old Style"/>
          <w:b/>
          <w:bCs/>
          <w:sz w:val="22"/>
          <w:szCs w:val="22"/>
        </w:rPr>
        <w:t>.7.</w:t>
      </w:r>
      <w:r w:rsidR="001A4318" w:rsidRPr="005E4332">
        <w:rPr>
          <w:rFonts w:ascii="Bookman Old Style" w:hAnsi="Bookman Old Style"/>
          <w:sz w:val="22"/>
          <w:szCs w:val="22"/>
        </w:rPr>
        <w:t xml:space="preserve"> Conforme art. 16 da Lei nº 14.133/2021, os profissionais organizados sob a forma de cooperativa poderão participar de licitação quando: </w:t>
      </w:r>
    </w:p>
    <w:p w14:paraId="216CC42D" w14:textId="2EC0EC68" w:rsidR="001A4318" w:rsidRPr="00B03078" w:rsidRDefault="001A4318">
      <w:pPr>
        <w:pStyle w:val="PargrafodaLista"/>
        <w:numPr>
          <w:ilvl w:val="0"/>
          <w:numId w:val="19"/>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lastRenderedPageBreak/>
        <w:t xml:space="preserve">A constituição e o funcionamento da cooperativa observarem as regras estabelecidas na legislação aplicável, em especial: </w:t>
      </w:r>
    </w:p>
    <w:p w14:paraId="64AEC79D" w14:textId="77777777" w:rsidR="001A4318" w:rsidRPr="00B03078" w:rsidRDefault="001A4318" w:rsidP="00B03078">
      <w:pPr>
        <w:pStyle w:val="PargrafodaLista"/>
        <w:overflowPunct w:val="0"/>
        <w:autoSpaceDE w:val="0"/>
        <w:autoSpaceDN w:val="0"/>
        <w:adjustRightInd w:val="0"/>
        <w:ind w:left="284"/>
        <w:jc w:val="both"/>
        <w:textAlignment w:val="baseline"/>
        <w:rPr>
          <w:rFonts w:ascii="Bookman Old Style" w:hAnsi="Bookman Old Style"/>
          <w:sz w:val="22"/>
          <w:szCs w:val="22"/>
        </w:rPr>
      </w:pPr>
      <w:r w:rsidRPr="00B03078">
        <w:rPr>
          <w:rFonts w:ascii="Bookman Old Style" w:hAnsi="Bookman Old Style"/>
          <w:b/>
          <w:bCs/>
          <w:color w:val="000000"/>
          <w:sz w:val="22"/>
          <w:szCs w:val="22"/>
        </w:rPr>
        <w:t>a1</w:t>
      </w:r>
      <w:r w:rsidRPr="00B03078">
        <w:rPr>
          <w:rFonts w:ascii="Bookman Old Style" w:hAnsi="Bookman Old Style"/>
          <w:sz w:val="22"/>
          <w:szCs w:val="22"/>
        </w:rPr>
        <w:t xml:space="preserve">) </w:t>
      </w:r>
      <w:r w:rsidRPr="00B03078">
        <w:rPr>
          <w:rFonts w:ascii="Bookman Old Style" w:hAnsi="Bookman Old Style"/>
          <w:sz w:val="22"/>
          <w:szCs w:val="22"/>
          <w:u w:val="single"/>
        </w:rPr>
        <w:t>Lei nº 5.764, de 16 de dezembro de 1971</w:t>
      </w:r>
      <w:r w:rsidRPr="00B03078">
        <w:rPr>
          <w:rFonts w:ascii="Bookman Old Style" w:hAnsi="Bookman Old Style"/>
          <w:sz w:val="22"/>
          <w:szCs w:val="22"/>
        </w:rPr>
        <w:t xml:space="preserve"> – Define a Política Nacional de Cooperativismo, institui o regime jurídico das sociedades cooperativas, e dá outras providências;</w:t>
      </w:r>
    </w:p>
    <w:p w14:paraId="202CC700" w14:textId="77777777" w:rsidR="001A4318" w:rsidRPr="00B03078" w:rsidRDefault="001A4318" w:rsidP="00B03078">
      <w:pPr>
        <w:pStyle w:val="PargrafodaLista"/>
        <w:overflowPunct w:val="0"/>
        <w:autoSpaceDE w:val="0"/>
        <w:autoSpaceDN w:val="0"/>
        <w:adjustRightInd w:val="0"/>
        <w:ind w:left="284"/>
        <w:jc w:val="both"/>
        <w:textAlignment w:val="baseline"/>
        <w:rPr>
          <w:rFonts w:ascii="Bookman Old Style" w:hAnsi="Bookman Old Style"/>
          <w:sz w:val="22"/>
          <w:szCs w:val="22"/>
        </w:rPr>
      </w:pPr>
      <w:r w:rsidRPr="00B03078">
        <w:rPr>
          <w:rFonts w:ascii="Bookman Old Style" w:hAnsi="Bookman Old Style"/>
          <w:b/>
          <w:bCs/>
          <w:color w:val="000000"/>
          <w:sz w:val="22"/>
          <w:szCs w:val="22"/>
        </w:rPr>
        <w:t>a.2)</w:t>
      </w:r>
      <w:r w:rsidRPr="00B03078">
        <w:rPr>
          <w:rFonts w:ascii="Bookman Old Style" w:hAnsi="Bookman Old Style"/>
          <w:sz w:val="22"/>
          <w:szCs w:val="22"/>
        </w:rPr>
        <w:t xml:space="preserve"> </w:t>
      </w:r>
      <w:r w:rsidRPr="00B03078">
        <w:rPr>
          <w:rFonts w:ascii="Bookman Old Style" w:hAnsi="Bookman Old Style"/>
          <w:sz w:val="22"/>
          <w:szCs w:val="22"/>
          <w:u w:val="single"/>
        </w:rPr>
        <w:t>Lei nº 12.690, de 19 de julho de 2012</w:t>
      </w:r>
      <w:r w:rsidRPr="00B03078">
        <w:rPr>
          <w:rFonts w:ascii="Bookman Old Style" w:hAnsi="Bookman Old Style"/>
          <w:sz w:val="22"/>
          <w:szCs w:val="22"/>
        </w:rPr>
        <w:t xml:space="preserve"> – 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 </w:t>
      </w:r>
    </w:p>
    <w:p w14:paraId="70DB133A" w14:textId="77777777" w:rsidR="001A4318" w:rsidRPr="00B03078" w:rsidRDefault="001A4318" w:rsidP="00B03078">
      <w:pPr>
        <w:pStyle w:val="PargrafodaLista"/>
        <w:overflowPunct w:val="0"/>
        <w:autoSpaceDE w:val="0"/>
        <w:autoSpaceDN w:val="0"/>
        <w:adjustRightInd w:val="0"/>
        <w:ind w:left="284"/>
        <w:jc w:val="both"/>
        <w:textAlignment w:val="baseline"/>
        <w:rPr>
          <w:rFonts w:ascii="Bookman Old Style" w:hAnsi="Bookman Old Style"/>
          <w:sz w:val="22"/>
          <w:szCs w:val="22"/>
        </w:rPr>
      </w:pPr>
      <w:r w:rsidRPr="00B03078">
        <w:rPr>
          <w:rFonts w:ascii="Bookman Old Style" w:hAnsi="Bookman Old Style"/>
          <w:b/>
          <w:bCs/>
          <w:color w:val="000000"/>
          <w:sz w:val="22"/>
          <w:szCs w:val="22"/>
        </w:rPr>
        <w:t>a.3.)</w:t>
      </w:r>
      <w:r w:rsidRPr="00B03078">
        <w:rPr>
          <w:rFonts w:ascii="Bookman Old Style" w:hAnsi="Bookman Old Style"/>
          <w:sz w:val="22"/>
          <w:szCs w:val="22"/>
        </w:rPr>
        <w:t xml:space="preserve"> </w:t>
      </w:r>
      <w:r w:rsidRPr="00B03078">
        <w:rPr>
          <w:rFonts w:ascii="Bookman Old Style" w:hAnsi="Bookman Old Style"/>
          <w:sz w:val="22"/>
          <w:szCs w:val="22"/>
          <w:u w:val="single"/>
        </w:rPr>
        <w:t>Lei Complementar nº 130, de 17 de abril de 2009</w:t>
      </w:r>
      <w:r w:rsidRPr="00B03078">
        <w:rPr>
          <w:rFonts w:ascii="Bookman Old Style" w:hAnsi="Bookman Old Style"/>
          <w:sz w:val="22"/>
          <w:szCs w:val="22"/>
        </w:rPr>
        <w:t xml:space="preserve"> – Dispõe sobre o Sistema Nacional de Crédito Cooperativo e revoga dispositivos das Leis nos 4.595, de 31 de dezembro de 1964, e 5.764, de 16 de dezembro de 1971. </w:t>
      </w:r>
    </w:p>
    <w:p w14:paraId="1F7D9C2C" w14:textId="11077E39" w:rsidR="001A4318" w:rsidRPr="00B03078" w:rsidRDefault="001A4318">
      <w:pPr>
        <w:pStyle w:val="PargrafodaLista"/>
        <w:numPr>
          <w:ilvl w:val="0"/>
          <w:numId w:val="19"/>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t xml:space="preserve">A cooperativa apresentar demonstrativo de atuação em regime cooperado, com repartição de receitas e despesas entre os cooperados; </w:t>
      </w:r>
    </w:p>
    <w:p w14:paraId="30DD0074" w14:textId="4A1A2964" w:rsidR="001A4318" w:rsidRPr="00B03078" w:rsidRDefault="001A4318">
      <w:pPr>
        <w:pStyle w:val="PargrafodaLista"/>
        <w:numPr>
          <w:ilvl w:val="0"/>
          <w:numId w:val="19"/>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lastRenderedPageBreak/>
        <w:t xml:space="preserve">Qualquer cooperado, com igual qualificação, for capaz de executar o objeto contratado, vedado à Administração indicar nominalmente pessoas; </w:t>
      </w:r>
    </w:p>
    <w:p w14:paraId="29672C06" w14:textId="2FEFFC56" w:rsidR="001A4318" w:rsidRPr="00B03078" w:rsidRDefault="001A4318">
      <w:pPr>
        <w:pStyle w:val="PargrafodaLista"/>
        <w:numPr>
          <w:ilvl w:val="0"/>
          <w:numId w:val="19"/>
        </w:numPr>
        <w:overflowPunct w:val="0"/>
        <w:autoSpaceDE w:val="0"/>
        <w:autoSpaceDN w:val="0"/>
        <w:adjustRightInd w:val="0"/>
        <w:ind w:left="284" w:hanging="284"/>
        <w:jc w:val="both"/>
        <w:textAlignment w:val="baseline"/>
        <w:rPr>
          <w:rFonts w:ascii="Bookman Old Style" w:hAnsi="Bookman Old Style"/>
          <w:sz w:val="22"/>
          <w:szCs w:val="22"/>
        </w:rPr>
      </w:pPr>
      <w:r w:rsidRPr="00B03078">
        <w:rPr>
          <w:rFonts w:ascii="Bookman Old Style" w:hAnsi="Bookman Old Style"/>
          <w:sz w:val="22"/>
          <w:szCs w:val="22"/>
        </w:rPr>
        <w:t xml:space="preserve">O objeto da licitação referir-se, em se tratando de cooperativas enquadradas na </w:t>
      </w:r>
      <w:r w:rsidRPr="00B03078">
        <w:rPr>
          <w:rFonts w:ascii="Bookman Old Style" w:hAnsi="Bookman Old Style"/>
          <w:sz w:val="22"/>
          <w:szCs w:val="22"/>
          <w:u w:val="single"/>
        </w:rPr>
        <w:t>Lei nº 12.690, de 19 de julho de 2012</w:t>
      </w:r>
      <w:r w:rsidRPr="00B03078">
        <w:rPr>
          <w:rFonts w:ascii="Bookman Old Style" w:hAnsi="Bookman Old Style"/>
          <w:sz w:val="22"/>
          <w:szCs w:val="22"/>
        </w:rPr>
        <w:t xml:space="preserve">, a serviços especializados constantes do objeto social da cooperativa, a serem executados de forma complementar à sua atuação. </w:t>
      </w:r>
    </w:p>
    <w:p w14:paraId="068F43F2" w14:textId="77777777" w:rsidR="003B603E" w:rsidRPr="005E4332" w:rsidRDefault="003B603E">
      <w:pPr>
        <w:rPr>
          <w:rFonts w:ascii="Bookman Old Style" w:hAnsi="Bookman Old Style"/>
          <w:b/>
          <w:bCs/>
          <w:sz w:val="22"/>
          <w:szCs w:val="22"/>
        </w:rPr>
      </w:pPr>
    </w:p>
    <w:p w14:paraId="33022B02" w14:textId="5FE7DC5D" w:rsidR="003B603E" w:rsidRPr="005E4332" w:rsidRDefault="00507562" w:rsidP="003B603E">
      <w:pPr>
        <w:overflowPunct w:val="0"/>
        <w:autoSpaceDE w:val="0"/>
        <w:autoSpaceDN w:val="0"/>
        <w:adjustRightInd w:val="0"/>
        <w:textAlignment w:val="baseline"/>
        <w:rPr>
          <w:rFonts w:ascii="Bookman Old Style" w:hAnsi="Bookman Old Style"/>
          <w:b/>
          <w:bCs/>
          <w:sz w:val="22"/>
          <w:szCs w:val="22"/>
        </w:rPr>
      </w:pPr>
      <w:r>
        <w:rPr>
          <w:rFonts w:ascii="Bookman Old Style" w:hAnsi="Bookman Old Style"/>
          <w:b/>
          <w:bCs/>
          <w:sz w:val="22"/>
          <w:szCs w:val="22"/>
        </w:rPr>
        <w:t>8</w:t>
      </w:r>
      <w:r w:rsidR="003B603E" w:rsidRPr="005E4332">
        <w:rPr>
          <w:rFonts w:ascii="Bookman Old Style" w:hAnsi="Bookman Old Style"/>
          <w:b/>
          <w:bCs/>
          <w:sz w:val="22"/>
          <w:szCs w:val="22"/>
        </w:rPr>
        <w:t>. DA APRESENTAÇÃO DOS ENVELOPES E DO CREDENCIAMENTO</w:t>
      </w:r>
    </w:p>
    <w:p w14:paraId="7538C0C4" w14:textId="0E24962B" w:rsidR="003B603E" w:rsidRPr="005E4332" w:rsidRDefault="00507562"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8</w:t>
      </w:r>
      <w:r w:rsidR="003B603E" w:rsidRPr="005E4332">
        <w:rPr>
          <w:rFonts w:ascii="Bookman Old Style" w:hAnsi="Bookman Old Style"/>
          <w:b/>
          <w:bCs/>
          <w:sz w:val="22"/>
          <w:szCs w:val="22"/>
        </w:rPr>
        <w:t>.1.</w:t>
      </w:r>
      <w:r w:rsidR="003B603E" w:rsidRPr="005E4332">
        <w:rPr>
          <w:rFonts w:ascii="Bookman Old Style" w:hAnsi="Bookman Old Style"/>
          <w:sz w:val="22"/>
          <w:szCs w:val="22"/>
        </w:rPr>
        <w:t xml:space="preserve"> Os licitantes deverão apresentar dois envelopes, sendo:</w:t>
      </w:r>
    </w:p>
    <w:p w14:paraId="1D4825A0" w14:textId="56CB17A8" w:rsidR="003B603E" w:rsidRPr="00E05D25" w:rsidRDefault="003B603E">
      <w:pPr>
        <w:pStyle w:val="PargrafodaLista"/>
        <w:numPr>
          <w:ilvl w:val="0"/>
          <w:numId w:val="21"/>
        </w:numPr>
        <w:overflowPunct w:val="0"/>
        <w:autoSpaceDE w:val="0"/>
        <w:autoSpaceDN w:val="0"/>
        <w:adjustRightInd w:val="0"/>
        <w:ind w:left="284" w:hanging="284"/>
        <w:textAlignment w:val="baseline"/>
        <w:rPr>
          <w:rFonts w:ascii="Bookman Old Style" w:hAnsi="Bookman Old Style"/>
          <w:sz w:val="22"/>
          <w:szCs w:val="22"/>
        </w:rPr>
      </w:pPr>
      <w:r w:rsidRPr="00E05D25">
        <w:rPr>
          <w:rFonts w:ascii="Bookman Old Style" w:hAnsi="Bookman Old Style"/>
          <w:sz w:val="22"/>
          <w:szCs w:val="22"/>
        </w:rPr>
        <w:t>Envelope da PROPOSTA COMERCIAL; e</w:t>
      </w:r>
    </w:p>
    <w:p w14:paraId="73D83FDE" w14:textId="21E59781" w:rsidR="003B603E" w:rsidRPr="00E05D25" w:rsidRDefault="003B603E">
      <w:pPr>
        <w:pStyle w:val="PargrafodaLista"/>
        <w:numPr>
          <w:ilvl w:val="0"/>
          <w:numId w:val="21"/>
        </w:numPr>
        <w:overflowPunct w:val="0"/>
        <w:autoSpaceDE w:val="0"/>
        <w:autoSpaceDN w:val="0"/>
        <w:adjustRightInd w:val="0"/>
        <w:ind w:left="284" w:hanging="284"/>
        <w:textAlignment w:val="baseline"/>
        <w:rPr>
          <w:rFonts w:ascii="Bookman Old Style" w:hAnsi="Bookman Old Style"/>
          <w:sz w:val="22"/>
          <w:szCs w:val="22"/>
        </w:rPr>
      </w:pPr>
      <w:r w:rsidRPr="00E05D25">
        <w:rPr>
          <w:rFonts w:ascii="Bookman Old Style" w:hAnsi="Bookman Old Style"/>
          <w:sz w:val="22"/>
          <w:szCs w:val="22"/>
        </w:rPr>
        <w:t xml:space="preserve">Envelope da DOCUMENTAÇÃO. </w:t>
      </w:r>
    </w:p>
    <w:p w14:paraId="4A171232"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7221ED64" w14:textId="6E780606" w:rsidR="003B603E" w:rsidRDefault="00507562"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8</w:t>
      </w:r>
      <w:r w:rsidR="003B603E" w:rsidRPr="005E4332">
        <w:rPr>
          <w:rFonts w:ascii="Bookman Old Style" w:hAnsi="Bookman Old Style"/>
          <w:b/>
          <w:bCs/>
          <w:sz w:val="22"/>
          <w:szCs w:val="22"/>
        </w:rPr>
        <w:t>.2.</w:t>
      </w:r>
      <w:r w:rsidR="003B603E" w:rsidRPr="005E4332">
        <w:rPr>
          <w:rFonts w:ascii="Bookman Old Style" w:hAnsi="Bookman Old Style"/>
          <w:sz w:val="22"/>
          <w:szCs w:val="22"/>
        </w:rPr>
        <w:t xml:space="preserve"> O recebimento dos Envelopes dos subitens</w:t>
      </w:r>
      <w:r w:rsidR="000E6D05">
        <w:rPr>
          <w:rFonts w:ascii="Bookman Old Style" w:hAnsi="Bookman Old Style"/>
          <w:sz w:val="22"/>
          <w:szCs w:val="22"/>
        </w:rPr>
        <w:t xml:space="preserve"> “a e b”</w:t>
      </w:r>
      <w:r w:rsidR="003B603E" w:rsidRPr="005E4332">
        <w:rPr>
          <w:rFonts w:ascii="Bookman Old Style" w:hAnsi="Bookman Old Style"/>
          <w:sz w:val="22"/>
          <w:szCs w:val="22"/>
        </w:rPr>
        <w:t xml:space="preserve">, contendo, respectivamente, as propostas de preços e a documentação de habilitação dos interessados, dar-se-á até às </w:t>
      </w:r>
      <w:r w:rsidR="003B603E" w:rsidRPr="005E4332">
        <w:rPr>
          <w:rFonts w:ascii="Bookman Old Style" w:hAnsi="Bookman Old Style"/>
          <w:b/>
          <w:sz w:val="22"/>
          <w:szCs w:val="22"/>
          <w:u w:val="single"/>
        </w:rPr>
        <w:t>08:45 Horas</w:t>
      </w:r>
      <w:r w:rsidR="003B603E" w:rsidRPr="005E4332">
        <w:rPr>
          <w:rFonts w:ascii="Bookman Old Style" w:hAnsi="Bookman Old Style"/>
          <w:sz w:val="22"/>
          <w:szCs w:val="22"/>
        </w:rPr>
        <w:t xml:space="preserve"> do dia </w:t>
      </w:r>
      <w:r w:rsidR="000E6D05">
        <w:rPr>
          <w:rFonts w:ascii="Bookman Old Style" w:hAnsi="Bookman Old Style"/>
          <w:b/>
          <w:sz w:val="22"/>
          <w:szCs w:val="22"/>
          <w:u w:val="single"/>
        </w:rPr>
        <w:t>1</w:t>
      </w:r>
      <w:r w:rsidR="00F21CF3">
        <w:rPr>
          <w:rFonts w:ascii="Bookman Old Style" w:hAnsi="Bookman Old Style"/>
          <w:b/>
          <w:sz w:val="22"/>
          <w:szCs w:val="22"/>
          <w:u w:val="single"/>
        </w:rPr>
        <w:t>9</w:t>
      </w:r>
      <w:r w:rsidR="003B603E" w:rsidRPr="005E4332">
        <w:rPr>
          <w:rFonts w:ascii="Bookman Old Style" w:hAnsi="Bookman Old Style"/>
          <w:b/>
          <w:sz w:val="22"/>
          <w:szCs w:val="22"/>
          <w:u w:val="single"/>
        </w:rPr>
        <w:t>/0</w:t>
      </w:r>
      <w:r w:rsidR="000E6D05">
        <w:rPr>
          <w:rFonts w:ascii="Bookman Old Style" w:hAnsi="Bookman Old Style"/>
          <w:b/>
          <w:sz w:val="22"/>
          <w:szCs w:val="22"/>
          <w:u w:val="single"/>
        </w:rPr>
        <w:t>3</w:t>
      </w:r>
      <w:r w:rsidR="003B603E" w:rsidRPr="005E4332">
        <w:rPr>
          <w:rFonts w:ascii="Bookman Old Style" w:hAnsi="Bookman Old Style"/>
          <w:b/>
          <w:sz w:val="22"/>
          <w:szCs w:val="22"/>
          <w:u w:val="single"/>
        </w:rPr>
        <w:t>/2024</w:t>
      </w:r>
      <w:r w:rsidR="003B603E" w:rsidRPr="005E4332">
        <w:rPr>
          <w:rFonts w:ascii="Bookman Old Style" w:hAnsi="Bookman Old Style"/>
          <w:sz w:val="22"/>
          <w:szCs w:val="22"/>
        </w:rPr>
        <w:t>, no Setor de Licitações desta Prefeitura.</w:t>
      </w:r>
    </w:p>
    <w:p w14:paraId="4689DB60" w14:textId="564656C1" w:rsidR="00B02E1C" w:rsidRDefault="00507562" w:rsidP="00B02E1C">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8</w:t>
      </w:r>
      <w:r w:rsidR="00B02E1C" w:rsidRPr="00B92B6B">
        <w:rPr>
          <w:rFonts w:ascii="Bookman Old Style" w:hAnsi="Bookman Old Style"/>
          <w:b/>
          <w:bCs/>
          <w:sz w:val="22"/>
          <w:szCs w:val="22"/>
        </w:rPr>
        <w:t>.2.1.</w:t>
      </w:r>
      <w:r w:rsidR="00B02E1C">
        <w:rPr>
          <w:rFonts w:ascii="Bookman Old Style" w:hAnsi="Bookman Old Style"/>
          <w:sz w:val="22"/>
          <w:szCs w:val="22"/>
        </w:rPr>
        <w:t xml:space="preserve"> Caso o licitante queira, poderá entregar o Envelope da Documentação junto ao da PROPOSTA COMERCIAL, porém não será mais possível a sua substituição </w:t>
      </w:r>
      <w:r w:rsidR="00B02E1C">
        <w:rPr>
          <w:rFonts w:ascii="Bookman Old Style" w:hAnsi="Bookman Old Style"/>
          <w:sz w:val="22"/>
          <w:szCs w:val="22"/>
        </w:rPr>
        <w:lastRenderedPageBreak/>
        <w:t xml:space="preserve">ou a inclusão de outros documentos, após a sua entrega ao Agente de Contratação/Comissão. </w:t>
      </w:r>
    </w:p>
    <w:p w14:paraId="1A9CFE61"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13D79C31" w14:textId="4F3C44B3" w:rsidR="003B603E" w:rsidRPr="005E4332" w:rsidRDefault="00507562"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8</w:t>
      </w:r>
      <w:r w:rsidR="003B603E" w:rsidRPr="005E4332">
        <w:rPr>
          <w:rFonts w:ascii="Bookman Old Style" w:hAnsi="Bookman Old Style"/>
          <w:b/>
          <w:bCs/>
          <w:sz w:val="22"/>
          <w:szCs w:val="22"/>
        </w:rPr>
        <w:t>.3.</w:t>
      </w:r>
      <w:r w:rsidR="003B603E" w:rsidRPr="005E4332">
        <w:rPr>
          <w:rFonts w:ascii="Bookman Old Style" w:hAnsi="Bookman Old Style"/>
          <w:sz w:val="22"/>
          <w:szCs w:val="22"/>
        </w:rPr>
        <w:t xml:space="preserve"> A abertura do Envelope da PROPOSTA COMERCIAL, dar-se-á a partir das </w:t>
      </w:r>
      <w:r w:rsidR="003B603E" w:rsidRPr="005E4332">
        <w:rPr>
          <w:rFonts w:ascii="Bookman Old Style" w:hAnsi="Bookman Old Style"/>
          <w:b/>
          <w:sz w:val="22"/>
          <w:szCs w:val="22"/>
          <w:u w:val="single"/>
        </w:rPr>
        <w:t>09:00 horas</w:t>
      </w:r>
      <w:r w:rsidR="003B603E" w:rsidRPr="005E4332">
        <w:rPr>
          <w:rFonts w:ascii="Bookman Old Style" w:hAnsi="Bookman Old Style"/>
          <w:sz w:val="22"/>
          <w:szCs w:val="22"/>
        </w:rPr>
        <w:t xml:space="preserve"> do dia </w:t>
      </w:r>
      <w:r w:rsidR="000E6D05">
        <w:rPr>
          <w:rFonts w:ascii="Bookman Old Style" w:hAnsi="Bookman Old Style"/>
          <w:b/>
          <w:sz w:val="22"/>
          <w:szCs w:val="22"/>
          <w:u w:val="single"/>
        </w:rPr>
        <w:t>1</w:t>
      </w:r>
      <w:r w:rsidR="00F21CF3">
        <w:rPr>
          <w:rFonts w:ascii="Bookman Old Style" w:hAnsi="Bookman Old Style"/>
          <w:b/>
          <w:sz w:val="22"/>
          <w:szCs w:val="22"/>
          <w:u w:val="single"/>
        </w:rPr>
        <w:t>9</w:t>
      </w:r>
      <w:r w:rsidR="003B603E" w:rsidRPr="005E4332">
        <w:rPr>
          <w:rFonts w:ascii="Bookman Old Style" w:hAnsi="Bookman Old Style"/>
          <w:b/>
          <w:sz w:val="22"/>
          <w:szCs w:val="22"/>
          <w:u w:val="single"/>
        </w:rPr>
        <w:t xml:space="preserve"> de </w:t>
      </w:r>
      <w:r w:rsidR="000E6D05">
        <w:rPr>
          <w:rFonts w:ascii="Bookman Old Style" w:hAnsi="Bookman Old Style"/>
          <w:b/>
          <w:sz w:val="22"/>
          <w:szCs w:val="22"/>
          <w:u w:val="single"/>
        </w:rPr>
        <w:t>março</w:t>
      </w:r>
      <w:r w:rsidR="003B603E" w:rsidRPr="005E4332">
        <w:rPr>
          <w:rFonts w:ascii="Bookman Old Style" w:hAnsi="Bookman Old Style"/>
          <w:b/>
          <w:sz w:val="22"/>
          <w:szCs w:val="22"/>
          <w:u w:val="single"/>
        </w:rPr>
        <w:t xml:space="preserve"> de 2024</w:t>
      </w:r>
      <w:r w:rsidR="003B603E" w:rsidRPr="005E4332">
        <w:rPr>
          <w:rFonts w:ascii="Bookman Old Style" w:hAnsi="Bookman Old Style"/>
          <w:sz w:val="22"/>
          <w:szCs w:val="22"/>
        </w:rPr>
        <w:t>, em sessão pública, realizada na Sala de Licitações da Prefeitura de Cunhataí – SC.</w:t>
      </w:r>
    </w:p>
    <w:p w14:paraId="518FCC2E"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1498EC63" w14:textId="62F7CAFF" w:rsidR="003B603E" w:rsidRPr="005E4332" w:rsidRDefault="00507562"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8</w:t>
      </w:r>
      <w:r w:rsidR="003B603E" w:rsidRPr="005E4332">
        <w:rPr>
          <w:rFonts w:ascii="Bookman Old Style" w:hAnsi="Bookman Old Style"/>
          <w:b/>
          <w:bCs/>
          <w:sz w:val="22"/>
          <w:szCs w:val="22"/>
        </w:rPr>
        <w:t>.4.</w:t>
      </w:r>
      <w:r w:rsidR="003B603E" w:rsidRPr="005E4332">
        <w:rPr>
          <w:rFonts w:ascii="Bookman Old Style" w:hAnsi="Bookman Old Style"/>
          <w:sz w:val="22"/>
          <w:szCs w:val="22"/>
        </w:rPr>
        <w:t xml:space="preserve">  O conteúdo das propostas é sigiloso até a abertura da sessão pública (art. 13, I da Lei nº 14.133/2021), sob pena de incursão no art. 337-J do Código Penal</w:t>
      </w:r>
    </w:p>
    <w:p w14:paraId="49B1461D" w14:textId="77777777" w:rsidR="003B603E" w:rsidRPr="005E4332" w:rsidRDefault="003B603E" w:rsidP="003B603E">
      <w:pPr>
        <w:overflowPunct w:val="0"/>
        <w:autoSpaceDE w:val="0"/>
        <w:autoSpaceDN w:val="0"/>
        <w:adjustRightInd w:val="0"/>
        <w:textAlignment w:val="baseline"/>
        <w:rPr>
          <w:rFonts w:ascii="Bookman Old Style" w:hAnsi="Bookman Old Style"/>
          <w:b/>
          <w:bCs/>
          <w:sz w:val="22"/>
          <w:szCs w:val="22"/>
        </w:rPr>
      </w:pPr>
    </w:p>
    <w:p w14:paraId="30DBB08F" w14:textId="6DFD49FF" w:rsidR="003B603E" w:rsidRDefault="00507562"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8</w:t>
      </w:r>
      <w:r w:rsidR="003B603E" w:rsidRPr="005E4332">
        <w:rPr>
          <w:rFonts w:ascii="Bookman Old Style" w:hAnsi="Bookman Old Style"/>
          <w:b/>
          <w:bCs/>
          <w:sz w:val="22"/>
          <w:szCs w:val="22"/>
        </w:rPr>
        <w:t>.5.</w:t>
      </w:r>
      <w:r w:rsidR="003B603E" w:rsidRPr="005E4332">
        <w:rPr>
          <w:rFonts w:ascii="Bookman Old Style" w:hAnsi="Bookman Old Style"/>
          <w:sz w:val="22"/>
          <w:szCs w:val="22"/>
        </w:rPr>
        <w:t xml:space="preserve"> Os envelopes contendo as propostas e os documentos exigidos para habilitação deverão ser apresentados ao </w:t>
      </w:r>
      <w:r w:rsidR="00F76408" w:rsidRPr="005E4332">
        <w:rPr>
          <w:rFonts w:ascii="Bookman Old Style" w:hAnsi="Bookman Old Style"/>
          <w:sz w:val="22"/>
          <w:szCs w:val="22"/>
        </w:rPr>
        <w:t>Pregoeiro e Equipe de Apoio,</w:t>
      </w:r>
      <w:r w:rsidR="003B603E" w:rsidRPr="005E4332">
        <w:rPr>
          <w:rFonts w:ascii="Bookman Old Style" w:hAnsi="Bookman Old Style"/>
          <w:sz w:val="22"/>
          <w:szCs w:val="22"/>
        </w:rPr>
        <w:t xml:space="preserve"> no dia, hora e local da sessão pública designados no preâmbulo deste Edital, em envelopes distintos e fechados.</w:t>
      </w:r>
    </w:p>
    <w:p w14:paraId="0698FA60" w14:textId="77777777" w:rsidR="00B02E1C" w:rsidRDefault="00B02E1C" w:rsidP="00B02E1C">
      <w:pPr>
        <w:overflowPunct w:val="0"/>
        <w:autoSpaceDE w:val="0"/>
        <w:autoSpaceDN w:val="0"/>
        <w:adjustRightInd w:val="0"/>
        <w:textAlignment w:val="baseline"/>
        <w:rPr>
          <w:rFonts w:ascii="Bookman Old Style" w:hAnsi="Bookman Old Style"/>
          <w:b/>
          <w:bCs/>
          <w:sz w:val="22"/>
          <w:szCs w:val="22"/>
        </w:rPr>
      </w:pPr>
    </w:p>
    <w:p w14:paraId="665435E0" w14:textId="25C88795" w:rsidR="00B02E1C" w:rsidRDefault="00507562" w:rsidP="00B02E1C">
      <w:pPr>
        <w:overflowPunct w:val="0"/>
        <w:autoSpaceDE w:val="0"/>
        <w:autoSpaceDN w:val="0"/>
        <w:adjustRightInd w:val="0"/>
        <w:textAlignment w:val="baseline"/>
        <w:rPr>
          <w:rFonts w:ascii="Bookman Old Style" w:hAnsi="Bookman Old Style"/>
          <w:b/>
          <w:bCs/>
          <w:sz w:val="22"/>
          <w:szCs w:val="22"/>
        </w:rPr>
      </w:pPr>
      <w:r>
        <w:rPr>
          <w:rFonts w:ascii="Bookman Old Style" w:hAnsi="Bookman Old Style"/>
          <w:b/>
          <w:bCs/>
          <w:sz w:val="22"/>
          <w:szCs w:val="22"/>
        </w:rPr>
        <w:t>8</w:t>
      </w:r>
      <w:r w:rsidR="00B02E1C" w:rsidRPr="00B02E1C">
        <w:rPr>
          <w:rFonts w:ascii="Bookman Old Style" w:hAnsi="Bookman Old Style"/>
          <w:b/>
          <w:bCs/>
          <w:sz w:val="22"/>
          <w:szCs w:val="22"/>
        </w:rPr>
        <w:t>.6.</w:t>
      </w:r>
      <w:r w:rsidR="00B02E1C">
        <w:rPr>
          <w:rFonts w:ascii="Bookman Old Style" w:hAnsi="Bookman Old Style"/>
          <w:sz w:val="22"/>
          <w:szCs w:val="22"/>
        </w:rPr>
        <w:t xml:space="preserve"> </w:t>
      </w:r>
      <w:r w:rsidR="00B02E1C" w:rsidRPr="00545BB4">
        <w:rPr>
          <w:rFonts w:ascii="Bookman Old Style" w:hAnsi="Bookman Old Style"/>
          <w:sz w:val="22"/>
          <w:szCs w:val="22"/>
        </w:rPr>
        <w:t xml:space="preserve">O recebimento do Envelope indicado no subitem “b” do item </w:t>
      </w:r>
      <w:r>
        <w:rPr>
          <w:rFonts w:ascii="Bookman Old Style" w:hAnsi="Bookman Old Style"/>
          <w:sz w:val="22"/>
          <w:szCs w:val="22"/>
        </w:rPr>
        <w:t>8</w:t>
      </w:r>
      <w:r w:rsidR="00B02E1C" w:rsidRPr="00545BB4">
        <w:rPr>
          <w:rFonts w:ascii="Bookman Old Style" w:hAnsi="Bookman Old Style"/>
          <w:sz w:val="22"/>
          <w:szCs w:val="22"/>
        </w:rPr>
        <w:t xml:space="preserve">.1, contendo a documentação de HABILITAÇÃO do vencedor, caso este não tenha optado por entregá-lo conjuntamente com o envelope da PROPOSTA </w:t>
      </w:r>
      <w:r w:rsidR="00B02E1C">
        <w:rPr>
          <w:rFonts w:ascii="Bookman Old Style" w:hAnsi="Bookman Old Style"/>
          <w:sz w:val="22"/>
          <w:szCs w:val="22"/>
        </w:rPr>
        <w:t>COMERCIAL</w:t>
      </w:r>
      <w:r w:rsidR="00B02E1C" w:rsidRPr="00545BB4">
        <w:rPr>
          <w:rFonts w:ascii="Bookman Old Style" w:hAnsi="Bookman Old Style"/>
          <w:sz w:val="22"/>
          <w:szCs w:val="22"/>
        </w:rPr>
        <w:t xml:space="preserve">, nos termos do </w:t>
      </w:r>
      <w:r w:rsidR="00B02E1C">
        <w:rPr>
          <w:rFonts w:ascii="Bookman Old Style" w:hAnsi="Bookman Old Style"/>
          <w:sz w:val="22"/>
          <w:szCs w:val="22"/>
        </w:rPr>
        <w:t>sub</w:t>
      </w:r>
      <w:r w:rsidR="00B02E1C" w:rsidRPr="00545BB4">
        <w:rPr>
          <w:rFonts w:ascii="Bookman Old Style" w:hAnsi="Bookman Old Style"/>
          <w:sz w:val="22"/>
          <w:szCs w:val="22"/>
        </w:rPr>
        <w:t xml:space="preserve">item </w:t>
      </w:r>
      <w:r w:rsidR="00E05D25">
        <w:rPr>
          <w:rFonts w:ascii="Bookman Old Style" w:hAnsi="Bookman Old Style"/>
          <w:sz w:val="22"/>
          <w:szCs w:val="22"/>
        </w:rPr>
        <w:t>8</w:t>
      </w:r>
      <w:r w:rsidR="00B02E1C" w:rsidRPr="00545BB4">
        <w:rPr>
          <w:rFonts w:ascii="Bookman Old Style" w:hAnsi="Bookman Old Style"/>
          <w:sz w:val="22"/>
          <w:szCs w:val="22"/>
        </w:rPr>
        <w:t xml:space="preserve">.2.1, dar-se-á pelo prazo </w:t>
      </w:r>
      <w:r w:rsidR="00B02E1C" w:rsidRPr="00545BB4">
        <w:rPr>
          <w:rFonts w:ascii="Bookman Old Style" w:hAnsi="Bookman Old Style"/>
          <w:sz w:val="22"/>
          <w:szCs w:val="22"/>
        </w:rPr>
        <w:lastRenderedPageBreak/>
        <w:t xml:space="preserve">máximo de 10 minutos após a definição da melhor proposta e exigência </w:t>
      </w:r>
      <w:r w:rsidR="00B02E1C">
        <w:rPr>
          <w:rFonts w:ascii="Bookman Old Style" w:hAnsi="Bookman Old Style"/>
          <w:sz w:val="22"/>
          <w:szCs w:val="22"/>
        </w:rPr>
        <w:t>do A</w:t>
      </w:r>
      <w:r w:rsidR="00B02E1C" w:rsidRPr="00545BB4">
        <w:rPr>
          <w:rFonts w:ascii="Bookman Old Style" w:hAnsi="Bookman Old Style"/>
          <w:sz w:val="22"/>
          <w:szCs w:val="22"/>
        </w:rPr>
        <w:t xml:space="preserve">gente de </w:t>
      </w:r>
      <w:r w:rsidR="00B02E1C">
        <w:rPr>
          <w:rFonts w:ascii="Bookman Old Style" w:hAnsi="Bookman Old Style"/>
          <w:sz w:val="22"/>
          <w:szCs w:val="22"/>
        </w:rPr>
        <w:t>C</w:t>
      </w:r>
      <w:r w:rsidR="00B02E1C" w:rsidRPr="00545BB4">
        <w:rPr>
          <w:rFonts w:ascii="Bookman Old Style" w:hAnsi="Bookman Old Style"/>
          <w:sz w:val="22"/>
          <w:szCs w:val="22"/>
        </w:rPr>
        <w:t>ontratação</w:t>
      </w:r>
      <w:r w:rsidR="00B02E1C">
        <w:rPr>
          <w:rFonts w:ascii="Bookman Old Style" w:hAnsi="Bookman Old Style"/>
          <w:sz w:val="22"/>
          <w:szCs w:val="22"/>
        </w:rPr>
        <w:t>/Comissão.</w:t>
      </w:r>
    </w:p>
    <w:p w14:paraId="21B45759" w14:textId="1BB676F2" w:rsidR="00B02E1C" w:rsidRPr="00B92B6B" w:rsidRDefault="00507562" w:rsidP="00B02E1C">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8</w:t>
      </w:r>
      <w:r w:rsidR="00B02E1C" w:rsidRPr="00B92B6B">
        <w:rPr>
          <w:rFonts w:ascii="Bookman Old Style" w:hAnsi="Bookman Old Style"/>
          <w:b/>
          <w:bCs/>
          <w:sz w:val="22"/>
          <w:szCs w:val="22"/>
        </w:rPr>
        <w:t>.</w:t>
      </w:r>
      <w:r w:rsidR="00B02E1C">
        <w:rPr>
          <w:rFonts w:ascii="Bookman Old Style" w:hAnsi="Bookman Old Style"/>
          <w:b/>
          <w:bCs/>
          <w:sz w:val="22"/>
          <w:szCs w:val="22"/>
        </w:rPr>
        <w:t>6</w:t>
      </w:r>
      <w:r w:rsidR="00B02E1C" w:rsidRPr="00B92B6B">
        <w:rPr>
          <w:rFonts w:ascii="Bookman Old Style" w:hAnsi="Bookman Old Style"/>
          <w:b/>
          <w:bCs/>
          <w:sz w:val="22"/>
          <w:szCs w:val="22"/>
        </w:rPr>
        <w:t>.</w:t>
      </w:r>
      <w:r w:rsidR="00B02E1C">
        <w:rPr>
          <w:rFonts w:ascii="Bookman Old Style" w:hAnsi="Bookman Old Style"/>
          <w:b/>
          <w:bCs/>
          <w:sz w:val="22"/>
          <w:szCs w:val="22"/>
        </w:rPr>
        <w:t>1.</w:t>
      </w:r>
      <w:r w:rsidR="00B02E1C">
        <w:rPr>
          <w:rFonts w:ascii="Bookman Old Style" w:hAnsi="Bookman Old Style"/>
          <w:sz w:val="22"/>
          <w:szCs w:val="22"/>
        </w:rPr>
        <w:t xml:space="preserve"> Caso o licitante queira, poderá entregar o Envelope da DOCUMENTAÇÃO antes de finalizar o tempo citado no caput do item </w:t>
      </w:r>
      <w:r w:rsidR="00E05D25">
        <w:rPr>
          <w:rFonts w:ascii="Bookman Old Style" w:hAnsi="Bookman Old Style"/>
          <w:sz w:val="22"/>
          <w:szCs w:val="22"/>
        </w:rPr>
        <w:t>8</w:t>
      </w:r>
      <w:r w:rsidR="00B02E1C">
        <w:rPr>
          <w:rFonts w:ascii="Bookman Old Style" w:hAnsi="Bookman Old Style"/>
          <w:sz w:val="22"/>
          <w:szCs w:val="22"/>
        </w:rPr>
        <w:t>.6. para o Pregoeiro e ou Equipe de Apoio, porém não será mais possível a sua substituição ou a inclusão de outros documentos.</w:t>
      </w:r>
    </w:p>
    <w:p w14:paraId="7711389C"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0A549262" w14:textId="5DD1E3ED" w:rsidR="00D37D07" w:rsidRDefault="00507562" w:rsidP="003B603E">
      <w:pPr>
        <w:rPr>
          <w:rFonts w:ascii="Bookman Old Style" w:hAnsi="Bookman Old Style"/>
          <w:sz w:val="22"/>
          <w:szCs w:val="22"/>
          <w:lang w:eastAsia="pt-BR"/>
        </w:rPr>
      </w:pPr>
      <w:r>
        <w:rPr>
          <w:rFonts w:ascii="Bookman Old Style" w:hAnsi="Bookman Old Style"/>
          <w:b/>
          <w:bCs/>
          <w:sz w:val="22"/>
          <w:szCs w:val="22"/>
          <w:lang w:eastAsia="pt-BR"/>
        </w:rPr>
        <w:t>8</w:t>
      </w:r>
      <w:r w:rsidR="003B603E" w:rsidRPr="005E4332">
        <w:rPr>
          <w:rFonts w:ascii="Bookman Old Style" w:hAnsi="Bookman Old Style"/>
          <w:b/>
          <w:bCs/>
          <w:sz w:val="22"/>
          <w:szCs w:val="22"/>
          <w:lang w:eastAsia="pt-BR"/>
        </w:rPr>
        <w:t>.</w:t>
      </w:r>
      <w:r w:rsidR="009E4492">
        <w:rPr>
          <w:rFonts w:ascii="Bookman Old Style" w:hAnsi="Bookman Old Style"/>
          <w:b/>
          <w:bCs/>
          <w:sz w:val="22"/>
          <w:szCs w:val="22"/>
          <w:lang w:eastAsia="pt-BR"/>
        </w:rPr>
        <w:t>7</w:t>
      </w:r>
      <w:r w:rsidR="003B603E" w:rsidRPr="005E4332">
        <w:rPr>
          <w:rFonts w:ascii="Bookman Old Style" w:hAnsi="Bookman Old Style"/>
          <w:b/>
          <w:bCs/>
          <w:sz w:val="22"/>
          <w:szCs w:val="22"/>
          <w:lang w:eastAsia="pt-BR"/>
        </w:rPr>
        <w:t>.</w:t>
      </w:r>
      <w:r w:rsidR="003B603E" w:rsidRPr="005E4332">
        <w:rPr>
          <w:rFonts w:ascii="Bookman Old Style" w:hAnsi="Bookman Old Style"/>
          <w:sz w:val="22"/>
          <w:szCs w:val="22"/>
          <w:lang w:eastAsia="pt-BR"/>
        </w:rPr>
        <w:t xml:space="preserve"> O credenciamento dos licitantes deverá ser feito através d</w:t>
      </w:r>
      <w:r w:rsidR="00D37D07">
        <w:rPr>
          <w:rFonts w:ascii="Bookman Old Style" w:hAnsi="Bookman Old Style"/>
          <w:sz w:val="22"/>
          <w:szCs w:val="22"/>
          <w:lang w:eastAsia="pt-BR"/>
        </w:rPr>
        <w:t>os seguintes documentos:</w:t>
      </w:r>
    </w:p>
    <w:p w14:paraId="597AF3BD" w14:textId="4F4BF76C" w:rsidR="00D37D07" w:rsidRPr="00507562" w:rsidRDefault="004B4015">
      <w:pPr>
        <w:pStyle w:val="PargrafodaLista"/>
        <w:numPr>
          <w:ilvl w:val="0"/>
          <w:numId w:val="20"/>
        </w:numPr>
        <w:ind w:left="284" w:hanging="284"/>
        <w:jc w:val="both"/>
        <w:rPr>
          <w:rFonts w:ascii="Bookman Old Style" w:hAnsi="Bookman Old Style"/>
          <w:sz w:val="22"/>
          <w:szCs w:val="22"/>
        </w:rPr>
      </w:pPr>
      <w:r>
        <w:rPr>
          <w:rFonts w:ascii="Bookman Old Style" w:hAnsi="Bookman Old Style"/>
          <w:sz w:val="22"/>
          <w:szCs w:val="22"/>
        </w:rPr>
        <w:t>A</w:t>
      </w:r>
      <w:r w:rsidR="003B603E" w:rsidRPr="00507562">
        <w:rPr>
          <w:rFonts w:ascii="Bookman Old Style" w:hAnsi="Bookman Old Style"/>
          <w:sz w:val="22"/>
          <w:szCs w:val="22"/>
        </w:rPr>
        <w:t>presentação de procuração ou carta de credenciamento dos representantes com firma reconhecida em Cartório (</w:t>
      </w:r>
      <w:r w:rsidR="00F76408" w:rsidRPr="00507562">
        <w:rPr>
          <w:rFonts w:ascii="Bookman Old Style" w:hAnsi="Bookman Old Style"/>
          <w:sz w:val="22"/>
          <w:szCs w:val="22"/>
        </w:rPr>
        <w:t>ANEXO</w:t>
      </w:r>
      <w:r w:rsidR="001334B1" w:rsidRPr="00507562">
        <w:rPr>
          <w:rFonts w:ascii="Bookman Old Style" w:hAnsi="Bookman Old Style"/>
          <w:sz w:val="22"/>
          <w:szCs w:val="22"/>
        </w:rPr>
        <w:t xml:space="preserve"> III</w:t>
      </w:r>
      <w:r w:rsidR="003B603E" w:rsidRPr="00507562">
        <w:rPr>
          <w:rFonts w:ascii="Bookman Old Style" w:hAnsi="Bookman Old Style"/>
          <w:sz w:val="22"/>
          <w:szCs w:val="22"/>
        </w:rPr>
        <w:t>)</w:t>
      </w:r>
      <w:r w:rsidR="00D37D07" w:rsidRPr="00507562">
        <w:rPr>
          <w:rFonts w:ascii="Bookman Old Style" w:hAnsi="Bookman Old Style"/>
          <w:sz w:val="22"/>
          <w:szCs w:val="22"/>
        </w:rPr>
        <w:t>;</w:t>
      </w:r>
    </w:p>
    <w:p w14:paraId="1A1E94DD" w14:textId="64CF6020" w:rsidR="00D37D07" w:rsidRDefault="004B4015">
      <w:pPr>
        <w:pStyle w:val="PargrafodaLista"/>
        <w:numPr>
          <w:ilvl w:val="0"/>
          <w:numId w:val="20"/>
        </w:numPr>
        <w:ind w:left="284" w:hanging="284"/>
        <w:jc w:val="both"/>
        <w:rPr>
          <w:rFonts w:ascii="Bookman Old Style" w:hAnsi="Bookman Old Style"/>
          <w:sz w:val="22"/>
          <w:szCs w:val="22"/>
        </w:rPr>
      </w:pPr>
      <w:r>
        <w:rPr>
          <w:rFonts w:ascii="Bookman Old Style" w:hAnsi="Bookman Old Style"/>
          <w:sz w:val="22"/>
          <w:szCs w:val="22"/>
        </w:rPr>
        <w:t>C</w:t>
      </w:r>
      <w:r w:rsidR="003B603E" w:rsidRPr="00507562">
        <w:rPr>
          <w:rFonts w:ascii="Bookman Old Style" w:hAnsi="Bookman Old Style"/>
          <w:sz w:val="22"/>
          <w:szCs w:val="22"/>
        </w:rPr>
        <w:t xml:space="preserve">ópia </w:t>
      </w:r>
      <w:r w:rsidR="003B603E" w:rsidRPr="00E05D25">
        <w:rPr>
          <w:rFonts w:ascii="Bookman Old Style" w:hAnsi="Bookman Old Style"/>
          <w:b/>
          <w:bCs/>
          <w:sz w:val="22"/>
          <w:szCs w:val="22"/>
          <w:u w:val="single"/>
        </w:rPr>
        <w:t>autenticada</w:t>
      </w:r>
      <w:r w:rsidR="003B603E" w:rsidRPr="00507562">
        <w:rPr>
          <w:rFonts w:ascii="Bookman Old Style" w:hAnsi="Bookman Old Style"/>
          <w:sz w:val="22"/>
          <w:szCs w:val="22"/>
        </w:rPr>
        <w:t xml:space="preserve"> do contrato social ou documento constitutivo do licitante</w:t>
      </w:r>
      <w:r w:rsidR="00D37D07" w:rsidRPr="00507562">
        <w:rPr>
          <w:rFonts w:ascii="Bookman Old Style" w:hAnsi="Bookman Old Style"/>
          <w:sz w:val="22"/>
          <w:szCs w:val="22"/>
        </w:rPr>
        <w:t>;</w:t>
      </w:r>
    </w:p>
    <w:p w14:paraId="381D231B" w14:textId="77777777" w:rsidR="00320362" w:rsidRPr="00320362" w:rsidRDefault="00320362">
      <w:pPr>
        <w:pStyle w:val="PargrafodaLista"/>
        <w:numPr>
          <w:ilvl w:val="0"/>
          <w:numId w:val="20"/>
        </w:numPr>
        <w:ind w:left="284" w:hanging="284"/>
        <w:contextualSpacing/>
        <w:jc w:val="both"/>
        <w:rPr>
          <w:rFonts w:ascii="Bookman Old Style" w:hAnsi="Bookman Old Style" w:cs="Arial"/>
          <w:sz w:val="22"/>
          <w:szCs w:val="22"/>
          <w14:ligatures w14:val="none"/>
        </w:rPr>
      </w:pPr>
      <w:r w:rsidRPr="00320362">
        <w:rPr>
          <w:rFonts w:ascii="Bookman Old Style" w:hAnsi="Bookman Old Style"/>
          <w:sz w:val="22"/>
          <w:szCs w:val="22"/>
        </w:rPr>
        <w:t xml:space="preserve">Certidão negativa correcional de Empresas Inidôneas e Suspensas – CEIS e de Empresas Punidas – CNEP, a qual pode ser emitida no seguinte link: </w:t>
      </w:r>
      <w:hyperlink r:id="rId9" w:history="1">
        <w:r w:rsidRPr="00320362">
          <w:rPr>
            <w:rStyle w:val="Hyperlink"/>
            <w:rFonts w:ascii="Bookman Old Style" w:hAnsi="Bookman Old Style"/>
            <w:color w:val="auto"/>
            <w:sz w:val="22"/>
            <w:szCs w:val="22"/>
          </w:rPr>
          <w:t>https://certidoes.cgu.gov.br/</w:t>
        </w:r>
      </w:hyperlink>
      <w:r w:rsidRPr="00320362">
        <w:rPr>
          <w:rFonts w:ascii="Bookman Old Style" w:hAnsi="Bookman Old Style"/>
          <w:sz w:val="22"/>
          <w:szCs w:val="22"/>
        </w:rPr>
        <w:t>, em nome da empresa (CNPJ) e do sócio majoritário da empresa (CPF).</w:t>
      </w:r>
    </w:p>
    <w:p w14:paraId="0F2B01AF" w14:textId="71502589" w:rsidR="00D37D07" w:rsidRPr="00320362" w:rsidRDefault="004B4015">
      <w:pPr>
        <w:pStyle w:val="PargrafodaLista"/>
        <w:numPr>
          <w:ilvl w:val="0"/>
          <w:numId w:val="20"/>
        </w:numPr>
        <w:ind w:left="284" w:hanging="284"/>
        <w:jc w:val="both"/>
        <w:rPr>
          <w:rFonts w:ascii="Bookman Old Style" w:hAnsi="Bookman Old Style"/>
          <w:sz w:val="22"/>
          <w:szCs w:val="22"/>
        </w:rPr>
      </w:pPr>
      <w:r>
        <w:rPr>
          <w:rFonts w:ascii="Bookman Old Style" w:hAnsi="Bookman Old Style"/>
          <w:sz w:val="22"/>
          <w:szCs w:val="22"/>
        </w:rPr>
        <w:t>A</w:t>
      </w:r>
      <w:r w:rsidR="003B603E" w:rsidRPr="00320362">
        <w:rPr>
          <w:rFonts w:ascii="Bookman Old Style" w:hAnsi="Bookman Old Style"/>
          <w:sz w:val="22"/>
          <w:szCs w:val="22"/>
        </w:rPr>
        <w:t xml:space="preserve">presentação de documento de identificação do representante </w:t>
      </w:r>
      <w:r w:rsidR="003B603E" w:rsidRPr="00320362">
        <w:rPr>
          <w:rFonts w:ascii="Bookman Old Style" w:hAnsi="Bookman Old Style"/>
          <w:b/>
          <w:bCs/>
          <w:sz w:val="22"/>
          <w:szCs w:val="22"/>
          <w:u w:val="single"/>
        </w:rPr>
        <w:t>(original e com foto</w:t>
      </w:r>
      <w:r w:rsidR="003B603E" w:rsidRPr="00320362">
        <w:rPr>
          <w:rFonts w:ascii="Bookman Old Style" w:hAnsi="Bookman Old Style"/>
          <w:b/>
          <w:bCs/>
          <w:sz w:val="22"/>
          <w:szCs w:val="22"/>
        </w:rPr>
        <w:t xml:space="preserve">). </w:t>
      </w:r>
    </w:p>
    <w:p w14:paraId="6AB5B0A1" w14:textId="3CA66792" w:rsidR="003B603E" w:rsidRPr="005E4332" w:rsidRDefault="00507562" w:rsidP="003B603E">
      <w:pPr>
        <w:rPr>
          <w:rFonts w:ascii="Bookman Old Style" w:hAnsi="Bookman Old Style"/>
          <w:sz w:val="22"/>
          <w:szCs w:val="22"/>
          <w:lang w:eastAsia="pt-BR"/>
        </w:rPr>
      </w:pPr>
      <w:r>
        <w:rPr>
          <w:rFonts w:ascii="Bookman Old Style" w:hAnsi="Bookman Old Style"/>
          <w:b/>
          <w:bCs/>
          <w:sz w:val="22"/>
          <w:szCs w:val="22"/>
          <w:lang w:eastAsia="pt-BR"/>
        </w:rPr>
        <w:t>8</w:t>
      </w:r>
      <w:r w:rsidR="00D37D07" w:rsidRPr="00D37D07">
        <w:rPr>
          <w:rFonts w:ascii="Bookman Old Style" w:hAnsi="Bookman Old Style"/>
          <w:b/>
          <w:bCs/>
          <w:sz w:val="22"/>
          <w:szCs w:val="22"/>
          <w:lang w:eastAsia="pt-BR"/>
        </w:rPr>
        <w:t>.7.1.</w:t>
      </w:r>
      <w:r w:rsidR="00D37D07">
        <w:rPr>
          <w:rFonts w:ascii="Bookman Old Style" w:hAnsi="Bookman Old Style"/>
          <w:sz w:val="22"/>
          <w:szCs w:val="22"/>
          <w:lang w:eastAsia="pt-BR"/>
        </w:rPr>
        <w:t xml:space="preserve"> </w:t>
      </w:r>
      <w:r w:rsidR="003B603E" w:rsidRPr="005E4332">
        <w:rPr>
          <w:rFonts w:ascii="Bookman Old Style" w:hAnsi="Bookman Old Style"/>
          <w:sz w:val="22"/>
          <w:szCs w:val="22"/>
          <w:lang w:eastAsia="pt-BR"/>
        </w:rPr>
        <w:t xml:space="preserve">Os referidos documentos deverão ser entregues ao </w:t>
      </w:r>
      <w:r w:rsidR="00F76408" w:rsidRPr="005E4332">
        <w:rPr>
          <w:rFonts w:ascii="Bookman Old Style" w:hAnsi="Bookman Old Style"/>
          <w:sz w:val="22"/>
          <w:szCs w:val="22"/>
          <w:lang w:eastAsia="pt-BR"/>
        </w:rPr>
        <w:t xml:space="preserve">Pregoeiro e/ou Equipe de Apoio </w:t>
      </w:r>
      <w:r w:rsidR="003B603E" w:rsidRPr="005E4332">
        <w:rPr>
          <w:rFonts w:ascii="Bookman Old Style" w:hAnsi="Bookman Old Style"/>
          <w:sz w:val="22"/>
          <w:szCs w:val="22"/>
          <w:lang w:eastAsia="pt-BR"/>
        </w:rPr>
        <w:t xml:space="preserve">sendo que os </w:t>
      </w:r>
      <w:r w:rsidR="00D37D07">
        <w:rPr>
          <w:rFonts w:ascii="Bookman Old Style" w:hAnsi="Bookman Old Style"/>
          <w:sz w:val="22"/>
          <w:szCs w:val="22"/>
          <w:lang w:eastAsia="pt-BR"/>
        </w:rPr>
        <w:t xml:space="preserve">documentos </w:t>
      </w:r>
      <w:r w:rsidR="00D37D07">
        <w:rPr>
          <w:rFonts w:ascii="Bookman Old Style" w:hAnsi="Bookman Old Style"/>
          <w:sz w:val="22"/>
          <w:szCs w:val="22"/>
          <w:lang w:eastAsia="pt-BR"/>
        </w:rPr>
        <w:lastRenderedPageBreak/>
        <w:t xml:space="preserve">das letras </w:t>
      </w:r>
      <w:r w:rsidR="00D37D07" w:rsidRPr="00D37D07">
        <w:rPr>
          <w:rFonts w:ascii="Bookman Old Style" w:hAnsi="Bookman Old Style"/>
          <w:b/>
          <w:bCs/>
          <w:sz w:val="22"/>
          <w:szCs w:val="22"/>
          <w:lang w:eastAsia="pt-BR"/>
        </w:rPr>
        <w:t>“a</w:t>
      </w:r>
      <w:r w:rsidR="00320362">
        <w:rPr>
          <w:rFonts w:ascii="Bookman Old Style" w:hAnsi="Bookman Old Style"/>
          <w:b/>
          <w:bCs/>
          <w:sz w:val="22"/>
          <w:szCs w:val="22"/>
          <w:lang w:eastAsia="pt-BR"/>
        </w:rPr>
        <w:t>,</w:t>
      </w:r>
      <w:r w:rsidR="001E149C">
        <w:rPr>
          <w:rFonts w:ascii="Bookman Old Style" w:hAnsi="Bookman Old Style"/>
          <w:b/>
          <w:bCs/>
          <w:sz w:val="22"/>
          <w:szCs w:val="22"/>
          <w:lang w:eastAsia="pt-BR"/>
        </w:rPr>
        <w:t xml:space="preserve"> </w:t>
      </w:r>
      <w:r w:rsidR="00D37D07" w:rsidRPr="00D37D07">
        <w:rPr>
          <w:rFonts w:ascii="Bookman Old Style" w:hAnsi="Bookman Old Style"/>
          <w:b/>
          <w:bCs/>
          <w:sz w:val="22"/>
          <w:szCs w:val="22"/>
          <w:lang w:eastAsia="pt-BR"/>
        </w:rPr>
        <w:t>b</w:t>
      </w:r>
      <w:r w:rsidR="00320362">
        <w:rPr>
          <w:rFonts w:ascii="Bookman Old Style" w:hAnsi="Bookman Old Style"/>
          <w:b/>
          <w:bCs/>
          <w:sz w:val="22"/>
          <w:szCs w:val="22"/>
          <w:lang w:eastAsia="pt-BR"/>
        </w:rPr>
        <w:t xml:space="preserve"> e c</w:t>
      </w:r>
      <w:r w:rsidR="00D37D07" w:rsidRPr="00D37D07">
        <w:rPr>
          <w:rFonts w:ascii="Bookman Old Style" w:hAnsi="Bookman Old Style"/>
          <w:b/>
          <w:bCs/>
          <w:sz w:val="22"/>
          <w:szCs w:val="22"/>
          <w:lang w:eastAsia="pt-BR"/>
        </w:rPr>
        <w:t>”</w:t>
      </w:r>
      <w:r w:rsidR="00D37D07">
        <w:rPr>
          <w:rFonts w:ascii="Bookman Old Style" w:hAnsi="Bookman Old Style"/>
          <w:sz w:val="22"/>
          <w:szCs w:val="22"/>
          <w:lang w:eastAsia="pt-BR"/>
        </w:rPr>
        <w:t xml:space="preserve"> </w:t>
      </w:r>
      <w:r w:rsidR="003B603E" w:rsidRPr="005E4332">
        <w:rPr>
          <w:rFonts w:ascii="Bookman Old Style" w:hAnsi="Bookman Old Style"/>
          <w:sz w:val="22"/>
          <w:szCs w:val="22"/>
          <w:lang w:eastAsia="pt-BR"/>
        </w:rPr>
        <w:t xml:space="preserve">serão arquivados no processo e o </w:t>
      </w:r>
      <w:r w:rsidR="00D37D07">
        <w:rPr>
          <w:rFonts w:ascii="Bookman Old Style" w:hAnsi="Bookman Old Style"/>
          <w:sz w:val="22"/>
          <w:szCs w:val="22"/>
          <w:lang w:eastAsia="pt-BR"/>
        </w:rPr>
        <w:t xml:space="preserve">da letra </w:t>
      </w:r>
      <w:r w:rsidR="00D37D07" w:rsidRPr="00D37D07">
        <w:rPr>
          <w:rFonts w:ascii="Bookman Old Style" w:hAnsi="Bookman Old Style"/>
          <w:b/>
          <w:bCs/>
          <w:sz w:val="22"/>
          <w:szCs w:val="22"/>
          <w:lang w:eastAsia="pt-BR"/>
        </w:rPr>
        <w:t>“</w:t>
      </w:r>
      <w:r w:rsidR="00320362">
        <w:rPr>
          <w:rFonts w:ascii="Bookman Old Style" w:hAnsi="Bookman Old Style"/>
          <w:b/>
          <w:bCs/>
          <w:sz w:val="22"/>
          <w:szCs w:val="22"/>
          <w:lang w:eastAsia="pt-BR"/>
        </w:rPr>
        <w:t>d</w:t>
      </w:r>
      <w:r w:rsidR="00D37D07" w:rsidRPr="00D37D07">
        <w:rPr>
          <w:rFonts w:ascii="Bookman Old Style" w:hAnsi="Bookman Old Style"/>
          <w:b/>
          <w:bCs/>
          <w:sz w:val="22"/>
          <w:szCs w:val="22"/>
          <w:lang w:eastAsia="pt-BR"/>
        </w:rPr>
        <w:t>”</w:t>
      </w:r>
      <w:r w:rsidR="00D37D07">
        <w:rPr>
          <w:rFonts w:ascii="Bookman Old Style" w:hAnsi="Bookman Old Style"/>
          <w:sz w:val="22"/>
          <w:szCs w:val="22"/>
          <w:lang w:eastAsia="pt-BR"/>
        </w:rPr>
        <w:t xml:space="preserve"> </w:t>
      </w:r>
      <w:r w:rsidR="003B603E" w:rsidRPr="005E4332">
        <w:rPr>
          <w:rFonts w:ascii="Bookman Old Style" w:hAnsi="Bookman Old Style"/>
          <w:sz w:val="22"/>
          <w:szCs w:val="22"/>
          <w:lang w:eastAsia="pt-BR"/>
        </w:rPr>
        <w:t>será devolvido ao licitante.</w:t>
      </w:r>
    </w:p>
    <w:p w14:paraId="57460959" w14:textId="30B90597" w:rsidR="003B603E" w:rsidRPr="005E4332" w:rsidRDefault="00507562"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8</w:t>
      </w:r>
      <w:r w:rsidR="003B603E" w:rsidRPr="005E4332">
        <w:rPr>
          <w:rFonts w:ascii="Bookman Old Style" w:hAnsi="Bookman Old Style"/>
          <w:b/>
          <w:bCs/>
          <w:sz w:val="22"/>
          <w:szCs w:val="22"/>
        </w:rPr>
        <w:t>.</w:t>
      </w:r>
      <w:r w:rsidR="009E4492">
        <w:rPr>
          <w:rFonts w:ascii="Bookman Old Style" w:hAnsi="Bookman Old Style"/>
          <w:b/>
          <w:bCs/>
          <w:sz w:val="22"/>
          <w:szCs w:val="22"/>
        </w:rPr>
        <w:t>7</w:t>
      </w:r>
      <w:r w:rsidR="003B603E" w:rsidRPr="005E4332">
        <w:rPr>
          <w:rFonts w:ascii="Bookman Old Style" w:hAnsi="Bookman Old Style"/>
          <w:b/>
          <w:bCs/>
          <w:sz w:val="22"/>
          <w:szCs w:val="22"/>
        </w:rPr>
        <w:t>.</w:t>
      </w:r>
      <w:r w:rsidR="00D37D07">
        <w:rPr>
          <w:rFonts w:ascii="Bookman Old Style" w:hAnsi="Bookman Old Style"/>
          <w:b/>
          <w:bCs/>
          <w:sz w:val="22"/>
          <w:szCs w:val="22"/>
        </w:rPr>
        <w:t>2</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Se o representante da empresa for sócio/proprietário</w:t>
      </w:r>
      <w:r w:rsidR="00F90009">
        <w:rPr>
          <w:rFonts w:ascii="Bookman Old Style" w:hAnsi="Bookman Old Style"/>
          <w:sz w:val="22"/>
          <w:szCs w:val="22"/>
        </w:rPr>
        <w:t xml:space="preserve"> </w:t>
      </w:r>
      <w:r w:rsidR="003B603E" w:rsidRPr="005E4332">
        <w:rPr>
          <w:rFonts w:ascii="Bookman Old Style" w:hAnsi="Bookman Old Style"/>
          <w:sz w:val="22"/>
          <w:szCs w:val="22"/>
        </w:rPr>
        <w:t xml:space="preserve">dela, </w:t>
      </w:r>
      <w:r w:rsidR="003B603E" w:rsidRPr="005E4332">
        <w:rPr>
          <w:rFonts w:ascii="Bookman Old Style" w:hAnsi="Bookman Old Style"/>
          <w:b/>
          <w:bCs/>
          <w:sz w:val="22"/>
          <w:szCs w:val="22"/>
        </w:rPr>
        <w:t>comprovadamente</w:t>
      </w:r>
      <w:r w:rsidR="003B603E" w:rsidRPr="005E4332">
        <w:rPr>
          <w:rFonts w:ascii="Bookman Old Style" w:hAnsi="Bookman Old Style"/>
          <w:sz w:val="22"/>
          <w:szCs w:val="22"/>
        </w:rPr>
        <w:t>, ficará dispensado da apresentação de Procuração ou Carta de Credenciamento, devendo, no entanto, ficar arquivado como prova da presença, cópia do documento de identificação.</w:t>
      </w:r>
    </w:p>
    <w:p w14:paraId="34E174A6"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4844CB90" w14:textId="4FEEBF68" w:rsidR="003B603E" w:rsidRPr="005E4332" w:rsidRDefault="00507562"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8</w:t>
      </w:r>
      <w:r w:rsidR="003B603E" w:rsidRPr="005E4332">
        <w:rPr>
          <w:rFonts w:ascii="Bookman Old Style" w:hAnsi="Bookman Old Style"/>
          <w:b/>
          <w:bCs/>
          <w:sz w:val="22"/>
          <w:szCs w:val="22"/>
        </w:rPr>
        <w:t>.</w:t>
      </w:r>
      <w:r w:rsidR="009E4492">
        <w:rPr>
          <w:rFonts w:ascii="Bookman Old Style" w:hAnsi="Bookman Old Style"/>
          <w:b/>
          <w:bCs/>
          <w:sz w:val="22"/>
          <w:szCs w:val="22"/>
        </w:rPr>
        <w:t>8</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A não apresentação dos documentos para o credenciamento, não inabilitará o licitante, mas o impedirá de ofertar lances verbais, lavrando-se, em ata, o impedimento. </w:t>
      </w:r>
    </w:p>
    <w:p w14:paraId="12422330"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0E4CB40B" w14:textId="31BAC2D5" w:rsidR="003B603E" w:rsidRPr="005E4332" w:rsidRDefault="00507562"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8</w:t>
      </w:r>
      <w:r w:rsidR="003B603E" w:rsidRPr="005E4332">
        <w:rPr>
          <w:rFonts w:ascii="Bookman Old Style" w:hAnsi="Bookman Old Style"/>
          <w:b/>
          <w:bCs/>
          <w:sz w:val="22"/>
          <w:szCs w:val="22"/>
        </w:rPr>
        <w:t>.</w:t>
      </w:r>
      <w:r w:rsidR="009E4492">
        <w:rPr>
          <w:rFonts w:ascii="Bookman Old Style" w:hAnsi="Bookman Old Style"/>
          <w:b/>
          <w:bCs/>
          <w:sz w:val="22"/>
          <w:szCs w:val="22"/>
        </w:rPr>
        <w:t>9</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Cada representante poderá representar um único licitante.</w:t>
      </w:r>
    </w:p>
    <w:p w14:paraId="2FA3C80A"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393DEA65" w14:textId="4B08924A" w:rsidR="003B603E" w:rsidRPr="005E4332" w:rsidRDefault="00507562" w:rsidP="003B603E">
      <w:pPr>
        <w:overflowPunct w:val="0"/>
        <w:autoSpaceDE w:val="0"/>
        <w:autoSpaceDN w:val="0"/>
        <w:adjustRightInd w:val="0"/>
        <w:textAlignment w:val="baseline"/>
        <w:rPr>
          <w:rFonts w:ascii="Bookman Old Style" w:hAnsi="Bookman Old Style"/>
          <w:b/>
          <w:sz w:val="22"/>
          <w:szCs w:val="22"/>
        </w:rPr>
      </w:pPr>
      <w:r>
        <w:rPr>
          <w:rFonts w:ascii="Bookman Old Style" w:hAnsi="Bookman Old Style"/>
          <w:b/>
          <w:bCs/>
          <w:sz w:val="22"/>
          <w:szCs w:val="22"/>
        </w:rPr>
        <w:t>8</w:t>
      </w:r>
      <w:r w:rsidR="003B603E" w:rsidRPr="005E4332">
        <w:rPr>
          <w:rFonts w:ascii="Bookman Old Style" w:hAnsi="Bookman Old Style"/>
          <w:b/>
          <w:bCs/>
          <w:sz w:val="22"/>
          <w:szCs w:val="22"/>
        </w:rPr>
        <w:t>.</w:t>
      </w:r>
      <w:r w:rsidR="009E4492">
        <w:rPr>
          <w:rFonts w:ascii="Bookman Old Style" w:hAnsi="Bookman Old Style"/>
          <w:b/>
          <w:bCs/>
          <w:sz w:val="22"/>
          <w:szCs w:val="22"/>
        </w:rPr>
        <w:t>10</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Os proponentes deverão apresentar fora dos envelopes 01 e 02, a declaração dando ciência de que cumprem plenamente os requisitos de habilitação deste Edital </w:t>
      </w:r>
      <w:r w:rsidR="003B603E" w:rsidRPr="005E4332">
        <w:rPr>
          <w:rFonts w:ascii="Bookman Old Style" w:hAnsi="Bookman Old Style"/>
          <w:bCs/>
          <w:sz w:val="22"/>
          <w:szCs w:val="22"/>
        </w:rPr>
        <w:t>(ANEXO</w:t>
      </w:r>
      <w:r w:rsidR="001334B1" w:rsidRPr="005E4332">
        <w:rPr>
          <w:rFonts w:ascii="Bookman Old Style" w:hAnsi="Bookman Old Style"/>
          <w:bCs/>
          <w:sz w:val="22"/>
          <w:szCs w:val="22"/>
        </w:rPr>
        <w:t xml:space="preserve"> VI</w:t>
      </w:r>
      <w:r w:rsidR="00F76408" w:rsidRPr="005E4332">
        <w:rPr>
          <w:rFonts w:ascii="Bookman Old Style" w:hAnsi="Bookman Old Style"/>
          <w:bCs/>
          <w:sz w:val="22"/>
          <w:szCs w:val="22"/>
        </w:rPr>
        <w:t>)</w:t>
      </w:r>
      <w:r w:rsidR="003B603E" w:rsidRPr="005E4332">
        <w:rPr>
          <w:rFonts w:ascii="Bookman Old Style" w:hAnsi="Bookman Old Style"/>
          <w:sz w:val="22"/>
          <w:szCs w:val="22"/>
        </w:rPr>
        <w:t xml:space="preserve">, </w:t>
      </w:r>
      <w:r w:rsidR="003B603E" w:rsidRPr="005E4332">
        <w:rPr>
          <w:rFonts w:ascii="Bookman Old Style" w:hAnsi="Bookman Old Style"/>
          <w:bCs/>
          <w:sz w:val="22"/>
          <w:szCs w:val="22"/>
        </w:rPr>
        <w:t>bem como apresentar</w:t>
      </w:r>
      <w:r w:rsidR="00F76408" w:rsidRPr="005E4332">
        <w:rPr>
          <w:rFonts w:ascii="Bookman Old Style" w:hAnsi="Bookman Old Style"/>
          <w:bCs/>
          <w:sz w:val="22"/>
          <w:szCs w:val="22"/>
        </w:rPr>
        <w:t xml:space="preserve"> </w:t>
      </w:r>
      <w:r w:rsidR="003B603E" w:rsidRPr="005E4332">
        <w:rPr>
          <w:rFonts w:ascii="Bookman Old Style" w:hAnsi="Bookman Old Style"/>
          <w:bCs/>
          <w:sz w:val="22"/>
          <w:szCs w:val="22"/>
        </w:rPr>
        <w:t>Certidão Simplificada emitida dentro do ano vigente pela Junta Comercial para comprovação de ME ou EPP</w:t>
      </w:r>
      <w:r w:rsidR="003B603E" w:rsidRPr="005E4332">
        <w:rPr>
          <w:rFonts w:ascii="Bookman Old Style" w:hAnsi="Bookman Old Style"/>
          <w:sz w:val="22"/>
          <w:szCs w:val="22"/>
        </w:rPr>
        <w:t>.</w:t>
      </w:r>
      <w:r w:rsidR="003B603E" w:rsidRPr="005E4332">
        <w:rPr>
          <w:rFonts w:ascii="Bookman Old Style" w:hAnsi="Bookman Old Style"/>
          <w:b/>
          <w:sz w:val="22"/>
          <w:szCs w:val="22"/>
        </w:rPr>
        <w:t xml:space="preserve"> </w:t>
      </w:r>
    </w:p>
    <w:p w14:paraId="1755F877"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50744C83" w14:textId="4320E14B" w:rsidR="003B603E" w:rsidRPr="003C209C" w:rsidRDefault="00E05D25" w:rsidP="003B603E">
      <w:pPr>
        <w:overflowPunct w:val="0"/>
        <w:autoSpaceDE w:val="0"/>
        <w:autoSpaceDN w:val="0"/>
        <w:adjustRightInd w:val="0"/>
        <w:textAlignment w:val="baseline"/>
        <w:rPr>
          <w:rFonts w:ascii="Bookman Old Style" w:hAnsi="Bookman Old Style"/>
          <w:b/>
          <w:sz w:val="22"/>
          <w:szCs w:val="22"/>
        </w:rPr>
      </w:pPr>
      <w:r>
        <w:rPr>
          <w:rFonts w:ascii="Bookman Old Style" w:hAnsi="Bookman Old Style"/>
          <w:b/>
          <w:sz w:val="22"/>
          <w:szCs w:val="22"/>
        </w:rPr>
        <w:lastRenderedPageBreak/>
        <w:t>9</w:t>
      </w:r>
      <w:r w:rsidR="003B603E" w:rsidRPr="005E4332">
        <w:rPr>
          <w:rFonts w:ascii="Bookman Old Style" w:hAnsi="Bookman Old Style"/>
          <w:b/>
          <w:sz w:val="22"/>
          <w:szCs w:val="22"/>
        </w:rPr>
        <w:t>. DA ABERTUTA DA PROPOSTA COMERCIAL (ENVELOPE N°01)</w:t>
      </w:r>
    </w:p>
    <w:p w14:paraId="030DAED8" w14:textId="1CDA2431" w:rsidR="003B603E" w:rsidRDefault="00EB5EB9" w:rsidP="003B603E">
      <w:pPr>
        <w:overflowPunct w:val="0"/>
        <w:autoSpaceDE w:val="0"/>
        <w:autoSpaceDN w:val="0"/>
        <w:adjustRightInd w:val="0"/>
        <w:textAlignment w:val="baseline"/>
        <w:rPr>
          <w:rFonts w:ascii="Bookman Old Style" w:eastAsia="Batang" w:hAnsi="Bookman Old Style"/>
        </w:rPr>
      </w:pPr>
      <w:r w:rsidRPr="00EB5EB9">
        <w:rPr>
          <w:rFonts w:ascii="Bookman Old Style" w:eastAsia="Batang" w:hAnsi="Bookman Old Style"/>
          <w:b/>
          <w:bCs/>
          <w:lang w:eastAsia="pt-BR"/>
        </w:rPr>
        <w:t>9.1.</w:t>
      </w:r>
      <w:r>
        <w:rPr>
          <w:rFonts w:ascii="Bookman Old Style" w:eastAsia="Batang" w:hAnsi="Bookman Old Style"/>
          <w:lang w:eastAsia="pt-BR"/>
        </w:rPr>
        <w:t xml:space="preserve"> </w:t>
      </w:r>
      <w:r w:rsidRPr="00937078">
        <w:rPr>
          <w:rFonts w:ascii="Bookman Old Style" w:eastAsia="Batang" w:hAnsi="Bookman Old Style"/>
          <w:lang w:eastAsia="pt-BR"/>
        </w:rPr>
        <w:t xml:space="preserve">A proposta </w:t>
      </w:r>
      <w:r>
        <w:rPr>
          <w:rFonts w:ascii="Bookman Old Style" w:eastAsia="Batang" w:hAnsi="Bookman Old Style"/>
          <w:lang w:eastAsia="pt-BR"/>
        </w:rPr>
        <w:t>dev</w:t>
      </w:r>
      <w:r w:rsidRPr="00937078">
        <w:rPr>
          <w:rFonts w:ascii="Bookman Old Style" w:eastAsia="Batang" w:hAnsi="Bookman Old Style"/>
          <w:lang w:eastAsia="pt-BR"/>
        </w:rPr>
        <w:t xml:space="preserve">erá ser elaborada </w:t>
      </w:r>
      <w:r>
        <w:rPr>
          <w:rFonts w:ascii="Bookman Old Style" w:eastAsia="Batang" w:hAnsi="Bookman Old Style"/>
          <w:lang w:eastAsia="pt-BR"/>
        </w:rPr>
        <w:t xml:space="preserve">através do AUTO COTAÇÃO e </w:t>
      </w:r>
      <w:r w:rsidRPr="00937078">
        <w:rPr>
          <w:rFonts w:ascii="Bookman Old Style" w:eastAsia="Batang" w:hAnsi="Bookman Old Style"/>
          <w:lang w:eastAsia="pt-BR"/>
        </w:rPr>
        <w:t xml:space="preserve">em papel timbrado da empresa, </w:t>
      </w:r>
      <w:r w:rsidRPr="00937078">
        <w:rPr>
          <w:rFonts w:ascii="Bookman Old Style" w:eastAsia="Batang" w:hAnsi="Bookman Old Style"/>
        </w:rPr>
        <w:t>impressa, datada, carimbada e assinada, sem emendas, rasuras ou entrelinhas, em 01 (uma) via, em envelope fechado, de forma a não permitir sua violação, constando na parte externa as seguintes indicações</w:t>
      </w:r>
      <w:r>
        <w:rPr>
          <w:rFonts w:ascii="Bookman Old Style" w:eastAsia="Batang" w:hAnsi="Bookman Old Style"/>
        </w:rPr>
        <w:t>:</w:t>
      </w:r>
    </w:p>
    <w:p w14:paraId="5B1DAF47" w14:textId="77777777" w:rsidR="00EB5EB9" w:rsidRPr="005E4332" w:rsidRDefault="00EB5EB9" w:rsidP="003B603E">
      <w:pPr>
        <w:overflowPunct w:val="0"/>
        <w:autoSpaceDE w:val="0"/>
        <w:autoSpaceDN w:val="0"/>
        <w:adjustRightInd w:val="0"/>
        <w:textAlignment w:val="baseline"/>
        <w:rPr>
          <w:rFonts w:ascii="Bookman Old Style" w:hAnsi="Bookman Old Style"/>
          <w:bCs/>
          <w:color w:val="000000"/>
          <w:sz w:val="22"/>
          <w:szCs w:val="22"/>
        </w:rPr>
      </w:pPr>
    </w:p>
    <w:p w14:paraId="3EF94D7D" w14:textId="77777777" w:rsidR="003B603E" w:rsidRPr="005E4332" w:rsidRDefault="003B603E" w:rsidP="003B603E">
      <w:pPr>
        <w:keepNext/>
        <w:ind w:firstLine="1134"/>
        <w:outlineLvl w:val="3"/>
        <w:rPr>
          <w:rFonts w:ascii="Bookman Old Style" w:hAnsi="Bookman Old Style"/>
          <w:sz w:val="22"/>
          <w:szCs w:val="22"/>
        </w:rPr>
      </w:pPr>
      <w:r w:rsidRPr="005E4332">
        <w:rPr>
          <w:rFonts w:ascii="Bookman Old Style" w:hAnsi="Bookman Old Style"/>
          <w:b/>
          <w:sz w:val="22"/>
          <w:szCs w:val="22"/>
          <w:lang w:eastAsia="pt-BR"/>
        </w:rPr>
        <w:t>ENVELOPE N° 01 “PROPOSTA”</w:t>
      </w:r>
    </w:p>
    <w:p w14:paraId="7D1E9704" w14:textId="77777777"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DA: (EMPRESA)</w:t>
      </w:r>
    </w:p>
    <w:p w14:paraId="199466CC" w14:textId="77777777"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 xml:space="preserve">À: </w:t>
      </w:r>
      <w:r w:rsidRPr="005E4332">
        <w:rPr>
          <w:rFonts w:ascii="Bookman Old Style" w:hAnsi="Bookman Old Style"/>
          <w:b/>
          <w:noProof/>
          <w:sz w:val="22"/>
          <w:szCs w:val="22"/>
        </w:rPr>
        <w:t>PREFEITURA MUNICIPAL DE CUNHATAI</w:t>
      </w:r>
    </w:p>
    <w:p w14:paraId="6D385AC7" w14:textId="77777777"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noProof/>
          <w:sz w:val="22"/>
          <w:szCs w:val="22"/>
        </w:rPr>
        <w:t>DEPARTAMENTO DE LICITAÇÕES</w:t>
      </w:r>
    </w:p>
    <w:p w14:paraId="25FF66C0" w14:textId="6476E93E"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PROCESSO ADMINISTRATIVO Nº 0</w:t>
      </w:r>
      <w:r w:rsidR="000E6D05">
        <w:rPr>
          <w:rFonts w:ascii="Bookman Old Style" w:hAnsi="Bookman Old Style"/>
          <w:b/>
          <w:sz w:val="22"/>
          <w:szCs w:val="22"/>
        </w:rPr>
        <w:t>6</w:t>
      </w:r>
      <w:r w:rsidRPr="005E4332">
        <w:rPr>
          <w:rFonts w:ascii="Bookman Old Style" w:hAnsi="Bookman Old Style"/>
          <w:b/>
          <w:sz w:val="22"/>
          <w:szCs w:val="22"/>
        </w:rPr>
        <w:t>/2024</w:t>
      </w:r>
    </w:p>
    <w:p w14:paraId="5215A14D" w14:textId="41973BA6"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 xml:space="preserve">MODALIDADE: </w:t>
      </w:r>
      <w:r w:rsidR="00F76408" w:rsidRPr="005E4332">
        <w:rPr>
          <w:rFonts w:ascii="Bookman Old Style" w:hAnsi="Bookman Old Style"/>
          <w:b/>
          <w:sz w:val="22"/>
          <w:szCs w:val="22"/>
        </w:rPr>
        <w:t>PREGÃO</w:t>
      </w:r>
      <w:r w:rsidRPr="005E4332">
        <w:rPr>
          <w:rFonts w:ascii="Bookman Old Style" w:hAnsi="Bookman Old Style"/>
          <w:b/>
          <w:sz w:val="22"/>
          <w:szCs w:val="22"/>
        </w:rPr>
        <w:t xml:space="preserve"> PRESENCIAL Nº 0</w:t>
      </w:r>
      <w:r w:rsidR="000E6D05">
        <w:rPr>
          <w:rFonts w:ascii="Bookman Old Style" w:hAnsi="Bookman Old Style"/>
          <w:b/>
          <w:sz w:val="22"/>
          <w:szCs w:val="22"/>
        </w:rPr>
        <w:t>2</w:t>
      </w:r>
      <w:r w:rsidRPr="005E4332">
        <w:rPr>
          <w:rFonts w:ascii="Bookman Old Style" w:hAnsi="Bookman Old Style"/>
          <w:b/>
          <w:sz w:val="22"/>
          <w:szCs w:val="22"/>
        </w:rPr>
        <w:t>/2024</w:t>
      </w:r>
    </w:p>
    <w:p w14:paraId="22D9E0BD" w14:textId="4D2C103E"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 xml:space="preserve">              ABERTURA: </w:t>
      </w:r>
      <w:r w:rsidR="000E6D05">
        <w:rPr>
          <w:rFonts w:ascii="Bookman Old Style" w:hAnsi="Bookman Old Style"/>
          <w:b/>
          <w:sz w:val="22"/>
          <w:szCs w:val="22"/>
        </w:rPr>
        <w:t>1</w:t>
      </w:r>
      <w:r w:rsidR="00F21CF3">
        <w:rPr>
          <w:rFonts w:ascii="Bookman Old Style" w:hAnsi="Bookman Old Style"/>
          <w:b/>
          <w:sz w:val="22"/>
          <w:szCs w:val="22"/>
        </w:rPr>
        <w:t>9</w:t>
      </w:r>
      <w:r w:rsidRPr="005E4332">
        <w:rPr>
          <w:rFonts w:ascii="Bookman Old Style" w:hAnsi="Bookman Old Style"/>
          <w:b/>
          <w:sz w:val="22"/>
          <w:szCs w:val="22"/>
        </w:rPr>
        <w:t>/</w:t>
      </w:r>
      <w:r w:rsidR="00F76408" w:rsidRPr="005E4332">
        <w:rPr>
          <w:rFonts w:ascii="Bookman Old Style" w:hAnsi="Bookman Old Style"/>
          <w:b/>
          <w:sz w:val="22"/>
          <w:szCs w:val="22"/>
        </w:rPr>
        <w:t>0</w:t>
      </w:r>
      <w:r w:rsidR="000E6D05">
        <w:rPr>
          <w:rFonts w:ascii="Bookman Old Style" w:hAnsi="Bookman Old Style"/>
          <w:b/>
          <w:sz w:val="22"/>
          <w:szCs w:val="22"/>
        </w:rPr>
        <w:t>3</w:t>
      </w:r>
      <w:r w:rsidRPr="005E4332">
        <w:rPr>
          <w:rFonts w:ascii="Bookman Old Style" w:hAnsi="Bookman Old Style"/>
          <w:b/>
          <w:sz w:val="22"/>
          <w:szCs w:val="22"/>
        </w:rPr>
        <w:t>/2024 HORA: 09h00min.</w:t>
      </w:r>
    </w:p>
    <w:p w14:paraId="1B8F7D5E"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6AC9364B" w14:textId="465FA6AA" w:rsidR="003B603E" w:rsidRPr="005E4332" w:rsidRDefault="00E05D25" w:rsidP="003B603E">
      <w:pPr>
        <w:rPr>
          <w:rFonts w:ascii="Bookman Old Style" w:hAnsi="Bookman Old Style"/>
          <w:sz w:val="22"/>
          <w:szCs w:val="22"/>
        </w:rPr>
      </w:pPr>
      <w:r>
        <w:rPr>
          <w:rFonts w:ascii="Bookman Old Style" w:hAnsi="Bookman Old Style"/>
          <w:b/>
          <w:bCs/>
          <w:sz w:val="22"/>
          <w:szCs w:val="22"/>
        </w:rPr>
        <w:t>9</w:t>
      </w:r>
      <w:r w:rsidR="003B603E" w:rsidRPr="005E4332">
        <w:rPr>
          <w:rFonts w:ascii="Bookman Old Style" w:hAnsi="Bookman Old Style"/>
          <w:b/>
          <w:bCs/>
          <w:sz w:val="22"/>
          <w:szCs w:val="22"/>
        </w:rPr>
        <w:t>.2.</w:t>
      </w:r>
      <w:r w:rsidR="003B603E" w:rsidRPr="005E4332">
        <w:rPr>
          <w:rFonts w:ascii="Bookman Old Style" w:hAnsi="Bookman Old Style"/>
          <w:sz w:val="22"/>
          <w:szCs w:val="22"/>
        </w:rPr>
        <w:t xml:space="preserve"> A proposta deverá ser datilografada ou impressa em sistema eletrônico de processamento de dados, sem alternativas, emendas, rasuras ou entrelinhas, observando-as normas do presente edital.</w:t>
      </w:r>
    </w:p>
    <w:p w14:paraId="4434CF76" w14:textId="77777777" w:rsidR="003B603E" w:rsidRPr="005E4332" w:rsidRDefault="003B603E" w:rsidP="003B603E">
      <w:pPr>
        <w:rPr>
          <w:rFonts w:ascii="Bookman Old Style" w:hAnsi="Bookman Old Style"/>
          <w:sz w:val="22"/>
          <w:szCs w:val="22"/>
        </w:rPr>
      </w:pPr>
    </w:p>
    <w:p w14:paraId="3907B138" w14:textId="631A2475" w:rsidR="003B603E" w:rsidRPr="005E4332" w:rsidRDefault="00E05D25" w:rsidP="003B603E">
      <w:pPr>
        <w:rPr>
          <w:rFonts w:ascii="Bookman Old Style" w:hAnsi="Bookman Old Style"/>
          <w:sz w:val="22"/>
          <w:szCs w:val="22"/>
        </w:rPr>
      </w:pPr>
      <w:r>
        <w:rPr>
          <w:rFonts w:ascii="Bookman Old Style" w:hAnsi="Bookman Old Style"/>
          <w:b/>
          <w:bCs/>
          <w:sz w:val="22"/>
          <w:szCs w:val="22"/>
        </w:rPr>
        <w:t>9</w:t>
      </w:r>
      <w:r w:rsidR="003B603E" w:rsidRPr="005E4332">
        <w:rPr>
          <w:rFonts w:ascii="Bookman Old Style" w:hAnsi="Bookman Old Style"/>
          <w:b/>
          <w:bCs/>
          <w:sz w:val="22"/>
          <w:szCs w:val="22"/>
        </w:rPr>
        <w:t>.3.</w:t>
      </w:r>
      <w:r w:rsidR="003B603E" w:rsidRPr="005E4332">
        <w:rPr>
          <w:rFonts w:ascii="Bookman Old Style" w:hAnsi="Bookman Old Style"/>
          <w:sz w:val="22"/>
          <w:szCs w:val="22"/>
        </w:rPr>
        <w:t xml:space="preserve"> A proposta depois de entregue é irretratável e irrenunciável.</w:t>
      </w:r>
    </w:p>
    <w:p w14:paraId="77267287" w14:textId="77777777" w:rsidR="003B603E" w:rsidRPr="005E4332" w:rsidRDefault="003B603E" w:rsidP="003B603E">
      <w:pPr>
        <w:rPr>
          <w:rFonts w:ascii="Bookman Old Style" w:hAnsi="Bookman Old Style"/>
          <w:sz w:val="22"/>
          <w:szCs w:val="22"/>
        </w:rPr>
      </w:pPr>
    </w:p>
    <w:p w14:paraId="1904A64C" w14:textId="711190E5" w:rsidR="003B603E" w:rsidRPr="005E4332" w:rsidRDefault="00E05D25" w:rsidP="003B603E">
      <w:pPr>
        <w:rPr>
          <w:rFonts w:ascii="Bookman Old Style" w:hAnsi="Bookman Old Style"/>
          <w:sz w:val="22"/>
          <w:szCs w:val="22"/>
        </w:rPr>
      </w:pPr>
      <w:r>
        <w:rPr>
          <w:rFonts w:ascii="Bookman Old Style" w:hAnsi="Bookman Old Style"/>
          <w:b/>
          <w:bCs/>
          <w:sz w:val="22"/>
          <w:szCs w:val="22"/>
        </w:rPr>
        <w:t>9</w:t>
      </w:r>
      <w:r w:rsidR="003B603E" w:rsidRPr="005E4332">
        <w:rPr>
          <w:rFonts w:ascii="Bookman Old Style" w:hAnsi="Bookman Old Style"/>
          <w:b/>
          <w:bCs/>
          <w:sz w:val="22"/>
          <w:szCs w:val="22"/>
        </w:rPr>
        <w:t>.4.</w:t>
      </w:r>
      <w:r w:rsidR="003B603E" w:rsidRPr="005E4332">
        <w:rPr>
          <w:rFonts w:ascii="Bookman Old Style" w:hAnsi="Bookman Old Style"/>
          <w:sz w:val="22"/>
          <w:szCs w:val="22"/>
        </w:rPr>
        <w:t xml:space="preserve"> A proposta deverá conter preço unitário e total, por item, em reais, bem como o valor global em reais.</w:t>
      </w:r>
    </w:p>
    <w:p w14:paraId="626C71D2" w14:textId="77777777" w:rsidR="003B603E" w:rsidRPr="005E4332" w:rsidRDefault="003B603E" w:rsidP="003B603E">
      <w:pPr>
        <w:rPr>
          <w:rFonts w:ascii="Bookman Old Style" w:hAnsi="Bookman Old Style"/>
          <w:sz w:val="22"/>
          <w:szCs w:val="22"/>
        </w:rPr>
      </w:pPr>
    </w:p>
    <w:p w14:paraId="755778AD" w14:textId="2DF10283" w:rsidR="003B603E" w:rsidRPr="005E4332" w:rsidRDefault="00E05D25" w:rsidP="003B603E">
      <w:pPr>
        <w:rPr>
          <w:rFonts w:ascii="Bookman Old Style" w:hAnsi="Bookman Old Style"/>
          <w:sz w:val="22"/>
          <w:szCs w:val="22"/>
        </w:rPr>
      </w:pPr>
      <w:r>
        <w:rPr>
          <w:rFonts w:ascii="Bookman Old Style" w:hAnsi="Bookman Old Style"/>
          <w:b/>
          <w:bCs/>
          <w:sz w:val="22"/>
          <w:szCs w:val="22"/>
        </w:rPr>
        <w:t>9</w:t>
      </w:r>
      <w:r w:rsidR="003B603E" w:rsidRPr="005E4332">
        <w:rPr>
          <w:rFonts w:ascii="Bookman Old Style" w:hAnsi="Bookman Old Style"/>
          <w:b/>
          <w:bCs/>
          <w:sz w:val="22"/>
          <w:szCs w:val="22"/>
        </w:rPr>
        <w:t>.5.</w:t>
      </w:r>
      <w:r w:rsidR="003B603E" w:rsidRPr="005E4332">
        <w:rPr>
          <w:rFonts w:ascii="Bookman Old Style" w:hAnsi="Bookman Old Style"/>
          <w:sz w:val="22"/>
          <w:szCs w:val="22"/>
        </w:rPr>
        <w:t xml:space="preserve"> Em nenhuma hipótese serão recebidas propostas fora do prazo estabelecido nest</w:t>
      </w:r>
      <w:r w:rsidR="00096E72" w:rsidRPr="005E4332">
        <w:rPr>
          <w:rFonts w:ascii="Bookman Old Style" w:hAnsi="Bookman Old Style"/>
          <w:sz w:val="22"/>
          <w:szCs w:val="22"/>
        </w:rPr>
        <w:t>e</w:t>
      </w:r>
      <w:r w:rsidR="003B603E" w:rsidRPr="005E4332">
        <w:rPr>
          <w:rFonts w:ascii="Bookman Old Style" w:hAnsi="Bookman Old Style"/>
          <w:sz w:val="22"/>
          <w:szCs w:val="22"/>
        </w:rPr>
        <w:t xml:space="preserve"> </w:t>
      </w:r>
      <w:r w:rsidR="00096E72" w:rsidRPr="005E4332">
        <w:rPr>
          <w:rFonts w:ascii="Bookman Old Style" w:hAnsi="Bookman Old Style"/>
          <w:sz w:val="22"/>
          <w:szCs w:val="22"/>
        </w:rPr>
        <w:t>Pregão</w:t>
      </w:r>
      <w:r w:rsidR="003B603E" w:rsidRPr="005E4332">
        <w:rPr>
          <w:rFonts w:ascii="Bookman Old Style" w:hAnsi="Bookman Old Style"/>
          <w:sz w:val="22"/>
          <w:szCs w:val="22"/>
        </w:rPr>
        <w:t xml:space="preserve"> Presencial.</w:t>
      </w:r>
    </w:p>
    <w:p w14:paraId="37BD7A90" w14:textId="77777777" w:rsidR="003B603E" w:rsidRPr="005E4332" w:rsidRDefault="003B603E" w:rsidP="003B603E">
      <w:pPr>
        <w:rPr>
          <w:rFonts w:ascii="Bookman Old Style" w:hAnsi="Bookman Old Style"/>
          <w:sz w:val="22"/>
          <w:szCs w:val="22"/>
        </w:rPr>
      </w:pPr>
    </w:p>
    <w:p w14:paraId="7B13A792" w14:textId="432359B3" w:rsidR="003B603E" w:rsidRPr="005E4332" w:rsidRDefault="00E05D25" w:rsidP="003B603E">
      <w:pPr>
        <w:rPr>
          <w:rFonts w:ascii="Bookman Old Style" w:hAnsi="Bookman Old Style"/>
          <w:sz w:val="22"/>
          <w:szCs w:val="22"/>
        </w:rPr>
      </w:pPr>
      <w:r>
        <w:rPr>
          <w:rFonts w:ascii="Bookman Old Style" w:hAnsi="Bookman Old Style"/>
          <w:b/>
          <w:bCs/>
          <w:sz w:val="22"/>
          <w:szCs w:val="22"/>
        </w:rPr>
        <w:t>9</w:t>
      </w:r>
      <w:r w:rsidR="003B603E" w:rsidRPr="005E4332">
        <w:rPr>
          <w:rFonts w:ascii="Bookman Old Style" w:hAnsi="Bookman Old Style"/>
          <w:b/>
          <w:bCs/>
          <w:sz w:val="22"/>
          <w:szCs w:val="22"/>
        </w:rPr>
        <w:t>.6.</w:t>
      </w:r>
      <w:r w:rsidR="003B603E" w:rsidRPr="005E4332">
        <w:rPr>
          <w:rFonts w:ascii="Bookman Old Style" w:hAnsi="Bookman Old Style"/>
          <w:sz w:val="22"/>
          <w:szCs w:val="22"/>
        </w:rPr>
        <w:t xml:space="preserve"> A proposta de preços é formada pelos seguintes documentos:</w:t>
      </w:r>
    </w:p>
    <w:p w14:paraId="7913D6F5" w14:textId="1A9BABF8" w:rsidR="003D3893" w:rsidRPr="00E05D25" w:rsidRDefault="003B603E">
      <w:pPr>
        <w:pStyle w:val="PargrafodaLista"/>
        <w:numPr>
          <w:ilvl w:val="0"/>
          <w:numId w:val="22"/>
        </w:numPr>
        <w:suppressAutoHyphens/>
        <w:ind w:left="284" w:hanging="284"/>
        <w:jc w:val="both"/>
        <w:rPr>
          <w:rFonts w:ascii="Bookman Old Style" w:hAnsi="Bookman Old Style"/>
          <w:sz w:val="22"/>
          <w:szCs w:val="22"/>
        </w:rPr>
      </w:pPr>
      <w:r w:rsidRPr="00E05D25">
        <w:rPr>
          <w:rFonts w:ascii="Bookman Old Style" w:hAnsi="Bookman Old Style"/>
          <w:sz w:val="22"/>
          <w:szCs w:val="22"/>
        </w:rPr>
        <w:t xml:space="preserve">Carta de </w:t>
      </w:r>
      <w:r w:rsidR="00EB5EB9">
        <w:rPr>
          <w:rFonts w:ascii="Bookman Old Style" w:hAnsi="Bookman Old Style"/>
          <w:sz w:val="22"/>
          <w:szCs w:val="22"/>
        </w:rPr>
        <w:t>A</w:t>
      </w:r>
      <w:r w:rsidRPr="00E05D25">
        <w:rPr>
          <w:rFonts w:ascii="Bookman Old Style" w:hAnsi="Bookman Old Style"/>
          <w:sz w:val="22"/>
          <w:szCs w:val="22"/>
        </w:rPr>
        <w:t>presentação da proposta (</w:t>
      </w:r>
      <w:r w:rsidR="00C31FEC" w:rsidRPr="00E05D25">
        <w:rPr>
          <w:rFonts w:ascii="Bookman Old Style" w:hAnsi="Bookman Old Style"/>
          <w:sz w:val="22"/>
          <w:szCs w:val="22"/>
        </w:rPr>
        <w:t>ANEXO</w:t>
      </w:r>
      <w:r w:rsidR="001334B1" w:rsidRPr="00E05D25">
        <w:rPr>
          <w:rFonts w:ascii="Bookman Old Style" w:hAnsi="Bookman Old Style"/>
          <w:sz w:val="22"/>
          <w:szCs w:val="22"/>
        </w:rPr>
        <w:t xml:space="preserve"> IV</w:t>
      </w:r>
      <w:r w:rsidRPr="00E05D25">
        <w:rPr>
          <w:rFonts w:ascii="Bookman Old Style" w:hAnsi="Bookman Old Style"/>
          <w:sz w:val="22"/>
          <w:szCs w:val="22"/>
        </w:rPr>
        <w:t>);</w:t>
      </w:r>
    </w:p>
    <w:p w14:paraId="1EF7BA53" w14:textId="6DAB943F" w:rsidR="003D3893" w:rsidRPr="00E05D25" w:rsidRDefault="003D3893">
      <w:pPr>
        <w:pStyle w:val="PargrafodaLista"/>
        <w:numPr>
          <w:ilvl w:val="0"/>
          <w:numId w:val="22"/>
        </w:numPr>
        <w:suppressAutoHyphens/>
        <w:ind w:left="284" w:hanging="284"/>
        <w:jc w:val="both"/>
        <w:rPr>
          <w:rFonts w:ascii="Bookman Old Style" w:hAnsi="Bookman Old Style"/>
          <w:sz w:val="22"/>
          <w:szCs w:val="22"/>
        </w:rPr>
      </w:pPr>
      <w:r w:rsidRPr="00E05D25">
        <w:rPr>
          <w:rFonts w:ascii="Bookman Old Style" w:hAnsi="Bookman Old Style"/>
          <w:sz w:val="22"/>
          <w:szCs w:val="22"/>
        </w:rPr>
        <w:t>Declaração de Inexistência de Impedimentos (ANEXO</w:t>
      </w:r>
      <w:r w:rsidR="001334B1" w:rsidRPr="00E05D25">
        <w:rPr>
          <w:rFonts w:ascii="Bookman Old Style" w:hAnsi="Bookman Old Style"/>
          <w:sz w:val="22"/>
          <w:szCs w:val="22"/>
        </w:rPr>
        <w:t xml:space="preserve"> V</w:t>
      </w:r>
      <w:r w:rsidRPr="00E05D25">
        <w:rPr>
          <w:rFonts w:ascii="Bookman Old Style" w:hAnsi="Bookman Old Style"/>
          <w:sz w:val="22"/>
          <w:szCs w:val="22"/>
        </w:rPr>
        <w:t xml:space="preserve">);  </w:t>
      </w:r>
    </w:p>
    <w:p w14:paraId="13A9ED21" w14:textId="3CBDBCB9" w:rsidR="00262A4E" w:rsidRDefault="00262A4E">
      <w:pPr>
        <w:pStyle w:val="PargrafodaLista"/>
        <w:numPr>
          <w:ilvl w:val="0"/>
          <w:numId w:val="22"/>
        </w:numPr>
        <w:suppressAutoHyphens/>
        <w:ind w:left="284" w:hanging="284"/>
        <w:jc w:val="both"/>
        <w:rPr>
          <w:rFonts w:ascii="Bookman Old Style" w:hAnsi="Bookman Old Style"/>
          <w:sz w:val="22"/>
          <w:szCs w:val="22"/>
        </w:rPr>
      </w:pPr>
      <w:r w:rsidRPr="00E05D25">
        <w:rPr>
          <w:rFonts w:ascii="Bookman Old Style" w:hAnsi="Bookman Old Style"/>
          <w:sz w:val="22"/>
          <w:szCs w:val="22"/>
        </w:rPr>
        <w:t>Declaração para aplicação da Lei nº 123/2006 (ANEXO VIII)</w:t>
      </w:r>
      <w:r w:rsidR="004B4015">
        <w:rPr>
          <w:rFonts w:ascii="Bookman Old Style" w:hAnsi="Bookman Old Style"/>
          <w:sz w:val="22"/>
          <w:szCs w:val="22"/>
        </w:rPr>
        <w:t>; e</w:t>
      </w:r>
    </w:p>
    <w:p w14:paraId="075A016C" w14:textId="184038F2" w:rsidR="004B4015" w:rsidRDefault="004B4015">
      <w:pPr>
        <w:pStyle w:val="PargrafodaLista"/>
        <w:numPr>
          <w:ilvl w:val="0"/>
          <w:numId w:val="22"/>
        </w:numPr>
        <w:suppressAutoHyphens/>
        <w:ind w:left="284" w:hanging="284"/>
        <w:jc w:val="both"/>
        <w:rPr>
          <w:rFonts w:ascii="Bookman Old Style" w:hAnsi="Bookman Old Style"/>
          <w:sz w:val="22"/>
          <w:szCs w:val="22"/>
        </w:rPr>
      </w:pPr>
      <w:r>
        <w:rPr>
          <w:rFonts w:ascii="Bookman Old Style" w:hAnsi="Bookman Old Style"/>
          <w:sz w:val="22"/>
          <w:szCs w:val="22"/>
        </w:rPr>
        <w:t>Declaração de Habilitação (ANEXO VI)</w:t>
      </w:r>
    </w:p>
    <w:p w14:paraId="2BF515BD" w14:textId="2288818F" w:rsidR="003D3893" w:rsidRPr="00EB5EB9" w:rsidRDefault="00EB5EB9" w:rsidP="003B603E">
      <w:pPr>
        <w:suppressAutoHyphens/>
        <w:rPr>
          <w:rFonts w:ascii="Bookman Old Style" w:hAnsi="Bookman Old Style"/>
          <w:sz w:val="22"/>
          <w:szCs w:val="22"/>
        </w:rPr>
      </w:pPr>
      <w:r w:rsidRPr="00EB5EB9">
        <w:rPr>
          <w:rFonts w:ascii="Bookman Old Style" w:hAnsi="Bookman Old Style"/>
          <w:b/>
          <w:bCs/>
          <w:sz w:val="22"/>
          <w:szCs w:val="22"/>
        </w:rPr>
        <w:t xml:space="preserve">9.6.1. </w:t>
      </w:r>
      <w:r w:rsidRPr="00EB5EB9">
        <w:rPr>
          <w:rFonts w:ascii="Bookman Old Style" w:hAnsi="Bookman Old Style"/>
          <w:sz w:val="22"/>
          <w:szCs w:val="22"/>
        </w:rPr>
        <w:t xml:space="preserve">A Carta de </w:t>
      </w:r>
      <w:r>
        <w:rPr>
          <w:rFonts w:ascii="Bookman Old Style" w:hAnsi="Bookman Old Style"/>
          <w:sz w:val="22"/>
          <w:szCs w:val="22"/>
        </w:rPr>
        <w:t>A</w:t>
      </w:r>
      <w:r w:rsidRPr="00EB5EB9">
        <w:rPr>
          <w:rFonts w:ascii="Bookman Old Style" w:hAnsi="Bookman Old Style"/>
          <w:sz w:val="22"/>
          <w:szCs w:val="22"/>
        </w:rPr>
        <w:t>presentação da proposta (ANEXO IV) poderá ser substituída pelo arquivo</w:t>
      </w:r>
      <w:r>
        <w:rPr>
          <w:rFonts w:ascii="Bookman Old Style" w:hAnsi="Bookman Old Style"/>
          <w:sz w:val="22"/>
          <w:szCs w:val="22"/>
        </w:rPr>
        <w:t xml:space="preserve"> impresso</w:t>
      </w:r>
      <w:r w:rsidRPr="00EB5EB9">
        <w:rPr>
          <w:rFonts w:ascii="Bookman Old Style" w:hAnsi="Bookman Old Style"/>
          <w:sz w:val="22"/>
          <w:szCs w:val="22"/>
        </w:rPr>
        <w:t xml:space="preserve"> d</w:t>
      </w:r>
      <w:r>
        <w:rPr>
          <w:rFonts w:ascii="Bookman Old Style" w:hAnsi="Bookman Old Style"/>
          <w:sz w:val="22"/>
          <w:szCs w:val="22"/>
        </w:rPr>
        <w:t>o</w:t>
      </w:r>
      <w:r w:rsidRPr="00EB5EB9">
        <w:rPr>
          <w:rFonts w:ascii="Bookman Old Style" w:hAnsi="Bookman Old Style"/>
          <w:sz w:val="22"/>
          <w:szCs w:val="22"/>
        </w:rPr>
        <w:t xml:space="preserve"> AUTO COTAÇÃO, mencionado no item 9.1. </w:t>
      </w:r>
    </w:p>
    <w:p w14:paraId="7A98813E" w14:textId="77777777" w:rsidR="00EB5EB9" w:rsidRPr="005E4332" w:rsidRDefault="00EB5EB9" w:rsidP="003B603E">
      <w:pPr>
        <w:suppressAutoHyphens/>
        <w:rPr>
          <w:rFonts w:ascii="Bookman Old Style" w:hAnsi="Bookman Old Style"/>
          <w:sz w:val="22"/>
          <w:szCs w:val="22"/>
        </w:rPr>
      </w:pPr>
    </w:p>
    <w:p w14:paraId="334E6D5F" w14:textId="5A4019DE" w:rsidR="003B603E" w:rsidRPr="005E4332" w:rsidRDefault="00B17467" w:rsidP="003B603E">
      <w:pPr>
        <w:suppressAutoHyphens/>
        <w:rPr>
          <w:rFonts w:ascii="Bookman Old Style" w:hAnsi="Bookman Old Style" w:cs="Arial"/>
          <w:sz w:val="22"/>
          <w:szCs w:val="22"/>
        </w:rPr>
      </w:pPr>
      <w:r>
        <w:rPr>
          <w:rFonts w:ascii="Bookman Old Style" w:hAnsi="Bookman Old Style"/>
          <w:b/>
          <w:bCs/>
          <w:sz w:val="22"/>
          <w:szCs w:val="22"/>
        </w:rPr>
        <w:t>9</w:t>
      </w:r>
      <w:r w:rsidR="003D3893" w:rsidRPr="005E4332">
        <w:rPr>
          <w:rFonts w:ascii="Bookman Old Style" w:hAnsi="Bookman Old Style"/>
          <w:b/>
          <w:bCs/>
          <w:sz w:val="22"/>
          <w:szCs w:val="22"/>
        </w:rPr>
        <w:t xml:space="preserve">.7. </w:t>
      </w:r>
      <w:r w:rsidR="003D3893" w:rsidRPr="005E4332">
        <w:rPr>
          <w:rFonts w:ascii="Bookman Old Style" w:hAnsi="Bookman Old Style" w:cs="Arial"/>
          <w:sz w:val="22"/>
          <w:szCs w:val="22"/>
        </w:rPr>
        <w:t>A proposta deverá ser feita por item, indicando valor unitário e total, conforme discriminado no ANEXO</w:t>
      </w:r>
      <w:r w:rsidR="001334B1" w:rsidRPr="005E4332">
        <w:rPr>
          <w:rFonts w:ascii="Bookman Old Style" w:hAnsi="Bookman Old Style" w:cs="Arial"/>
          <w:sz w:val="22"/>
          <w:szCs w:val="22"/>
        </w:rPr>
        <w:t xml:space="preserve"> IV</w:t>
      </w:r>
      <w:r w:rsidR="003D3893" w:rsidRPr="005E4332">
        <w:rPr>
          <w:rFonts w:ascii="Bookman Old Style" w:hAnsi="Bookman Old Style" w:cs="Arial"/>
          <w:sz w:val="22"/>
          <w:szCs w:val="22"/>
        </w:rPr>
        <w:t xml:space="preserve"> deste Edital.</w:t>
      </w:r>
    </w:p>
    <w:p w14:paraId="738B9980" w14:textId="2B6499D5" w:rsidR="003D3893" w:rsidRPr="005E4332" w:rsidRDefault="00B17467" w:rsidP="003D3893">
      <w:pPr>
        <w:contextualSpacing/>
        <w:rPr>
          <w:rFonts w:ascii="Bookman Old Style" w:hAnsi="Bookman Old Style" w:cs="Arial"/>
          <w:sz w:val="22"/>
          <w:szCs w:val="22"/>
          <w14:ligatures w14:val="none"/>
        </w:rPr>
      </w:pPr>
      <w:r>
        <w:rPr>
          <w:rFonts w:ascii="Bookman Old Style" w:hAnsi="Bookman Old Style" w:cs="Arial"/>
          <w:b/>
          <w:bCs/>
          <w:sz w:val="22"/>
          <w:szCs w:val="22"/>
        </w:rPr>
        <w:t>9</w:t>
      </w:r>
      <w:r w:rsidR="003D3893" w:rsidRPr="005E4332">
        <w:rPr>
          <w:rFonts w:ascii="Bookman Old Style" w:hAnsi="Bookman Old Style" w:cs="Arial"/>
          <w:b/>
          <w:bCs/>
          <w:sz w:val="22"/>
          <w:szCs w:val="22"/>
        </w:rPr>
        <w:t>.7.1</w:t>
      </w:r>
      <w:r w:rsidR="003D3893" w:rsidRPr="005E4332">
        <w:rPr>
          <w:rFonts w:ascii="Bookman Old Style" w:hAnsi="Bookman Old Style" w:cs="Arial"/>
          <w:sz w:val="22"/>
          <w:szCs w:val="22"/>
        </w:rPr>
        <w:t xml:space="preserve"> </w:t>
      </w:r>
      <w:r w:rsidR="003D3893" w:rsidRPr="005E4332">
        <w:rPr>
          <w:rFonts w:ascii="Bookman Old Style" w:hAnsi="Bookman Old Style" w:cs="Arial"/>
          <w:sz w:val="22"/>
          <w:szCs w:val="22"/>
          <w14:ligatures w14:val="none"/>
        </w:rPr>
        <w:t xml:space="preserve">O prazo de validade da proposta deverá ser no mínimo de </w:t>
      </w:r>
      <w:r w:rsidR="003D3893" w:rsidRPr="005E4332">
        <w:rPr>
          <w:rFonts w:ascii="Bookman Old Style" w:hAnsi="Bookman Old Style" w:cs="Arial"/>
          <w:sz w:val="22"/>
          <w:szCs w:val="22"/>
          <w14:ligatures w14:val="none"/>
        </w:rPr>
        <w:fldChar w:fldCharType="begin"/>
      </w:r>
      <w:r w:rsidR="003D3893" w:rsidRPr="005E4332">
        <w:rPr>
          <w:rFonts w:ascii="Bookman Old Style" w:hAnsi="Bookman Old Style" w:cs="Arial"/>
          <w:sz w:val="22"/>
          <w:szCs w:val="22"/>
          <w14:ligatures w14:val="none"/>
        </w:rPr>
        <w:instrText xml:space="preserve"> DOCVARIABLE "ValidadeProposta" \* MERGEFORMAT </w:instrText>
      </w:r>
      <w:r w:rsidR="003D3893" w:rsidRPr="005E4332">
        <w:rPr>
          <w:rFonts w:ascii="Bookman Old Style" w:hAnsi="Bookman Old Style" w:cs="Arial"/>
          <w:sz w:val="22"/>
          <w:szCs w:val="22"/>
          <w14:ligatures w14:val="none"/>
        </w:rPr>
        <w:fldChar w:fldCharType="separate"/>
      </w:r>
      <w:r w:rsidR="003D3893" w:rsidRPr="005E4332">
        <w:rPr>
          <w:rFonts w:ascii="Bookman Old Style" w:hAnsi="Bookman Old Style" w:cs="Arial"/>
          <w:sz w:val="22"/>
          <w:szCs w:val="22"/>
          <w14:ligatures w14:val="none"/>
        </w:rPr>
        <w:t>60 dias</w:t>
      </w:r>
      <w:r w:rsidR="003D3893" w:rsidRPr="005E4332">
        <w:rPr>
          <w:rFonts w:ascii="Bookman Old Style" w:hAnsi="Bookman Old Style" w:cs="Arial"/>
          <w:sz w:val="22"/>
          <w:szCs w:val="22"/>
          <w14:ligatures w14:val="none"/>
        </w:rPr>
        <w:fldChar w:fldCharType="end"/>
      </w:r>
      <w:r w:rsidR="003D3893" w:rsidRPr="005E4332">
        <w:rPr>
          <w:rFonts w:ascii="Bookman Old Style" w:hAnsi="Bookman Old Style" w:cs="Arial"/>
          <w:sz w:val="22"/>
          <w:szCs w:val="22"/>
          <w14:ligatures w14:val="none"/>
        </w:rPr>
        <w:t>, contados do dia da entrega do envelope contendo a mesma.</w:t>
      </w:r>
    </w:p>
    <w:p w14:paraId="6CA04F5E" w14:textId="18D37E35" w:rsidR="003D3893" w:rsidRPr="003D3893" w:rsidRDefault="00B17467" w:rsidP="003D3893">
      <w:pPr>
        <w:contextualSpacing/>
        <w:rPr>
          <w:rFonts w:ascii="Bookman Old Style" w:hAnsi="Bookman Old Style" w:cs="Arial"/>
          <w:sz w:val="22"/>
          <w:szCs w:val="22"/>
          <w14:ligatures w14:val="none"/>
        </w:rPr>
      </w:pPr>
      <w:r>
        <w:rPr>
          <w:rFonts w:ascii="Bookman Old Style" w:hAnsi="Bookman Old Style" w:cs="Arial"/>
          <w:b/>
          <w:bCs/>
          <w:sz w:val="22"/>
          <w:szCs w:val="22"/>
          <w14:ligatures w14:val="none"/>
        </w:rPr>
        <w:t>9</w:t>
      </w:r>
      <w:r w:rsidR="003D3893" w:rsidRPr="005E4332">
        <w:rPr>
          <w:rFonts w:ascii="Bookman Old Style" w:hAnsi="Bookman Old Style" w:cs="Arial"/>
          <w:b/>
          <w:bCs/>
          <w:sz w:val="22"/>
          <w:szCs w:val="22"/>
          <w14:ligatures w14:val="none"/>
        </w:rPr>
        <w:t xml:space="preserve">.7.2. </w:t>
      </w:r>
      <w:r w:rsidR="003D3893" w:rsidRPr="003D3893">
        <w:rPr>
          <w:rFonts w:ascii="Bookman Old Style" w:hAnsi="Bookman Old Style" w:cs="Arial"/>
          <w:sz w:val="22"/>
          <w:szCs w:val="22"/>
          <w14:ligatures w14:val="none"/>
        </w:rPr>
        <w:t>Em caso de omissão do prazo de validade na proposta, será implicitamente considerado o prazo acima.</w:t>
      </w:r>
    </w:p>
    <w:p w14:paraId="5D11C959" w14:textId="261179BD" w:rsidR="003D3893" w:rsidRPr="003D3893" w:rsidRDefault="00B17467" w:rsidP="003D3893">
      <w:pPr>
        <w:contextualSpacing/>
        <w:rPr>
          <w:rFonts w:ascii="Bookman Old Style" w:hAnsi="Bookman Old Style" w:cs="Arial"/>
          <w:sz w:val="22"/>
          <w:szCs w:val="22"/>
          <w14:ligatures w14:val="none"/>
        </w:rPr>
      </w:pPr>
      <w:r>
        <w:rPr>
          <w:rFonts w:ascii="Bookman Old Style" w:hAnsi="Bookman Old Style" w:cs="Arial"/>
          <w:b/>
          <w:sz w:val="22"/>
          <w:szCs w:val="22"/>
          <w14:ligatures w14:val="none"/>
        </w:rPr>
        <w:lastRenderedPageBreak/>
        <w:t>9</w:t>
      </w:r>
      <w:r w:rsidR="003D3893" w:rsidRPr="005E4332">
        <w:rPr>
          <w:rFonts w:ascii="Bookman Old Style" w:hAnsi="Bookman Old Style" w:cs="Arial"/>
          <w:b/>
          <w:sz w:val="22"/>
          <w:szCs w:val="22"/>
          <w14:ligatures w14:val="none"/>
        </w:rPr>
        <w:t>.7.3.</w:t>
      </w:r>
      <w:r w:rsidR="003D3893" w:rsidRPr="003D3893">
        <w:rPr>
          <w:rFonts w:ascii="Bookman Old Style" w:hAnsi="Bookman Old Style" w:cs="Arial"/>
          <w:sz w:val="22"/>
          <w:szCs w:val="22"/>
          <w14:ligatures w14:val="none"/>
        </w:rPr>
        <w:t xml:space="preserve"> Na proposta de preço serão considerados apenas duas casas após a vírgula e deverá ser cotado em moeda nacional.</w:t>
      </w:r>
    </w:p>
    <w:p w14:paraId="0E665372" w14:textId="2177190D" w:rsidR="003D3893" w:rsidRPr="005E4332" w:rsidRDefault="00B17467" w:rsidP="003D3893">
      <w:pPr>
        <w:contextualSpacing/>
        <w:rPr>
          <w:rFonts w:ascii="Bookman Old Style" w:hAnsi="Bookman Old Style" w:cs="Arial"/>
          <w:sz w:val="22"/>
          <w:szCs w:val="22"/>
          <w14:ligatures w14:val="none"/>
        </w:rPr>
      </w:pPr>
      <w:r>
        <w:rPr>
          <w:rFonts w:ascii="Bookman Old Style" w:hAnsi="Bookman Old Style" w:cs="Arial"/>
          <w:b/>
          <w:sz w:val="22"/>
          <w:szCs w:val="22"/>
          <w14:ligatures w14:val="none"/>
        </w:rPr>
        <w:t>9</w:t>
      </w:r>
      <w:r w:rsidR="003D3893" w:rsidRPr="005E4332">
        <w:rPr>
          <w:rFonts w:ascii="Bookman Old Style" w:hAnsi="Bookman Old Style" w:cs="Arial"/>
          <w:b/>
          <w:sz w:val="22"/>
          <w:szCs w:val="22"/>
          <w14:ligatures w14:val="none"/>
        </w:rPr>
        <w:t>.7.4.</w:t>
      </w:r>
      <w:r w:rsidR="003D3893" w:rsidRPr="003D3893">
        <w:rPr>
          <w:rFonts w:ascii="Bookman Old Style" w:hAnsi="Bookman Old Style" w:cs="Arial"/>
          <w:sz w:val="22"/>
          <w:szCs w:val="22"/>
          <w14:ligatures w14:val="none"/>
        </w:rPr>
        <w:t xml:space="preserve"> </w:t>
      </w:r>
      <w:r w:rsidR="009E4876" w:rsidRPr="005E4332">
        <w:rPr>
          <w:rFonts w:ascii="Bookman Old Style" w:hAnsi="Bookman Old Style"/>
          <w:sz w:val="22"/>
          <w:szCs w:val="22"/>
        </w:rPr>
        <w:t>Os valores cotados deverão ser líquidos, já com descontos ou deduções que a proponente queira ofertar ou quaisquer despesas, encargos de ordem geral, previdenciária, trabalhista, demais tributos, seguros, fretes e todas as outras necessárias à execução da obra</w:t>
      </w:r>
      <w:r w:rsidR="003D3893" w:rsidRPr="003D3893">
        <w:rPr>
          <w:rFonts w:ascii="Bookman Old Style" w:hAnsi="Bookman Old Style" w:cs="Arial"/>
          <w:sz w:val="22"/>
          <w:szCs w:val="22"/>
          <w14:ligatures w14:val="none"/>
        </w:rPr>
        <w:t>.</w:t>
      </w:r>
    </w:p>
    <w:p w14:paraId="7AE25FD8" w14:textId="7B2CD537" w:rsidR="009E4876" w:rsidRPr="009E4876" w:rsidRDefault="00B17467" w:rsidP="009E4876">
      <w:pPr>
        <w:contextualSpacing/>
        <w:rPr>
          <w:rFonts w:ascii="Bookman Old Style" w:hAnsi="Bookman Old Style" w:cs="Arial"/>
          <w:sz w:val="22"/>
          <w:szCs w:val="22"/>
          <w14:ligatures w14:val="none"/>
        </w:rPr>
      </w:pPr>
      <w:r>
        <w:rPr>
          <w:rFonts w:ascii="Bookman Old Style" w:hAnsi="Bookman Old Style" w:cs="Arial"/>
          <w:b/>
          <w:sz w:val="22"/>
          <w:szCs w:val="22"/>
          <w14:ligatures w14:val="none"/>
        </w:rPr>
        <w:t>9</w:t>
      </w:r>
      <w:r w:rsidR="009E4876" w:rsidRPr="009E4876">
        <w:rPr>
          <w:rFonts w:ascii="Bookman Old Style" w:hAnsi="Bookman Old Style" w:cs="Arial"/>
          <w:b/>
          <w:sz w:val="22"/>
          <w:szCs w:val="22"/>
          <w14:ligatures w14:val="none"/>
        </w:rPr>
        <w:t>.7.</w:t>
      </w:r>
      <w:r w:rsidR="009E4876" w:rsidRPr="005E4332">
        <w:rPr>
          <w:rFonts w:ascii="Bookman Old Style" w:hAnsi="Bookman Old Style" w:cs="Arial"/>
          <w:b/>
          <w:sz w:val="22"/>
          <w:szCs w:val="22"/>
          <w14:ligatures w14:val="none"/>
        </w:rPr>
        <w:t>5.</w:t>
      </w:r>
      <w:r w:rsidR="009E4876" w:rsidRPr="009E4876">
        <w:rPr>
          <w:rFonts w:ascii="Bookman Old Style" w:hAnsi="Bookman Old Style" w:cs="Arial"/>
          <w:sz w:val="22"/>
          <w:szCs w:val="22"/>
          <w14:ligatures w14:val="none"/>
        </w:rPr>
        <w:t xml:space="preserve"> Havendo discordância entre preços unitários e totais, resultantes de cada item, prevalecerão os primeiros.  </w:t>
      </w:r>
    </w:p>
    <w:p w14:paraId="21E0F104" w14:textId="77777777" w:rsidR="003D3893" w:rsidRPr="005E4332" w:rsidRDefault="003D3893" w:rsidP="003D3893">
      <w:pPr>
        <w:contextualSpacing/>
        <w:rPr>
          <w:rFonts w:ascii="Bookman Old Style" w:hAnsi="Bookman Old Style" w:cs="Arial"/>
          <w:sz w:val="22"/>
          <w:szCs w:val="22"/>
          <w14:ligatures w14:val="none"/>
        </w:rPr>
      </w:pPr>
    </w:p>
    <w:p w14:paraId="10718E1C" w14:textId="543CD6C4" w:rsidR="003D3893" w:rsidRPr="005E4332" w:rsidRDefault="00B17467" w:rsidP="009E4876">
      <w:pPr>
        <w:suppressAutoHyphens/>
        <w:rPr>
          <w:rFonts w:ascii="Bookman Old Style" w:hAnsi="Bookman Old Style" w:cs="Arial"/>
          <w:sz w:val="22"/>
          <w:szCs w:val="22"/>
          <w14:ligatures w14:val="none"/>
        </w:rPr>
      </w:pPr>
      <w:r>
        <w:rPr>
          <w:rFonts w:ascii="Bookman Old Style" w:hAnsi="Bookman Old Style" w:cs="Arial"/>
          <w:b/>
          <w:bCs/>
          <w:sz w:val="22"/>
          <w:szCs w:val="22"/>
          <w14:ligatures w14:val="none"/>
        </w:rPr>
        <w:t>9</w:t>
      </w:r>
      <w:r w:rsidR="009E4876" w:rsidRPr="005E4332">
        <w:rPr>
          <w:rFonts w:ascii="Bookman Old Style" w:hAnsi="Bookman Old Style" w:cs="Arial"/>
          <w:b/>
          <w:bCs/>
          <w:sz w:val="22"/>
          <w:szCs w:val="22"/>
          <w14:ligatures w14:val="none"/>
        </w:rPr>
        <w:t>.8.</w:t>
      </w:r>
      <w:r w:rsidR="009E4876" w:rsidRPr="005E4332">
        <w:rPr>
          <w:rFonts w:ascii="Bookman Old Style" w:hAnsi="Bookman Old Style" w:cs="Arial"/>
          <w:sz w:val="22"/>
          <w:szCs w:val="22"/>
          <w14:ligatures w14:val="none"/>
        </w:rPr>
        <w:t xml:space="preserve">  </w:t>
      </w:r>
      <w:r w:rsidR="009E4876" w:rsidRPr="005E4332">
        <w:rPr>
          <w:rFonts w:ascii="Bookman Old Style" w:hAnsi="Bookman Old Style"/>
          <w:sz w:val="22"/>
          <w:szCs w:val="22"/>
        </w:rPr>
        <w:t xml:space="preserve">Todos os documentos que compõem a proposta deverão ser assinados pelo representante legal da licitante </w:t>
      </w:r>
    </w:p>
    <w:p w14:paraId="16CE0DD0" w14:textId="77777777" w:rsidR="003D3893" w:rsidRPr="005E4332" w:rsidRDefault="003D3893" w:rsidP="003B603E">
      <w:pPr>
        <w:suppressAutoHyphens/>
        <w:rPr>
          <w:rFonts w:ascii="Bookman Old Style" w:hAnsi="Bookman Old Style"/>
          <w:sz w:val="22"/>
          <w:szCs w:val="22"/>
        </w:rPr>
      </w:pPr>
    </w:p>
    <w:p w14:paraId="7C221747" w14:textId="795A7E9A" w:rsidR="003B603E" w:rsidRPr="005E4332" w:rsidRDefault="00B17467" w:rsidP="003B603E">
      <w:pPr>
        <w:suppressAutoHyphens/>
        <w:rPr>
          <w:rFonts w:ascii="Bookman Old Style" w:hAnsi="Bookman Old Style"/>
          <w:sz w:val="22"/>
          <w:szCs w:val="22"/>
        </w:rPr>
      </w:pPr>
      <w:r>
        <w:rPr>
          <w:rFonts w:ascii="Bookman Old Style" w:hAnsi="Bookman Old Style"/>
          <w:b/>
          <w:bCs/>
          <w:sz w:val="22"/>
          <w:szCs w:val="22"/>
        </w:rPr>
        <w:t>9</w:t>
      </w:r>
      <w:r w:rsidR="003B603E" w:rsidRPr="005E4332">
        <w:rPr>
          <w:rFonts w:ascii="Bookman Old Style" w:hAnsi="Bookman Old Style"/>
          <w:b/>
          <w:bCs/>
          <w:sz w:val="22"/>
          <w:szCs w:val="22"/>
        </w:rPr>
        <w:t>.</w:t>
      </w:r>
      <w:r w:rsidR="009E4876" w:rsidRPr="005E4332">
        <w:rPr>
          <w:rFonts w:ascii="Bookman Old Style" w:hAnsi="Bookman Old Style"/>
          <w:b/>
          <w:bCs/>
          <w:sz w:val="22"/>
          <w:szCs w:val="22"/>
        </w:rPr>
        <w:t>9</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Após abertura das propostas, </w:t>
      </w:r>
      <w:r w:rsidR="009E4876" w:rsidRPr="005E4332">
        <w:rPr>
          <w:rFonts w:ascii="Bookman Old Style" w:hAnsi="Bookman Old Style"/>
          <w:sz w:val="22"/>
          <w:szCs w:val="22"/>
        </w:rPr>
        <w:t>o Pregoeiro e/ou a Equipe de Apoio irão</w:t>
      </w:r>
      <w:r w:rsidR="003B603E" w:rsidRPr="005E4332">
        <w:rPr>
          <w:rFonts w:ascii="Bookman Old Style" w:hAnsi="Bookman Old Style"/>
          <w:sz w:val="22"/>
          <w:szCs w:val="22"/>
        </w:rPr>
        <w:t xml:space="preserve"> verificá-las, desclassificando desde logo aquelas que não estejam em conformidade com os requisitos estabelecidos neste Edital, contenham vícios insanáveis ou não apresentem as especificações técnicas exigidas no </w:t>
      </w:r>
      <w:r w:rsidR="002D106E" w:rsidRPr="005E4332">
        <w:rPr>
          <w:rFonts w:ascii="Bookman Old Style" w:hAnsi="Bookman Old Style"/>
          <w:sz w:val="22"/>
          <w:szCs w:val="22"/>
        </w:rPr>
        <w:t xml:space="preserve">Estudo Técnico Preliminar e </w:t>
      </w:r>
      <w:r w:rsidR="003B603E" w:rsidRPr="005E4332">
        <w:rPr>
          <w:rFonts w:ascii="Bookman Old Style" w:hAnsi="Bookman Old Style"/>
          <w:sz w:val="22"/>
          <w:szCs w:val="22"/>
        </w:rPr>
        <w:t>Termo de Referência.</w:t>
      </w:r>
    </w:p>
    <w:p w14:paraId="42E3F003" w14:textId="77777777" w:rsidR="003B603E" w:rsidRPr="005E4332" w:rsidRDefault="003B603E" w:rsidP="003B603E">
      <w:pPr>
        <w:suppressAutoHyphens/>
        <w:rPr>
          <w:rFonts w:ascii="Bookman Old Style" w:hAnsi="Bookman Old Style"/>
          <w:sz w:val="22"/>
          <w:szCs w:val="22"/>
        </w:rPr>
      </w:pPr>
    </w:p>
    <w:p w14:paraId="3D7B6840" w14:textId="3D60B70F" w:rsidR="003B603E" w:rsidRPr="005E4332" w:rsidRDefault="00B17467" w:rsidP="003B603E">
      <w:pPr>
        <w:suppressAutoHyphens/>
        <w:rPr>
          <w:rFonts w:ascii="Bookman Old Style" w:hAnsi="Bookman Old Style"/>
          <w:sz w:val="22"/>
          <w:szCs w:val="22"/>
        </w:rPr>
      </w:pPr>
      <w:r>
        <w:rPr>
          <w:rFonts w:ascii="Bookman Old Style" w:hAnsi="Bookman Old Style"/>
          <w:b/>
          <w:bCs/>
          <w:sz w:val="22"/>
          <w:szCs w:val="22"/>
        </w:rPr>
        <w:lastRenderedPageBreak/>
        <w:t>9</w:t>
      </w:r>
      <w:r w:rsidR="003B603E" w:rsidRPr="005E4332">
        <w:rPr>
          <w:rFonts w:ascii="Bookman Old Style" w:hAnsi="Bookman Old Style"/>
          <w:b/>
          <w:bCs/>
          <w:sz w:val="22"/>
          <w:szCs w:val="22"/>
        </w:rPr>
        <w:t>.</w:t>
      </w:r>
      <w:r w:rsidR="009E4876" w:rsidRPr="005E4332">
        <w:rPr>
          <w:rFonts w:ascii="Bookman Old Style" w:hAnsi="Bookman Old Style"/>
          <w:b/>
          <w:bCs/>
          <w:sz w:val="22"/>
          <w:szCs w:val="22"/>
        </w:rPr>
        <w:t>10</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Nesta etapa as propostas que forem menores ou iguais ao preço estimado, passarão para a fase dos lances públicos e abertos. </w:t>
      </w:r>
    </w:p>
    <w:p w14:paraId="425B2BD4" w14:textId="4FF859AC" w:rsidR="003B603E" w:rsidRPr="005E4332" w:rsidRDefault="00B17467" w:rsidP="003B603E">
      <w:pPr>
        <w:suppressAutoHyphens/>
        <w:rPr>
          <w:rFonts w:ascii="Bookman Old Style" w:hAnsi="Bookman Old Style"/>
          <w:sz w:val="22"/>
          <w:szCs w:val="22"/>
        </w:rPr>
      </w:pPr>
      <w:r>
        <w:rPr>
          <w:rFonts w:ascii="Bookman Old Style" w:hAnsi="Bookman Old Style"/>
          <w:b/>
          <w:bCs/>
          <w:sz w:val="22"/>
          <w:szCs w:val="22"/>
        </w:rPr>
        <w:t>9</w:t>
      </w:r>
      <w:r w:rsidR="003B603E" w:rsidRPr="005E4332">
        <w:rPr>
          <w:rFonts w:ascii="Bookman Old Style" w:hAnsi="Bookman Old Style"/>
          <w:b/>
          <w:bCs/>
          <w:sz w:val="22"/>
          <w:szCs w:val="22"/>
        </w:rPr>
        <w:t>.</w:t>
      </w:r>
      <w:r w:rsidR="009E4876" w:rsidRPr="005E4332">
        <w:rPr>
          <w:rFonts w:ascii="Bookman Old Style" w:hAnsi="Bookman Old Style"/>
          <w:b/>
          <w:bCs/>
          <w:sz w:val="22"/>
          <w:szCs w:val="22"/>
        </w:rPr>
        <w:t>10</w:t>
      </w:r>
      <w:r w:rsidR="003B603E" w:rsidRPr="005E4332">
        <w:rPr>
          <w:rFonts w:ascii="Bookman Old Style" w:hAnsi="Bookman Old Style"/>
          <w:b/>
          <w:bCs/>
          <w:sz w:val="22"/>
          <w:szCs w:val="22"/>
        </w:rPr>
        <w:t>.1.</w:t>
      </w:r>
      <w:r w:rsidR="003B603E" w:rsidRPr="005E4332">
        <w:rPr>
          <w:rFonts w:ascii="Bookman Old Style" w:hAnsi="Bookman Old Style"/>
          <w:sz w:val="22"/>
          <w:szCs w:val="22"/>
        </w:rPr>
        <w:t xml:space="preserve"> Não havendo pelo menos 3 (três) propostas nas condições definidas no item </w:t>
      </w:r>
      <w:r>
        <w:rPr>
          <w:rFonts w:ascii="Bookman Old Style" w:hAnsi="Bookman Old Style"/>
          <w:sz w:val="22"/>
          <w:szCs w:val="22"/>
        </w:rPr>
        <w:t>9</w:t>
      </w:r>
      <w:r w:rsidR="003B603E" w:rsidRPr="005E4332">
        <w:rPr>
          <w:rFonts w:ascii="Bookman Old Style" w:hAnsi="Bookman Old Style"/>
          <w:sz w:val="22"/>
          <w:szCs w:val="22"/>
        </w:rPr>
        <w:t>.</w:t>
      </w:r>
      <w:r w:rsidR="009E4876" w:rsidRPr="005E4332">
        <w:rPr>
          <w:rFonts w:ascii="Bookman Old Style" w:hAnsi="Bookman Old Style"/>
          <w:sz w:val="22"/>
          <w:szCs w:val="22"/>
        </w:rPr>
        <w:t>10</w:t>
      </w:r>
      <w:r w:rsidR="003B603E" w:rsidRPr="005E4332">
        <w:rPr>
          <w:rFonts w:ascii="Bookman Old Style" w:hAnsi="Bookman Old Style"/>
          <w:sz w:val="22"/>
          <w:szCs w:val="22"/>
        </w:rPr>
        <w:t>., poderão os licitantes que apresentaram as melhores propostas, considerando as empatadas, passar para a fase dos lances sucessivos.</w:t>
      </w:r>
    </w:p>
    <w:p w14:paraId="3EAD2FEB" w14:textId="77777777" w:rsidR="003B603E" w:rsidRPr="005E4332" w:rsidRDefault="003B603E" w:rsidP="003B603E">
      <w:pPr>
        <w:suppressAutoHyphens/>
        <w:rPr>
          <w:rFonts w:ascii="Bookman Old Style" w:hAnsi="Bookman Old Style"/>
          <w:sz w:val="22"/>
          <w:szCs w:val="22"/>
        </w:rPr>
      </w:pPr>
    </w:p>
    <w:p w14:paraId="1514244A" w14:textId="0BBCF8FD" w:rsidR="003B603E" w:rsidRPr="005E4332" w:rsidRDefault="00B17467" w:rsidP="003B603E">
      <w:pPr>
        <w:suppressAutoHyphens/>
        <w:rPr>
          <w:rFonts w:ascii="Bookman Old Style" w:hAnsi="Bookman Old Style"/>
          <w:b/>
          <w:bCs/>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 DA FORMULAÇÃO DOS LANCES PÚBLICOS</w:t>
      </w:r>
    </w:p>
    <w:p w14:paraId="40C0DD29" w14:textId="77777777" w:rsidR="003B603E" w:rsidRPr="005E4332" w:rsidRDefault="003B603E" w:rsidP="003B603E">
      <w:pPr>
        <w:suppressAutoHyphens/>
        <w:rPr>
          <w:rFonts w:ascii="Bookman Old Style" w:hAnsi="Bookman Old Style"/>
          <w:b/>
          <w:bCs/>
          <w:sz w:val="22"/>
          <w:szCs w:val="22"/>
        </w:rPr>
      </w:pPr>
    </w:p>
    <w:p w14:paraId="41F1432A" w14:textId="5C26CC53" w:rsidR="003B603E" w:rsidRDefault="00B17467" w:rsidP="003B603E">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.1.</w:t>
      </w:r>
      <w:r w:rsidR="003B603E" w:rsidRPr="005E4332">
        <w:rPr>
          <w:rFonts w:ascii="Bookman Old Style" w:hAnsi="Bookman Old Style"/>
          <w:sz w:val="22"/>
          <w:szCs w:val="22"/>
        </w:rPr>
        <w:t xml:space="preserve"> Iniciada a etapa competitiva, o licitante somente poderá oferecer lance de valor inferior ou igual ao último por ele ofertado e registrado na Carta de Apresentação da Proposta Comercial.</w:t>
      </w:r>
    </w:p>
    <w:p w14:paraId="42117E76" w14:textId="77777777" w:rsidR="00B17467" w:rsidRPr="00937078" w:rsidRDefault="00B17467" w:rsidP="00B17467">
      <w:pPr>
        <w:autoSpaceDE w:val="0"/>
        <w:autoSpaceDN w:val="0"/>
        <w:adjustRightInd w:val="0"/>
        <w:contextualSpacing/>
        <w:rPr>
          <w:rFonts w:ascii="Bookman Old Style" w:hAnsi="Bookman Old Style"/>
        </w:rPr>
      </w:pPr>
      <w:r w:rsidRPr="00B17467">
        <w:rPr>
          <w:rFonts w:ascii="Bookman Old Style" w:hAnsi="Bookman Old Style"/>
          <w:b/>
          <w:bCs/>
          <w:sz w:val="22"/>
          <w:szCs w:val="22"/>
        </w:rPr>
        <w:t>10.1.2.</w:t>
      </w:r>
      <w:r>
        <w:rPr>
          <w:rFonts w:ascii="Bookman Old Style" w:hAnsi="Bookman Old Style"/>
          <w:b/>
          <w:bCs/>
          <w:sz w:val="22"/>
          <w:szCs w:val="22"/>
        </w:rPr>
        <w:t xml:space="preserve"> </w:t>
      </w:r>
      <w:r w:rsidRPr="00B17467">
        <w:rPr>
          <w:rFonts w:ascii="Bookman Old Style" w:hAnsi="Bookman Old Style"/>
          <w:sz w:val="22"/>
          <w:szCs w:val="22"/>
        </w:rPr>
        <w:t>Caso duas ou mais propostas iniciais apresentem preços iguais, será realizado sorteio para determinação da ordem de oferta dos lances.</w:t>
      </w:r>
    </w:p>
    <w:p w14:paraId="5FAA70DB" w14:textId="77777777" w:rsidR="003B603E" w:rsidRPr="005E4332" w:rsidRDefault="003B603E" w:rsidP="003B603E">
      <w:pPr>
        <w:suppressAutoHyphens/>
        <w:rPr>
          <w:rFonts w:ascii="Bookman Old Style" w:hAnsi="Bookman Old Style"/>
          <w:sz w:val="22"/>
          <w:szCs w:val="22"/>
        </w:rPr>
      </w:pPr>
    </w:p>
    <w:p w14:paraId="28B87028" w14:textId="359232BF" w:rsidR="003B603E" w:rsidRPr="009F7B3E" w:rsidRDefault="00B17467" w:rsidP="003B603E">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.2.</w:t>
      </w:r>
      <w:r w:rsidR="003B603E" w:rsidRPr="005E4332">
        <w:rPr>
          <w:rFonts w:ascii="Bookman Old Style" w:hAnsi="Bookman Old Style"/>
          <w:sz w:val="22"/>
          <w:szCs w:val="22"/>
        </w:rPr>
        <w:t xml:space="preserve"> No curso da sessão pública o </w:t>
      </w:r>
      <w:r w:rsidR="002D106E" w:rsidRPr="005E4332">
        <w:rPr>
          <w:rFonts w:ascii="Bookman Old Style" w:hAnsi="Bookman Old Style"/>
          <w:sz w:val="22"/>
          <w:szCs w:val="22"/>
        </w:rPr>
        <w:t>Pregoeiro e/ou Equipe de Apoio</w:t>
      </w:r>
      <w:r w:rsidR="003B603E" w:rsidRPr="005E4332">
        <w:rPr>
          <w:rFonts w:ascii="Bookman Old Style" w:hAnsi="Bookman Old Style"/>
          <w:sz w:val="22"/>
          <w:szCs w:val="22"/>
        </w:rPr>
        <w:t xml:space="preserve"> convidará individualmente os licitantes classificados, de forma sequencial e por Unitário, a apresentar lances verbais, a partir da proposta classificada de maior preço e </w:t>
      </w:r>
      <w:r w:rsidR="003B603E" w:rsidRPr="009F7B3E">
        <w:rPr>
          <w:rFonts w:ascii="Bookman Old Style" w:hAnsi="Bookman Old Style"/>
          <w:sz w:val="22"/>
          <w:szCs w:val="22"/>
        </w:rPr>
        <w:t xml:space="preserve">assim sucessivamente. </w:t>
      </w:r>
    </w:p>
    <w:p w14:paraId="0B0E6A31" w14:textId="77777777" w:rsidR="009F7B3E" w:rsidRDefault="009F7B3E" w:rsidP="009F7B3E">
      <w:pPr>
        <w:autoSpaceDE w:val="0"/>
        <w:autoSpaceDN w:val="0"/>
        <w:adjustRightInd w:val="0"/>
        <w:contextualSpacing/>
        <w:rPr>
          <w:rFonts w:ascii="Bookman Old Style" w:hAnsi="Bookman Old Style"/>
        </w:rPr>
      </w:pPr>
      <w:r w:rsidRPr="009F7B3E">
        <w:rPr>
          <w:rFonts w:ascii="Bookman Old Style" w:hAnsi="Bookman Old Style"/>
          <w:b/>
          <w:bCs/>
          <w:sz w:val="22"/>
          <w:szCs w:val="22"/>
        </w:rPr>
        <w:lastRenderedPageBreak/>
        <w:t>10.2.1.</w:t>
      </w:r>
      <w:r w:rsidRPr="009F7B3E">
        <w:rPr>
          <w:rFonts w:ascii="Bookman Old Style" w:hAnsi="Bookman Old Style"/>
          <w:sz w:val="22"/>
          <w:szCs w:val="22"/>
        </w:rPr>
        <w:t xml:space="preserve"> A oferta dos lances deverá ser efetuada no momento em que for conferida a palavra à licitante, na ordem decrescente dos preços, sendo admitida a disputa para toda a ordem de classificação</w:t>
      </w:r>
      <w:r w:rsidRPr="00937078">
        <w:rPr>
          <w:rFonts w:ascii="Bookman Old Style" w:hAnsi="Bookman Old Style"/>
        </w:rPr>
        <w:t>.</w:t>
      </w:r>
    </w:p>
    <w:p w14:paraId="46B365E7" w14:textId="77777777" w:rsidR="003B603E" w:rsidRPr="005E4332" w:rsidRDefault="003B603E" w:rsidP="003B603E">
      <w:pPr>
        <w:suppressAutoHyphens/>
        <w:rPr>
          <w:rFonts w:ascii="Bookman Old Style" w:hAnsi="Bookman Old Style"/>
          <w:sz w:val="22"/>
          <w:szCs w:val="22"/>
        </w:rPr>
      </w:pPr>
    </w:p>
    <w:p w14:paraId="6B5931AC" w14:textId="05680F38" w:rsidR="003B603E" w:rsidRPr="005E4332" w:rsidRDefault="001C7E2D" w:rsidP="003B603E">
      <w:pPr>
        <w:suppressAutoHyphens/>
        <w:rPr>
          <w:rFonts w:ascii="Bookman Old Style" w:hAnsi="Bookman Old Style"/>
          <w:sz w:val="22"/>
          <w:szCs w:val="22"/>
          <w:u w:val="single"/>
        </w:rPr>
      </w:pPr>
      <w:r>
        <w:rPr>
          <w:rFonts w:ascii="Bookman Old Style" w:hAnsi="Bookman Old Style"/>
          <w:b/>
          <w:bCs/>
          <w:sz w:val="22"/>
          <w:szCs w:val="22"/>
        </w:rPr>
        <w:t>10</w:t>
      </w:r>
      <w:r w:rsidR="003B603E" w:rsidRPr="005E4332">
        <w:rPr>
          <w:rFonts w:ascii="Bookman Old Style" w:hAnsi="Bookman Old Style"/>
          <w:b/>
          <w:bCs/>
          <w:sz w:val="22"/>
          <w:szCs w:val="22"/>
        </w:rPr>
        <w:t>.3.</w:t>
      </w:r>
      <w:r w:rsidR="003B603E" w:rsidRPr="005E4332">
        <w:rPr>
          <w:rFonts w:ascii="Bookman Old Style" w:hAnsi="Bookman Old Style"/>
          <w:sz w:val="22"/>
          <w:szCs w:val="22"/>
        </w:rPr>
        <w:t xml:space="preserve"> Ao ser definida a melhor proposta, se a diferença em relação à proposta classificada em segundo lugar for de pelo menos 5% (cinco por cento), o </w:t>
      </w:r>
      <w:r w:rsidR="002D106E" w:rsidRPr="005E4332">
        <w:rPr>
          <w:rFonts w:ascii="Bookman Old Style" w:hAnsi="Bookman Old Style"/>
          <w:sz w:val="22"/>
          <w:szCs w:val="22"/>
        </w:rPr>
        <w:t>Pregoeiro e/ou Equipe de Apoio</w:t>
      </w:r>
      <w:r w:rsidR="003B603E" w:rsidRPr="005E4332">
        <w:rPr>
          <w:rFonts w:ascii="Bookman Old Style" w:hAnsi="Bookman Old Style"/>
          <w:sz w:val="22"/>
          <w:szCs w:val="22"/>
        </w:rPr>
        <w:t xml:space="preserve">, </w:t>
      </w:r>
      <w:r w:rsidR="003B603E" w:rsidRPr="005E4332">
        <w:rPr>
          <w:rFonts w:ascii="Bookman Old Style" w:hAnsi="Bookman Old Style"/>
          <w:b/>
          <w:bCs/>
          <w:sz w:val="22"/>
          <w:szCs w:val="22"/>
        </w:rPr>
        <w:t>poderá</w:t>
      </w:r>
      <w:r w:rsidR="003B603E" w:rsidRPr="005E4332">
        <w:rPr>
          <w:rFonts w:ascii="Bookman Old Style" w:hAnsi="Bookman Old Style"/>
          <w:sz w:val="22"/>
          <w:szCs w:val="22"/>
        </w:rPr>
        <w:t xml:space="preserve"> admitir o reinício da disputa aberta, </w:t>
      </w:r>
      <w:r w:rsidR="003B603E" w:rsidRPr="005E4332">
        <w:rPr>
          <w:rFonts w:ascii="Bookman Old Style" w:hAnsi="Bookman Old Style"/>
          <w:sz w:val="22"/>
          <w:szCs w:val="22"/>
          <w:u w:val="single"/>
        </w:rPr>
        <w:t>para a definição das demais colocações.</w:t>
      </w:r>
    </w:p>
    <w:p w14:paraId="57D37CC2" w14:textId="77777777" w:rsidR="003B603E" w:rsidRPr="005E4332" w:rsidRDefault="003B603E" w:rsidP="003B603E">
      <w:pPr>
        <w:suppressAutoHyphens/>
        <w:rPr>
          <w:rFonts w:ascii="Bookman Old Style" w:hAnsi="Bookman Old Style"/>
          <w:sz w:val="22"/>
          <w:szCs w:val="22"/>
        </w:rPr>
      </w:pPr>
    </w:p>
    <w:p w14:paraId="67660042" w14:textId="208C1128" w:rsidR="003B603E" w:rsidRPr="005E4332" w:rsidRDefault="001C7E2D" w:rsidP="003B603E">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.4.</w:t>
      </w:r>
      <w:r w:rsidR="003B603E" w:rsidRPr="005E4332">
        <w:rPr>
          <w:rFonts w:ascii="Bookman Old Style" w:hAnsi="Bookman Old Style"/>
          <w:sz w:val="22"/>
          <w:szCs w:val="22"/>
        </w:rPr>
        <w:t xml:space="preserve"> Após o reinício previsto no item supra, os licitantes serão convocados para apresentar lances intermediários.</w:t>
      </w:r>
    </w:p>
    <w:p w14:paraId="4F24BF63" w14:textId="48FAC371" w:rsidR="003B603E" w:rsidRPr="005E4332" w:rsidRDefault="001C7E2D" w:rsidP="003B603E">
      <w:pPr>
        <w:suppressAutoHyphens/>
        <w:rPr>
          <w:rFonts w:ascii="Bookman Old Style" w:hAnsi="Bookman Old Style"/>
          <w:sz w:val="22"/>
          <w:szCs w:val="22"/>
          <w:lang w:eastAsia="pt-BR"/>
        </w:rPr>
      </w:pPr>
      <w:r>
        <w:rPr>
          <w:rFonts w:ascii="Bookman Old Style" w:hAnsi="Bookman Old Style"/>
          <w:b/>
          <w:bCs/>
          <w:sz w:val="22"/>
          <w:szCs w:val="22"/>
        </w:rPr>
        <w:t>10</w:t>
      </w:r>
      <w:r w:rsidR="003B603E" w:rsidRPr="005E4332">
        <w:rPr>
          <w:rFonts w:ascii="Bookman Old Style" w:hAnsi="Bookman Old Style"/>
          <w:b/>
          <w:bCs/>
          <w:sz w:val="22"/>
          <w:szCs w:val="22"/>
        </w:rPr>
        <w:t>.4.1.</w:t>
      </w:r>
      <w:r w:rsidR="003B603E" w:rsidRPr="005E4332">
        <w:rPr>
          <w:rFonts w:ascii="Bookman Old Style" w:hAnsi="Bookman Old Style"/>
          <w:sz w:val="22"/>
          <w:szCs w:val="22"/>
        </w:rPr>
        <w:t xml:space="preserve"> </w:t>
      </w:r>
      <w:r w:rsidR="003B603E" w:rsidRPr="005E4332">
        <w:rPr>
          <w:rFonts w:ascii="Bookman Old Style" w:hAnsi="Bookman Old Style"/>
          <w:sz w:val="22"/>
          <w:szCs w:val="22"/>
          <w:lang w:eastAsia="pt-BR"/>
        </w:rPr>
        <w:t>Serão considerados intermediários os lances</w:t>
      </w:r>
      <w:bookmarkStart w:id="1" w:name="art56§3i"/>
      <w:bookmarkStart w:id="2" w:name="art56§3ii"/>
      <w:bookmarkEnd w:id="1"/>
      <w:bookmarkEnd w:id="2"/>
      <w:r w:rsidR="003B603E" w:rsidRPr="005E4332">
        <w:rPr>
          <w:rFonts w:ascii="Bookman Old Style" w:hAnsi="Bookman Old Style"/>
          <w:sz w:val="22"/>
          <w:szCs w:val="22"/>
        </w:rPr>
        <w:t xml:space="preserve"> </w:t>
      </w:r>
      <w:r w:rsidR="003B603E" w:rsidRPr="005E4332">
        <w:rPr>
          <w:rFonts w:ascii="Bookman Old Style" w:hAnsi="Bookman Old Style"/>
          <w:sz w:val="22"/>
          <w:szCs w:val="22"/>
          <w:lang w:eastAsia="pt-BR"/>
        </w:rPr>
        <w:t>iguais ou superiores ao menor já ofertado.</w:t>
      </w:r>
    </w:p>
    <w:p w14:paraId="4FCF29E2" w14:textId="77777777" w:rsidR="003B603E" w:rsidRPr="005E4332" w:rsidRDefault="003B603E" w:rsidP="003B603E">
      <w:pPr>
        <w:suppressAutoHyphens/>
        <w:ind w:firstLine="284"/>
        <w:rPr>
          <w:rFonts w:ascii="Bookman Old Style" w:hAnsi="Bookman Old Style"/>
          <w:sz w:val="22"/>
          <w:szCs w:val="22"/>
          <w:lang w:eastAsia="pt-BR"/>
        </w:rPr>
      </w:pPr>
    </w:p>
    <w:p w14:paraId="598692AD" w14:textId="6C7929C2" w:rsidR="003B603E" w:rsidRPr="005E4332" w:rsidRDefault="001C7E2D" w:rsidP="003B603E">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.5.</w:t>
      </w:r>
      <w:r w:rsidR="003B603E" w:rsidRPr="005E4332">
        <w:rPr>
          <w:rFonts w:ascii="Bookman Old Style" w:hAnsi="Bookman Old Style"/>
          <w:sz w:val="22"/>
          <w:szCs w:val="22"/>
        </w:rPr>
        <w:t xml:space="preserve"> O intervalo mínimo de diferença de valores ou percentuais entre os lances, que incidirá tanto em relação aos lances intermediários quanto em relação à proposta que cobrir a melhor oferta será indicado pelo </w:t>
      </w:r>
      <w:r w:rsidR="002D106E" w:rsidRPr="005E4332">
        <w:rPr>
          <w:rFonts w:ascii="Bookman Old Style" w:hAnsi="Bookman Old Style"/>
          <w:sz w:val="22"/>
          <w:szCs w:val="22"/>
        </w:rPr>
        <w:t>Pregoeiro</w:t>
      </w:r>
      <w:r w:rsidR="003B603E" w:rsidRPr="005E4332">
        <w:rPr>
          <w:rFonts w:ascii="Bookman Old Style" w:hAnsi="Bookman Old Style"/>
          <w:sz w:val="22"/>
          <w:szCs w:val="22"/>
        </w:rPr>
        <w:t xml:space="preserve"> durante a sessão pública.</w:t>
      </w:r>
    </w:p>
    <w:p w14:paraId="1AB5CCF1" w14:textId="77777777" w:rsidR="003B603E" w:rsidRPr="005E4332" w:rsidRDefault="003B603E" w:rsidP="003B603E">
      <w:pPr>
        <w:suppressAutoHyphens/>
        <w:rPr>
          <w:rFonts w:ascii="Bookman Old Style" w:hAnsi="Bookman Old Style"/>
          <w:sz w:val="22"/>
          <w:szCs w:val="22"/>
        </w:rPr>
      </w:pPr>
    </w:p>
    <w:p w14:paraId="4B840813" w14:textId="0F24B061" w:rsidR="003B603E" w:rsidRPr="005E4332" w:rsidRDefault="001C7E2D" w:rsidP="003B603E">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.6.</w:t>
      </w:r>
      <w:r w:rsidR="003B603E" w:rsidRPr="005E4332">
        <w:rPr>
          <w:rFonts w:ascii="Bookman Old Style" w:hAnsi="Bookman Old Style"/>
          <w:sz w:val="22"/>
          <w:szCs w:val="22"/>
        </w:rPr>
        <w:t xml:space="preserve"> A desistência em apresentar lance verbal, quando convocado pelo </w:t>
      </w:r>
      <w:r w:rsidR="002D106E" w:rsidRPr="005E4332">
        <w:rPr>
          <w:rFonts w:ascii="Bookman Old Style" w:hAnsi="Bookman Old Style"/>
          <w:sz w:val="22"/>
          <w:szCs w:val="22"/>
        </w:rPr>
        <w:t>Pregoeiro e/ou Equipe de Apoio</w:t>
      </w:r>
      <w:r w:rsidR="003B603E" w:rsidRPr="005E4332">
        <w:rPr>
          <w:rFonts w:ascii="Bookman Old Style" w:hAnsi="Bookman Old Style"/>
          <w:sz w:val="22"/>
          <w:szCs w:val="22"/>
        </w:rPr>
        <w:t xml:space="preserve">, </w:t>
      </w:r>
      <w:r w:rsidR="003B603E" w:rsidRPr="005E4332">
        <w:rPr>
          <w:rFonts w:ascii="Bookman Old Style" w:hAnsi="Bookman Old Style"/>
          <w:sz w:val="22"/>
          <w:szCs w:val="22"/>
        </w:rPr>
        <w:lastRenderedPageBreak/>
        <w:t>implicará na exclusão do licitante das etapas futuras de lances verbais e na manutenção do último preço apresentado pelo licitante excluído, para efeito de ordenação das propostas.</w:t>
      </w:r>
    </w:p>
    <w:p w14:paraId="2336A888" w14:textId="77777777" w:rsidR="003B603E" w:rsidRPr="005E4332" w:rsidRDefault="003B603E" w:rsidP="003B603E">
      <w:pPr>
        <w:suppressAutoHyphens/>
        <w:rPr>
          <w:rFonts w:ascii="Bookman Old Style" w:hAnsi="Bookman Old Style"/>
          <w:sz w:val="22"/>
          <w:szCs w:val="22"/>
        </w:rPr>
      </w:pPr>
    </w:p>
    <w:p w14:paraId="02EC24E7" w14:textId="4018D180" w:rsidR="003B603E" w:rsidRPr="005E4332" w:rsidRDefault="001C7E2D" w:rsidP="003B603E">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.7.</w:t>
      </w:r>
      <w:r w:rsidR="003B603E" w:rsidRPr="005E4332">
        <w:rPr>
          <w:rFonts w:ascii="Bookman Old Style" w:hAnsi="Bookman Old Style"/>
          <w:sz w:val="22"/>
          <w:szCs w:val="22"/>
        </w:rPr>
        <w:t xml:space="preserve"> A exclusão do licitante dentro do estabelecido no item anterior o impedirá de dar novos lances verbais, mas não o excluirá do certame, podendo inclusive em caso de inabilitação do licitante vencedor, vir a ser consultado pelo </w:t>
      </w:r>
      <w:r w:rsidR="00391E99" w:rsidRPr="005E4332">
        <w:rPr>
          <w:rFonts w:ascii="Bookman Old Style" w:hAnsi="Bookman Old Style"/>
          <w:sz w:val="22"/>
          <w:szCs w:val="22"/>
        </w:rPr>
        <w:t>Pregoeiro e/ou Equipe de Apoio</w:t>
      </w:r>
      <w:r w:rsidR="003B603E" w:rsidRPr="005E4332">
        <w:rPr>
          <w:rFonts w:ascii="Bookman Old Style" w:hAnsi="Bookman Old Style"/>
          <w:sz w:val="22"/>
          <w:szCs w:val="22"/>
        </w:rPr>
        <w:t xml:space="preserve"> para negociação, desde que o segundo menor preço seja o seu e assim sucessivamente.</w:t>
      </w:r>
    </w:p>
    <w:p w14:paraId="38506DF0" w14:textId="77777777" w:rsidR="003B603E" w:rsidRPr="005E4332" w:rsidRDefault="003B603E" w:rsidP="003B603E">
      <w:pPr>
        <w:suppressAutoHyphens/>
        <w:rPr>
          <w:rFonts w:ascii="Bookman Old Style" w:hAnsi="Bookman Old Style"/>
          <w:sz w:val="22"/>
          <w:szCs w:val="22"/>
        </w:rPr>
      </w:pPr>
    </w:p>
    <w:p w14:paraId="009656A0" w14:textId="6FE0C9D0" w:rsidR="003B603E" w:rsidRPr="005E4332" w:rsidRDefault="001C7E2D" w:rsidP="003B603E">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.8.</w:t>
      </w:r>
      <w:r w:rsidR="003B603E" w:rsidRPr="005E4332">
        <w:rPr>
          <w:rFonts w:ascii="Bookman Old Style" w:hAnsi="Bookman Old Style"/>
          <w:sz w:val="22"/>
          <w:szCs w:val="22"/>
        </w:rPr>
        <w:t xml:space="preserve"> Não poderá haver desistência dos lances ofertados.</w:t>
      </w:r>
    </w:p>
    <w:p w14:paraId="2285F8B7" w14:textId="77777777" w:rsidR="003B603E" w:rsidRPr="005E4332" w:rsidRDefault="003B603E" w:rsidP="003B603E">
      <w:pPr>
        <w:suppressAutoHyphens/>
        <w:rPr>
          <w:rFonts w:ascii="Bookman Old Style" w:hAnsi="Bookman Old Style"/>
          <w:sz w:val="22"/>
          <w:szCs w:val="22"/>
        </w:rPr>
      </w:pPr>
    </w:p>
    <w:p w14:paraId="08A34DFD" w14:textId="38D4C0C9" w:rsidR="003B603E" w:rsidRPr="005E4332" w:rsidRDefault="001C7E2D" w:rsidP="003B603E">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.9.</w:t>
      </w:r>
      <w:r w:rsidR="003B603E" w:rsidRPr="005E4332">
        <w:rPr>
          <w:rFonts w:ascii="Bookman Old Style" w:hAnsi="Bookman Old Style"/>
          <w:sz w:val="22"/>
          <w:szCs w:val="22"/>
        </w:rPr>
        <w:t xml:space="preserve">  Caso não haja lances verbais, será verificada a conformidade entre a proposta escrita de Unitário e o valor estimado para a contratação, hipótese em que o </w:t>
      </w:r>
      <w:r w:rsidR="002D106E" w:rsidRPr="005E4332">
        <w:rPr>
          <w:rFonts w:ascii="Bookman Old Style" w:hAnsi="Bookman Old Style"/>
          <w:sz w:val="22"/>
          <w:szCs w:val="22"/>
        </w:rPr>
        <w:t>Pregoeiro e/ou Equipe de Apoio</w:t>
      </w:r>
      <w:r w:rsidR="003B603E" w:rsidRPr="005E4332">
        <w:rPr>
          <w:rFonts w:ascii="Bookman Old Style" w:hAnsi="Bookman Old Style"/>
          <w:sz w:val="22"/>
          <w:szCs w:val="22"/>
        </w:rPr>
        <w:t xml:space="preserve"> poderá negociar diretamente com o proponente para que seja obtido preço melhor.</w:t>
      </w:r>
    </w:p>
    <w:p w14:paraId="7BF3A927" w14:textId="77777777" w:rsidR="003B603E" w:rsidRPr="005E4332" w:rsidRDefault="003B603E" w:rsidP="003B603E">
      <w:pPr>
        <w:suppressAutoHyphens/>
        <w:rPr>
          <w:rFonts w:ascii="Bookman Old Style" w:hAnsi="Bookman Old Style"/>
          <w:sz w:val="22"/>
          <w:szCs w:val="22"/>
        </w:rPr>
      </w:pPr>
    </w:p>
    <w:p w14:paraId="4DAD353D" w14:textId="0A317F5C" w:rsidR="003B603E" w:rsidRPr="005E4332" w:rsidRDefault="001C7E2D" w:rsidP="003B603E">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.1</w:t>
      </w:r>
      <w:r w:rsidR="002D106E" w:rsidRPr="005E4332">
        <w:rPr>
          <w:rFonts w:ascii="Bookman Old Style" w:hAnsi="Bookman Old Style"/>
          <w:b/>
          <w:bCs/>
          <w:sz w:val="22"/>
          <w:szCs w:val="22"/>
        </w:rPr>
        <w:t>0</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Encerrada a etapa de lances, serão classificadas as propostas válidas selecionadas, na ordem crescente </w:t>
      </w:r>
      <w:r w:rsidR="003B603E" w:rsidRPr="005E4332">
        <w:rPr>
          <w:rFonts w:ascii="Bookman Old Style" w:hAnsi="Bookman Old Style"/>
          <w:sz w:val="22"/>
          <w:szCs w:val="22"/>
        </w:rPr>
        <w:lastRenderedPageBreak/>
        <w:t xml:space="preserve">dos valores, considerando-se para as selecionadas o último preço ofertado. O </w:t>
      </w:r>
      <w:r w:rsidR="002D106E" w:rsidRPr="005E4332">
        <w:rPr>
          <w:rFonts w:ascii="Bookman Old Style" w:hAnsi="Bookman Old Style"/>
          <w:sz w:val="22"/>
          <w:szCs w:val="22"/>
        </w:rPr>
        <w:t>Pregoeiro e/ou a Equipe de Apoio</w:t>
      </w:r>
      <w:r w:rsidR="003B603E" w:rsidRPr="005E4332">
        <w:rPr>
          <w:rFonts w:ascii="Bookman Old Style" w:hAnsi="Bookman Old Style"/>
          <w:sz w:val="22"/>
          <w:szCs w:val="22"/>
        </w:rPr>
        <w:t xml:space="preserve"> verificará a aceitabilidade da proposta de valor mais baixo comparando-o com o valor de mercado, decidindo motivadamente, a respeito. </w:t>
      </w:r>
    </w:p>
    <w:p w14:paraId="08E05555" w14:textId="77777777" w:rsidR="003B603E" w:rsidRPr="005E4332" w:rsidRDefault="003B603E" w:rsidP="003B603E">
      <w:pPr>
        <w:suppressAutoHyphens/>
        <w:rPr>
          <w:rFonts w:ascii="Bookman Old Style" w:hAnsi="Bookman Old Style"/>
          <w:sz w:val="22"/>
          <w:szCs w:val="22"/>
        </w:rPr>
      </w:pPr>
    </w:p>
    <w:p w14:paraId="699D46F6" w14:textId="36D07A2D" w:rsidR="00391E99" w:rsidRPr="005E4332" w:rsidRDefault="001C7E2D" w:rsidP="003B603E">
      <w:pPr>
        <w:overflowPunct w:val="0"/>
        <w:autoSpaceDE w:val="0"/>
        <w:autoSpaceDN w:val="0"/>
        <w:adjustRightInd w:val="0"/>
        <w:textAlignment w:val="baseline"/>
        <w:rPr>
          <w:rFonts w:ascii="Bookman Old Style" w:hAnsi="Bookman Old Style"/>
          <w:b/>
          <w:sz w:val="22"/>
          <w:szCs w:val="22"/>
        </w:rPr>
      </w:pPr>
      <w:r>
        <w:rPr>
          <w:rFonts w:ascii="Bookman Old Style" w:hAnsi="Bookman Old Style"/>
          <w:b/>
          <w:sz w:val="22"/>
          <w:szCs w:val="22"/>
        </w:rPr>
        <w:t>11</w:t>
      </w:r>
      <w:r w:rsidR="002D106E" w:rsidRPr="005E4332">
        <w:rPr>
          <w:rFonts w:ascii="Bookman Old Style" w:hAnsi="Bookman Old Style"/>
          <w:b/>
          <w:sz w:val="22"/>
          <w:szCs w:val="22"/>
        </w:rPr>
        <w:t>.</w:t>
      </w:r>
      <w:r w:rsidR="003B603E" w:rsidRPr="005E4332">
        <w:rPr>
          <w:rFonts w:ascii="Bookman Old Style" w:hAnsi="Bookman Old Style"/>
          <w:b/>
          <w:sz w:val="22"/>
          <w:szCs w:val="22"/>
        </w:rPr>
        <w:t xml:space="preserve"> DA FASE DE JULGAMENTO </w:t>
      </w:r>
    </w:p>
    <w:p w14:paraId="4A366661" w14:textId="3A9A4A05" w:rsidR="00391E99" w:rsidRPr="005E4332" w:rsidRDefault="001C7E2D" w:rsidP="00391E99">
      <w:pPr>
        <w:overflowPunct w:val="0"/>
        <w:autoSpaceDE w:val="0"/>
        <w:autoSpaceDN w:val="0"/>
        <w:adjustRightInd w:val="0"/>
        <w:textAlignment w:val="baseline"/>
        <w:rPr>
          <w:rFonts w:ascii="Bookman Old Style" w:hAnsi="Bookman Old Style"/>
          <w:sz w:val="22"/>
          <w:szCs w:val="22"/>
        </w:rPr>
      </w:pPr>
      <w:r>
        <w:rPr>
          <w:rFonts w:ascii="Bookman Old Style" w:hAnsi="Bookman Old Style"/>
          <w:b/>
          <w:sz w:val="22"/>
          <w:szCs w:val="22"/>
        </w:rPr>
        <w:t>11</w:t>
      </w:r>
      <w:r w:rsidR="003B603E" w:rsidRPr="005E4332">
        <w:rPr>
          <w:rFonts w:ascii="Bookman Old Style" w:hAnsi="Bookman Old Style"/>
          <w:b/>
          <w:sz w:val="22"/>
          <w:szCs w:val="22"/>
        </w:rPr>
        <w:t xml:space="preserve">.1. </w:t>
      </w:r>
      <w:r w:rsidR="003B603E" w:rsidRPr="005E4332">
        <w:rPr>
          <w:rFonts w:ascii="Bookman Old Style" w:hAnsi="Bookman Old Style"/>
          <w:sz w:val="22"/>
          <w:szCs w:val="22"/>
        </w:rPr>
        <w:t>Encerrada a etapa de lances, o</w:t>
      </w:r>
      <w:r w:rsidR="002D106E" w:rsidRPr="005E4332">
        <w:rPr>
          <w:rFonts w:ascii="Bookman Old Style" w:hAnsi="Bookman Old Style"/>
          <w:sz w:val="22"/>
          <w:szCs w:val="22"/>
        </w:rPr>
        <w:t xml:space="preserve"> Pregoeiro e/ou a Equipe de Apoio </w:t>
      </w:r>
      <w:r w:rsidR="003B603E" w:rsidRPr="005E4332">
        <w:rPr>
          <w:rFonts w:ascii="Bookman Old Style" w:hAnsi="Bookman Old Style"/>
          <w:sz w:val="22"/>
          <w:szCs w:val="22"/>
        </w:rPr>
        <w:t>verificará se o licitante provisoriamente classificado em primeiro lugar atende às condições de participação no certame, conforme previsto no artigo 14 da Lei nº 14.133/2021, legislação correlata e neste edital, especialmente quanto à existência de sanção que impeça a participação no certame ou a futura contratação.</w:t>
      </w:r>
    </w:p>
    <w:p w14:paraId="2FFB71A9"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5C442A33" w14:textId="08230A13" w:rsidR="003B603E" w:rsidRPr="005E4332" w:rsidRDefault="001C7E2D" w:rsidP="003B603E">
      <w:pPr>
        <w:suppressAutoHyphens/>
        <w:rPr>
          <w:rFonts w:ascii="Bookman Old Style" w:hAnsi="Bookman Old Style"/>
          <w:sz w:val="22"/>
          <w:szCs w:val="22"/>
        </w:rPr>
      </w:pPr>
      <w:r>
        <w:rPr>
          <w:rFonts w:ascii="Bookman Old Style" w:hAnsi="Bookman Old Style"/>
          <w:b/>
          <w:bCs/>
          <w:sz w:val="22"/>
          <w:szCs w:val="22"/>
        </w:rPr>
        <w:t>11</w:t>
      </w:r>
      <w:r w:rsidR="003B603E" w:rsidRPr="005E4332">
        <w:rPr>
          <w:rFonts w:ascii="Bookman Old Style" w:hAnsi="Bookman Old Style"/>
          <w:b/>
          <w:bCs/>
          <w:sz w:val="22"/>
          <w:szCs w:val="22"/>
        </w:rPr>
        <w:t>.2.</w:t>
      </w:r>
      <w:r w:rsidR="003B603E" w:rsidRPr="005E4332">
        <w:rPr>
          <w:rFonts w:ascii="Bookman Old Style" w:hAnsi="Bookman Old Style"/>
          <w:sz w:val="22"/>
          <w:szCs w:val="22"/>
        </w:rPr>
        <w:t xml:space="preserve"> Havendo eventual empate, o critério de desempate será aquele previsto no artigo 60 da Lei nº 14.133, de 2021, nesta ordem:</w:t>
      </w:r>
    </w:p>
    <w:p w14:paraId="3E13BD25" w14:textId="61A6DE79" w:rsidR="003B603E" w:rsidRPr="005E4332" w:rsidRDefault="001C7E2D" w:rsidP="003B603E">
      <w:pPr>
        <w:suppressAutoHyphens/>
        <w:rPr>
          <w:rFonts w:ascii="Bookman Old Style" w:hAnsi="Bookman Old Style"/>
          <w:sz w:val="22"/>
          <w:szCs w:val="22"/>
        </w:rPr>
      </w:pPr>
      <w:r>
        <w:rPr>
          <w:rFonts w:ascii="Bookman Old Style" w:hAnsi="Bookman Old Style"/>
          <w:b/>
          <w:bCs/>
          <w:sz w:val="22"/>
          <w:szCs w:val="22"/>
        </w:rPr>
        <w:t>11</w:t>
      </w:r>
      <w:r w:rsidR="003B603E" w:rsidRPr="005E4332">
        <w:rPr>
          <w:rFonts w:ascii="Bookman Old Style" w:hAnsi="Bookman Old Style"/>
          <w:b/>
          <w:bCs/>
          <w:sz w:val="22"/>
          <w:szCs w:val="22"/>
        </w:rPr>
        <w:t>.2.1.</w:t>
      </w:r>
      <w:r w:rsidR="003B603E" w:rsidRPr="005E4332">
        <w:rPr>
          <w:rFonts w:ascii="Bookman Old Style" w:hAnsi="Bookman Old Style"/>
          <w:sz w:val="22"/>
          <w:szCs w:val="22"/>
        </w:rPr>
        <w:t xml:space="preserve"> disputa final, hipótese em que os licitantes empatados poderão apresentar nova proposta em ato contínuo à classificação, sendo vedada a oferta de lances com vista ao empate ou o uso de mais de duas casas após a vírgula;</w:t>
      </w:r>
    </w:p>
    <w:p w14:paraId="164C0D62" w14:textId="5620F318" w:rsidR="003B603E" w:rsidRPr="005E4332" w:rsidRDefault="001C7E2D" w:rsidP="003B603E">
      <w:pPr>
        <w:suppressAutoHyphens/>
        <w:rPr>
          <w:rFonts w:ascii="Bookman Old Style" w:hAnsi="Bookman Old Style"/>
          <w:sz w:val="22"/>
          <w:szCs w:val="22"/>
        </w:rPr>
      </w:pPr>
      <w:r>
        <w:rPr>
          <w:rFonts w:ascii="Bookman Old Style" w:hAnsi="Bookman Old Style"/>
          <w:b/>
          <w:bCs/>
          <w:sz w:val="22"/>
          <w:szCs w:val="22"/>
        </w:rPr>
        <w:lastRenderedPageBreak/>
        <w:t>11</w:t>
      </w:r>
      <w:r w:rsidR="003B603E" w:rsidRPr="005E4332">
        <w:rPr>
          <w:rFonts w:ascii="Bookman Old Style" w:hAnsi="Bookman Old Style"/>
          <w:b/>
          <w:bCs/>
          <w:sz w:val="22"/>
          <w:szCs w:val="22"/>
        </w:rPr>
        <w:t>.2.2</w:t>
      </w:r>
      <w:r w:rsidR="003B603E" w:rsidRPr="005E4332">
        <w:rPr>
          <w:rFonts w:ascii="Bookman Old Style" w:hAnsi="Bookman Old Style"/>
          <w:sz w:val="22"/>
          <w:szCs w:val="22"/>
        </w:rPr>
        <w:t>. avaliação do desempenho contratual prévio dos licitantes, para a qual deverão preferencialmente ser utilizados registros cadastrais para efeito de atesto de cumprimento de obrigações previstos nesta Lei;</w:t>
      </w:r>
    </w:p>
    <w:p w14:paraId="7D1C8092" w14:textId="686E5943" w:rsidR="002D106E" w:rsidRPr="005E4332" w:rsidRDefault="001C7E2D" w:rsidP="003B603E">
      <w:pPr>
        <w:suppressAutoHyphens/>
        <w:rPr>
          <w:rFonts w:ascii="Bookman Old Style" w:hAnsi="Bookman Old Style"/>
          <w:sz w:val="22"/>
          <w:szCs w:val="22"/>
        </w:rPr>
      </w:pPr>
      <w:r>
        <w:rPr>
          <w:rFonts w:ascii="Bookman Old Style" w:hAnsi="Bookman Old Style"/>
          <w:b/>
          <w:bCs/>
          <w:sz w:val="22"/>
          <w:szCs w:val="22"/>
        </w:rPr>
        <w:t>11</w:t>
      </w:r>
      <w:r w:rsidR="003B603E" w:rsidRPr="005E4332">
        <w:rPr>
          <w:rFonts w:ascii="Bookman Old Style" w:hAnsi="Bookman Old Style"/>
          <w:b/>
          <w:bCs/>
          <w:sz w:val="22"/>
          <w:szCs w:val="22"/>
        </w:rPr>
        <w:t>.2.3.</w:t>
      </w:r>
      <w:r w:rsidR="003B603E" w:rsidRPr="005E4332">
        <w:rPr>
          <w:rFonts w:ascii="Bookman Old Style" w:hAnsi="Bookman Old Style"/>
          <w:sz w:val="22"/>
          <w:szCs w:val="22"/>
        </w:rPr>
        <w:t xml:space="preserve"> desenvolvimento pelo licitante de ações de equidade entre homens e mulheres</w:t>
      </w:r>
    </w:p>
    <w:p w14:paraId="7EAA3360" w14:textId="044BF3AA" w:rsidR="003B603E" w:rsidRDefault="001C7E2D" w:rsidP="003B603E">
      <w:pPr>
        <w:suppressAutoHyphens/>
        <w:rPr>
          <w:rFonts w:ascii="Bookman Old Style" w:hAnsi="Bookman Old Style"/>
          <w:sz w:val="22"/>
          <w:szCs w:val="22"/>
        </w:rPr>
      </w:pPr>
      <w:r>
        <w:rPr>
          <w:rFonts w:ascii="Bookman Old Style" w:hAnsi="Bookman Old Style"/>
          <w:b/>
          <w:bCs/>
          <w:sz w:val="22"/>
          <w:szCs w:val="22"/>
        </w:rPr>
        <w:t>11</w:t>
      </w:r>
      <w:r w:rsidR="003B603E" w:rsidRPr="005E4332">
        <w:rPr>
          <w:rFonts w:ascii="Bookman Old Style" w:hAnsi="Bookman Old Style"/>
          <w:b/>
          <w:bCs/>
          <w:sz w:val="22"/>
          <w:szCs w:val="22"/>
        </w:rPr>
        <w:t>.2.4.</w:t>
      </w:r>
      <w:r w:rsidR="003B603E" w:rsidRPr="005E4332">
        <w:rPr>
          <w:rFonts w:ascii="Bookman Old Style" w:hAnsi="Bookman Old Style"/>
          <w:sz w:val="22"/>
          <w:szCs w:val="22"/>
        </w:rPr>
        <w:t xml:space="preserve"> desenvolvimento pelo licitante de programa de integridade, conforme orientações dos órgãos de controle.</w:t>
      </w:r>
    </w:p>
    <w:p w14:paraId="68DD426D" w14:textId="64CFC029" w:rsidR="00F90009" w:rsidRPr="005E4332" w:rsidRDefault="001C7E2D" w:rsidP="003B603E">
      <w:pPr>
        <w:suppressAutoHyphens/>
        <w:rPr>
          <w:rFonts w:ascii="Bookman Old Style" w:hAnsi="Bookman Old Style"/>
          <w:sz w:val="22"/>
          <w:szCs w:val="22"/>
        </w:rPr>
      </w:pPr>
      <w:r>
        <w:rPr>
          <w:rFonts w:ascii="Bookman Old Style" w:hAnsi="Bookman Old Style"/>
          <w:b/>
          <w:bCs/>
          <w:sz w:val="22"/>
          <w:szCs w:val="22"/>
        </w:rPr>
        <w:t>11</w:t>
      </w:r>
      <w:r w:rsidR="00F90009" w:rsidRPr="00F90009">
        <w:rPr>
          <w:rFonts w:ascii="Bookman Old Style" w:hAnsi="Bookman Old Style"/>
          <w:b/>
          <w:bCs/>
          <w:sz w:val="22"/>
          <w:szCs w:val="22"/>
        </w:rPr>
        <w:t>.2.5.</w:t>
      </w:r>
      <w:r w:rsidR="00F90009">
        <w:rPr>
          <w:rFonts w:ascii="Bookman Old Style" w:hAnsi="Bookman Old Style"/>
          <w:sz w:val="22"/>
          <w:szCs w:val="22"/>
        </w:rPr>
        <w:t xml:space="preserve"> </w:t>
      </w:r>
      <w:r w:rsidR="00F90009" w:rsidRPr="00EA2B5B">
        <w:rPr>
          <w:rFonts w:ascii="Bookman Old Style" w:hAnsi="Bookman Old Style"/>
          <w:sz w:val="22"/>
          <w:szCs w:val="22"/>
        </w:rPr>
        <w:t xml:space="preserve">não comprovar a idoneidade da empresa e do sócio majoritário, </w:t>
      </w:r>
      <w:r w:rsidR="00F90009" w:rsidRPr="00F90009">
        <w:rPr>
          <w:rFonts w:ascii="Bookman Old Style" w:hAnsi="Bookman Old Style"/>
          <w:sz w:val="22"/>
          <w:szCs w:val="22"/>
          <w:u w:val="single"/>
        </w:rPr>
        <w:t>sendo desclassificado</w:t>
      </w:r>
      <w:r w:rsidR="00F90009" w:rsidRPr="00EA2B5B">
        <w:rPr>
          <w:rFonts w:ascii="Bookman Old Style" w:hAnsi="Bookman Old Style"/>
          <w:sz w:val="22"/>
          <w:szCs w:val="22"/>
        </w:rPr>
        <w:t>, haja vista que o Código Penal brasileiro, em seu artigo 337-M, penaliza admissão de profissional declarado inidôneo.</w:t>
      </w:r>
    </w:p>
    <w:p w14:paraId="66FFACCB" w14:textId="7994CD92" w:rsidR="00391E99" w:rsidRPr="005E4332" w:rsidRDefault="00391E99" w:rsidP="003B603E">
      <w:pPr>
        <w:suppressAutoHyphens/>
        <w:rPr>
          <w:rFonts w:ascii="Bookman Old Style" w:hAnsi="Bookman Old Style"/>
          <w:sz w:val="22"/>
          <w:szCs w:val="22"/>
        </w:rPr>
      </w:pPr>
    </w:p>
    <w:p w14:paraId="6778784D" w14:textId="041E46F0" w:rsidR="00391E99" w:rsidRPr="005E4332" w:rsidRDefault="00B17467" w:rsidP="00391E99">
      <w:pPr>
        <w:rPr>
          <w:rFonts w:ascii="Bookman Old Style" w:hAnsi="Bookman Old Style" w:cs="Arial"/>
          <w:sz w:val="22"/>
          <w:szCs w:val="22"/>
          <w14:ligatures w14:val="none"/>
        </w:rPr>
      </w:pPr>
      <w:r>
        <w:rPr>
          <w:rFonts w:ascii="Bookman Old Style" w:hAnsi="Bookman Old Style"/>
          <w:b/>
          <w:bCs/>
          <w:sz w:val="22"/>
          <w:szCs w:val="22"/>
        </w:rPr>
        <w:t>10</w:t>
      </w:r>
      <w:r w:rsidR="00391E99" w:rsidRPr="005E4332">
        <w:rPr>
          <w:rFonts w:ascii="Bookman Old Style" w:hAnsi="Bookman Old Style"/>
          <w:b/>
          <w:bCs/>
          <w:sz w:val="22"/>
          <w:szCs w:val="22"/>
        </w:rPr>
        <w:t>.3.</w:t>
      </w:r>
      <w:r w:rsidR="00391E99" w:rsidRPr="005E4332">
        <w:rPr>
          <w:rFonts w:ascii="Bookman Old Style" w:hAnsi="Bookman Old Style"/>
          <w:sz w:val="22"/>
          <w:szCs w:val="22"/>
        </w:rPr>
        <w:t xml:space="preserve"> </w:t>
      </w:r>
      <w:r w:rsidR="00391E99" w:rsidRPr="005E4332">
        <w:rPr>
          <w:rFonts w:ascii="Bookman Old Style" w:hAnsi="Bookman Old Style"/>
          <w:sz w:val="22"/>
          <w:szCs w:val="22"/>
          <w14:ligatures w14:val="none"/>
        </w:rPr>
        <w:t>O licitante classificado poderá ser considerado vencedora de tantas linhas quanto ao número de documentos apresentados</w:t>
      </w:r>
      <w:r w:rsidR="00391E99" w:rsidRPr="005E4332">
        <w:rPr>
          <w:rFonts w:ascii="Bookman Old Style" w:hAnsi="Bookman Old Style" w:cs="Arial"/>
          <w:sz w:val="22"/>
          <w:szCs w:val="22"/>
          <w14:ligatures w14:val="none"/>
        </w:rPr>
        <w:t>.</w:t>
      </w:r>
    </w:p>
    <w:p w14:paraId="13AC13B8" w14:textId="487041EB" w:rsidR="00391E99" w:rsidRPr="005E4332" w:rsidRDefault="00B17467" w:rsidP="00391E99">
      <w:pPr>
        <w:overflowPunct w:val="0"/>
        <w:autoSpaceDE w:val="0"/>
        <w:autoSpaceDN w:val="0"/>
        <w:adjustRightInd w:val="0"/>
        <w:textAlignment w:val="baseline"/>
        <w:rPr>
          <w:rFonts w:ascii="Bookman Old Style" w:hAnsi="Bookman Old Style"/>
          <w:sz w:val="22"/>
          <w:szCs w:val="22"/>
        </w:rPr>
      </w:pPr>
      <w:r>
        <w:rPr>
          <w:rFonts w:ascii="Bookman Old Style" w:hAnsi="Bookman Old Style" w:cs="Arial"/>
          <w:b/>
          <w:bCs/>
          <w:sz w:val="22"/>
          <w:szCs w:val="22"/>
          <w14:ligatures w14:val="none"/>
        </w:rPr>
        <w:t>10</w:t>
      </w:r>
      <w:r w:rsidR="00391E99" w:rsidRPr="005E4332">
        <w:rPr>
          <w:rFonts w:ascii="Bookman Old Style" w:hAnsi="Bookman Old Style" w:cs="Arial"/>
          <w:b/>
          <w:bCs/>
          <w:sz w:val="22"/>
          <w:szCs w:val="22"/>
          <w14:ligatures w14:val="none"/>
        </w:rPr>
        <w:t>.3.1.</w:t>
      </w:r>
      <w:r w:rsidR="00391E99" w:rsidRPr="005E4332">
        <w:rPr>
          <w:rFonts w:ascii="Bookman Old Style" w:hAnsi="Bookman Old Style" w:cs="Arial"/>
          <w:sz w:val="22"/>
          <w:szCs w:val="22"/>
          <w14:ligatures w14:val="none"/>
        </w:rPr>
        <w:t xml:space="preserve"> A empresa que por exemplo apresentar documento de apenas um veículo, poderá cotar mais de uma linha desde que atenda a capacidade de transporte exigido nas linhas, porém ao ser considerado vencedor de uma linha, será automaticamente desclassificado para as demais linhas cotadas por não dispor de veículos para realização do transporte</w:t>
      </w:r>
    </w:p>
    <w:p w14:paraId="6281F4B7"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2E9600A6" w14:textId="6B5339D2" w:rsidR="003B603E" w:rsidRPr="005E4332" w:rsidRDefault="001C7E2D"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lastRenderedPageBreak/>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4</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Em igualdade de condições, se não houver desempate, será assegurada preferência, sucessivamente, aos bens e serviços produzidos ou prestados por (art. 60, § 1º da Lei nº 14.133/2021): </w:t>
      </w:r>
    </w:p>
    <w:p w14:paraId="4BA3B6EC" w14:textId="3BF13A54" w:rsidR="003B603E" w:rsidRPr="001C7E2D" w:rsidRDefault="003B603E">
      <w:pPr>
        <w:pStyle w:val="PargrafodaLista"/>
        <w:numPr>
          <w:ilvl w:val="0"/>
          <w:numId w:val="23"/>
        </w:numPr>
        <w:overflowPunct w:val="0"/>
        <w:autoSpaceDE w:val="0"/>
        <w:autoSpaceDN w:val="0"/>
        <w:adjustRightInd w:val="0"/>
        <w:ind w:left="284" w:hanging="284"/>
        <w:jc w:val="both"/>
        <w:textAlignment w:val="baseline"/>
        <w:rPr>
          <w:rFonts w:ascii="Bookman Old Style" w:hAnsi="Bookman Old Style"/>
          <w:sz w:val="22"/>
          <w:szCs w:val="22"/>
        </w:rPr>
      </w:pPr>
      <w:r w:rsidRPr="001C7E2D">
        <w:rPr>
          <w:rFonts w:ascii="Bookman Old Style" w:hAnsi="Bookman Old Style"/>
          <w:sz w:val="22"/>
          <w:szCs w:val="22"/>
        </w:rPr>
        <w:t xml:space="preserve">Empresas estabelecidas no território do Estado de Santa Catarina; </w:t>
      </w:r>
    </w:p>
    <w:p w14:paraId="62AD54AC" w14:textId="1970F245" w:rsidR="003B603E" w:rsidRPr="001C7E2D" w:rsidRDefault="003B603E">
      <w:pPr>
        <w:pStyle w:val="PargrafodaLista"/>
        <w:numPr>
          <w:ilvl w:val="0"/>
          <w:numId w:val="23"/>
        </w:numPr>
        <w:overflowPunct w:val="0"/>
        <w:autoSpaceDE w:val="0"/>
        <w:autoSpaceDN w:val="0"/>
        <w:adjustRightInd w:val="0"/>
        <w:ind w:left="284" w:hanging="284"/>
        <w:jc w:val="both"/>
        <w:textAlignment w:val="baseline"/>
        <w:rPr>
          <w:rFonts w:ascii="Bookman Old Style" w:hAnsi="Bookman Old Style"/>
          <w:sz w:val="22"/>
          <w:szCs w:val="22"/>
        </w:rPr>
      </w:pPr>
      <w:r w:rsidRPr="001C7E2D">
        <w:rPr>
          <w:rFonts w:ascii="Bookman Old Style" w:hAnsi="Bookman Old Style"/>
          <w:sz w:val="22"/>
          <w:szCs w:val="22"/>
        </w:rPr>
        <w:t xml:space="preserve">Empresas brasileiras; </w:t>
      </w:r>
    </w:p>
    <w:p w14:paraId="2E963BA1" w14:textId="11FC6F23" w:rsidR="003B603E" w:rsidRPr="001C7E2D" w:rsidRDefault="003B603E">
      <w:pPr>
        <w:pStyle w:val="PargrafodaLista"/>
        <w:numPr>
          <w:ilvl w:val="0"/>
          <w:numId w:val="23"/>
        </w:numPr>
        <w:overflowPunct w:val="0"/>
        <w:autoSpaceDE w:val="0"/>
        <w:autoSpaceDN w:val="0"/>
        <w:adjustRightInd w:val="0"/>
        <w:ind w:left="284" w:hanging="284"/>
        <w:jc w:val="both"/>
        <w:textAlignment w:val="baseline"/>
        <w:rPr>
          <w:rFonts w:ascii="Bookman Old Style" w:hAnsi="Bookman Old Style"/>
          <w:sz w:val="22"/>
          <w:szCs w:val="22"/>
        </w:rPr>
      </w:pPr>
      <w:r w:rsidRPr="001C7E2D">
        <w:rPr>
          <w:rFonts w:ascii="Bookman Old Style" w:hAnsi="Bookman Old Style"/>
          <w:sz w:val="22"/>
          <w:szCs w:val="22"/>
        </w:rPr>
        <w:t xml:space="preserve">Empresas que invistam em pesquisa e no desenvolvimento de tecnologia no País; </w:t>
      </w:r>
    </w:p>
    <w:p w14:paraId="547A4D9A" w14:textId="036B0346" w:rsidR="003B603E" w:rsidRPr="001C7E2D" w:rsidRDefault="003B603E">
      <w:pPr>
        <w:pStyle w:val="PargrafodaLista"/>
        <w:numPr>
          <w:ilvl w:val="0"/>
          <w:numId w:val="23"/>
        </w:numPr>
        <w:overflowPunct w:val="0"/>
        <w:autoSpaceDE w:val="0"/>
        <w:autoSpaceDN w:val="0"/>
        <w:adjustRightInd w:val="0"/>
        <w:ind w:left="284" w:hanging="284"/>
        <w:jc w:val="both"/>
        <w:textAlignment w:val="baseline"/>
        <w:rPr>
          <w:rFonts w:ascii="Bookman Old Style" w:hAnsi="Bookman Old Style"/>
          <w:sz w:val="22"/>
          <w:szCs w:val="22"/>
        </w:rPr>
      </w:pPr>
      <w:r w:rsidRPr="001C7E2D">
        <w:rPr>
          <w:rFonts w:ascii="Bookman Old Style" w:hAnsi="Bookman Old Style"/>
          <w:sz w:val="22"/>
          <w:szCs w:val="22"/>
        </w:rPr>
        <w:t>Empresas que comprovem a prática de mitigação, nos termos da Lei nº 12.187, de 29 de dezembro de 2009 (Institui a Política Nacional sobre Mudança do Clima - PNMC e dá outras providências).</w:t>
      </w:r>
    </w:p>
    <w:p w14:paraId="72FFFD09" w14:textId="77777777" w:rsidR="003B603E" w:rsidRPr="005E4332" w:rsidRDefault="003B603E" w:rsidP="003B603E">
      <w:pPr>
        <w:overflowPunct w:val="0"/>
        <w:autoSpaceDE w:val="0"/>
        <w:autoSpaceDN w:val="0"/>
        <w:adjustRightInd w:val="0"/>
        <w:textAlignment w:val="baseline"/>
        <w:rPr>
          <w:rFonts w:ascii="Bookman Old Style" w:hAnsi="Bookman Old Style"/>
          <w:b/>
          <w:bCs/>
          <w:sz w:val="22"/>
          <w:szCs w:val="22"/>
        </w:rPr>
      </w:pPr>
    </w:p>
    <w:p w14:paraId="619B3848" w14:textId="1F786A56" w:rsidR="003B603E" w:rsidRPr="005E4332" w:rsidRDefault="001C7E2D"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5</w:t>
      </w:r>
      <w:r w:rsidR="003B603E" w:rsidRPr="005E4332">
        <w:rPr>
          <w:rFonts w:ascii="Bookman Old Style" w:hAnsi="Bookman Old Style"/>
          <w:b/>
          <w:bCs/>
          <w:sz w:val="22"/>
          <w:szCs w:val="22"/>
        </w:rPr>
        <w:t xml:space="preserve">. </w:t>
      </w:r>
      <w:r w:rsidR="003B603E" w:rsidRPr="005E4332">
        <w:rPr>
          <w:rFonts w:ascii="Bookman Old Style" w:hAnsi="Bookman Old Style"/>
          <w:sz w:val="22"/>
          <w:szCs w:val="22"/>
        </w:rPr>
        <w:t xml:space="preserve">Ainda, devem ser aplicadas as regras dos arts. 44 e 45 da Lei Complementar nº 123/2006 (art. 60, § 2º da Lei nº 14.133/2021): se a proposta mais bem classificada não tiver sido apresentada por licitante apto a usufruir dos benefícios da Lei Complementar nº 123/2006; e se houver proposta igual ou até 5% (cinco por cento) superior à proposta mais bem classificada, apresentada por licitante que possa usufruir dos benefícios da Lei Complementar nº 123/2006, se procederá da seguinte forma: </w:t>
      </w:r>
    </w:p>
    <w:p w14:paraId="1ACAFF4B" w14:textId="0A68BB14" w:rsidR="003B603E" w:rsidRPr="001C7E2D" w:rsidRDefault="003B603E">
      <w:pPr>
        <w:pStyle w:val="PargrafodaLista"/>
        <w:numPr>
          <w:ilvl w:val="0"/>
          <w:numId w:val="24"/>
        </w:numPr>
        <w:overflowPunct w:val="0"/>
        <w:autoSpaceDE w:val="0"/>
        <w:autoSpaceDN w:val="0"/>
        <w:adjustRightInd w:val="0"/>
        <w:ind w:left="284" w:hanging="284"/>
        <w:jc w:val="both"/>
        <w:textAlignment w:val="baseline"/>
        <w:rPr>
          <w:rFonts w:ascii="Bookman Old Style" w:hAnsi="Bookman Old Style"/>
          <w:sz w:val="22"/>
          <w:szCs w:val="22"/>
        </w:rPr>
      </w:pPr>
      <w:r w:rsidRPr="001C7E2D">
        <w:rPr>
          <w:rFonts w:ascii="Bookman Old Style" w:hAnsi="Bookman Old Style"/>
          <w:sz w:val="22"/>
          <w:szCs w:val="22"/>
        </w:rPr>
        <w:lastRenderedPageBreak/>
        <w:t xml:space="preserve">O licitante coberto pelos arts. 42 ao 49 da Lei Complementar nº 123/2006 mais bem classificado poderá, no prazo máximo de 5 (cinco) minutos, apresentar proposta de preço inferior à do licitante mais bem classificado e, se atendidas as exigências deste edital, ser adjudicatário; </w:t>
      </w:r>
    </w:p>
    <w:p w14:paraId="78B0B19D" w14:textId="12CAA8A9" w:rsidR="003B603E" w:rsidRPr="001C7E2D" w:rsidRDefault="003B603E">
      <w:pPr>
        <w:pStyle w:val="PargrafodaLista"/>
        <w:numPr>
          <w:ilvl w:val="0"/>
          <w:numId w:val="24"/>
        </w:numPr>
        <w:overflowPunct w:val="0"/>
        <w:autoSpaceDE w:val="0"/>
        <w:autoSpaceDN w:val="0"/>
        <w:adjustRightInd w:val="0"/>
        <w:ind w:left="284" w:hanging="284"/>
        <w:jc w:val="both"/>
        <w:textAlignment w:val="baseline"/>
        <w:rPr>
          <w:rFonts w:ascii="Bookman Old Style" w:hAnsi="Bookman Old Style"/>
          <w:sz w:val="22"/>
          <w:szCs w:val="22"/>
        </w:rPr>
      </w:pPr>
      <w:r w:rsidRPr="001C7E2D">
        <w:rPr>
          <w:rFonts w:ascii="Bookman Old Style" w:hAnsi="Bookman Old Style"/>
          <w:sz w:val="22"/>
          <w:szCs w:val="22"/>
        </w:rPr>
        <w:t xml:space="preserve">Não sendo adjudicatário na forma do subitem anterior, e havendo outros licitantes que se enquadrem na condição prevista no caput deste item, estes serão convocados, na ordem classificatória, para o exercício do mesmo direito; </w:t>
      </w:r>
    </w:p>
    <w:p w14:paraId="2D9ADE48" w14:textId="2B40F35C" w:rsidR="003B603E" w:rsidRPr="001C7E2D" w:rsidRDefault="003B603E">
      <w:pPr>
        <w:pStyle w:val="PargrafodaLista"/>
        <w:numPr>
          <w:ilvl w:val="0"/>
          <w:numId w:val="24"/>
        </w:numPr>
        <w:overflowPunct w:val="0"/>
        <w:autoSpaceDE w:val="0"/>
        <w:autoSpaceDN w:val="0"/>
        <w:adjustRightInd w:val="0"/>
        <w:ind w:left="284" w:hanging="284"/>
        <w:jc w:val="both"/>
        <w:textAlignment w:val="baseline"/>
        <w:rPr>
          <w:rFonts w:ascii="Bookman Old Style" w:hAnsi="Bookman Old Style"/>
          <w:sz w:val="22"/>
          <w:szCs w:val="22"/>
        </w:rPr>
      </w:pPr>
      <w:r w:rsidRPr="001C7E2D">
        <w:rPr>
          <w:rFonts w:ascii="Bookman Old Style" w:hAnsi="Bookman Old Style"/>
          <w:sz w:val="22"/>
          <w:szCs w:val="22"/>
        </w:rPr>
        <w:t>O convocado que não apresentar proposta dentro do prazo de 5 (cinco) minutos, decairá do direito previsto nos arts. 44 e 45 da Lei Complementar nº 123/2006.</w:t>
      </w:r>
    </w:p>
    <w:p w14:paraId="294E2894" w14:textId="77777777" w:rsidR="003B603E" w:rsidRPr="005E4332" w:rsidRDefault="003B603E" w:rsidP="003B603E">
      <w:pPr>
        <w:overflowPunct w:val="0"/>
        <w:autoSpaceDE w:val="0"/>
        <w:autoSpaceDN w:val="0"/>
        <w:adjustRightInd w:val="0"/>
        <w:textAlignment w:val="baseline"/>
        <w:rPr>
          <w:rFonts w:ascii="Bookman Old Style" w:hAnsi="Bookman Old Style"/>
          <w:b/>
          <w:bCs/>
          <w:sz w:val="22"/>
          <w:szCs w:val="22"/>
        </w:rPr>
      </w:pPr>
    </w:p>
    <w:p w14:paraId="367786FD" w14:textId="2EB6C94C" w:rsidR="003B603E" w:rsidRPr="005E4332" w:rsidRDefault="001C7E2D"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Será desclassificada a proposta vencedora que: </w:t>
      </w:r>
    </w:p>
    <w:p w14:paraId="22826DDB" w14:textId="5360ABD2" w:rsidR="003B603E" w:rsidRPr="005E4332" w:rsidRDefault="001C7E2D"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.1.</w:t>
      </w:r>
      <w:r w:rsidR="003B603E" w:rsidRPr="005E4332">
        <w:rPr>
          <w:rFonts w:ascii="Bookman Old Style" w:hAnsi="Bookman Old Style"/>
          <w:sz w:val="22"/>
          <w:szCs w:val="22"/>
        </w:rPr>
        <w:t xml:space="preserve"> contiver vícios insanáveis; </w:t>
      </w:r>
    </w:p>
    <w:p w14:paraId="00BD2B27" w14:textId="6B4AA204" w:rsidR="003B603E" w:rsidRPr="005E4332" w:rsidRDefault="001C7E2D"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.2.</w:t>
      </w:r>
      <w:r w:rsidR="003B603E" w:rsidRPr="005E4332">
        <w:rPr>
          <w:rFonts w:ascii="Bookman Old Style" w:hAnsi="Bookman Old Style"/>
          <w:sz w:val="22"/>
          <w:szCs w:val="22"/>
        </w:rPr>
        <w:t xml:space="preserve"> não obedecer às especificações técnicas contidas no Estudo Técnico Preliminar, Termo de Referência e no Projeto Técnico; </w:t>
      </w:r>
    </w:p>
    <w:p w14:paraId="742D1A4E" w14:textId="4651A0C5" w:rsidR="003B603E" w:rsidRPr="005E4332" w:rsidRDefault="001C7E2D"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.3.</w:t>
      </w:r>
      <w:r w:rsidR="003B603E" w:rsidRPr="005E4332">
        <w:rPr>
          <w:rFonts w:ascii="Bookman Old Style" w:hAnsi="Bookman Old Style"/>
          <w:sz w:val="22"/>
          <w:szCs w:val="22"/>
        </w:rPr>
        <w:t xml:space="preserve"> apresentar preços inexequíveis ou permanecerem acima do preço máximo definido para a contratação; </w:t>
      </w:r>
    </w:p>
    <w:p w14:paraId="015729D0" w14:textId="5C95E221" w:rsidR="003B603E" w:rsidRPr="005E4332" w:rsidRDefault="001C7E2D"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.4.</w:t>
      </w:r>
      <w:r w:rsidR="003B603E" w:rsidRPr="005E4332">
        <w:rPr>
          <w:rFonts w:ascii="Bookman Old Style" w:hAnsi="Bookman Old Style"/>
          <w:sz w:val="22"/>
          <w:szCs w:val="22"/>
        </w:rPr>
        <w:t xml:space="preserve"> não tiverem sua exequibilidade demonstrada, quando exigido pela Administração; </w:t>
      </w:r>
    </w:p>
    <w:p w14:paraId="07EBB8CE" w14:textId="37CB3657" w:rsidR="003B603E" w:rsidRPr="005E4332" w:rsidRDefault="001C7E2D"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lastRenderedPageBreak/>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.5.</w:t>
      </w:r>
      <w:r w:rsidR="003B603E" w:rsidRPr="005E4332">
        <w:rPr>
          <w:rFonts w:ascii="Bookman Old Style" w:hAnsi="Bookman Old Style"/>
          <w:sz w:val="22"/>
          <w:szCs w:val="22"/>
        </w:rPr>
        <w:t xml:space="preserve"> apresentar desconformidade com quaisquer outras exigências deste Edital ou seus anexos, desde que insanável;</w:t>
      </w:r>
    </w:p>
    <w:p w14:paraId="791D58B4" w14:textId="15280DC6" w:rsidR="003B603E" w:rsidRPr="005E4332" w:rsidRDefault="001C7E2D"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 xml:space="preserve">.6. </w:t>
      </w:r>
      <w:r w:rsidR="003B603E" w:rsidRPr="005E4332">
        <w:rPr>
          <w:rFonts w:ascii="Bookman Old Style" w:hAnsi="Bookman Old Style"/>
          <w:sz w:val="22"/>
          <w:szCs w:val="22"/>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(art. 63, § 1º da Lei nº 14.133/2021); e</w:t>
      </w:r>
    </w:p>
    <w:p w14:paraId="75E0DAA0" w14:textId="3F9CAF6F" w:rsidR="003B603E" w:rsidRPr="005E4332" w:rsidRDefault="001C7E2D" w:rsidP="003B603E">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.7.</w:t>
      </w:r>
      <w:r w:rsidR="003B603E" w:rsidRPr="005E4332">
        <w:rPr>
          <w:rFonts w:ascii="Bookman Old Style" w:hAnsi="Bookman Old Style"/>
          <w:sz w:val="22"/>
          <w:szCs w:val="22"/>
        </w:rPr>
        <w:t xml:space="preserve"> não comprovar a idoneidade da empresa e do sócio majoritário, será desclassificado e não poderá participar dos lances abertos, haja vista que o Código Penal brasileiro, em seu artigo 337-M, penaliza admissão de profissional declarado inidôneo. </w:t>
      </w:r>
    </w:p>
    <w:p w14:paraId="4E301DA4"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p>
    <w:p w14:paraId="26EDFD9D" w14:textId="5FAD1666" w:rsidR="003B603E" w:rsidRPr="005E4332" w:rsidRDefault="001C7E2D" w:rsidP="003B603E">
      <w:pPr>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7</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É indício de inexequibilidade das propostas valores inferiores a 7</w:t>
      </w:r>
      <w:r w:rsidR="00D830FA" w:rsidRPr="005E4332">
        <w:rPr>
          <w:rFonts w:ascii="Bookman Old Style" w:hAnsi="Bookman Old Style"/>
          <w:sz w:val="22"/>
          <w:szCs w:val="22"/>
        </w:rPr>
        <w:t>0</w:t>
      </w:r>
      <w:r w:rsidR="003B603E" w:rsidRPr="005E4332">
        <w:rPr>
          <w:rFonts w:ascii="Bookman Old Style" w:hAnsi="Bookman Old Style"/>
          <w:sz w:val="22"/>
          <w:szCs w:val="22"/>
        </w:rPr>
        <w:t>% (setenta por cento) do valor orçado pela Administração.</w:t>
      </w:r>
    </w:p>
    <w:p w14:paraId="13272C21" w14:textId="3E8BBA30" w:rsidR="003B603E" w:rsidRPr="005E4332" w:rsidRDefault="001C7E2D" w:rsidP="003B603E">
      <w:pPr>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7</w:t>
      </w:r>
      <w:r w:rsidR="003B603E" w:rsidRPr="005E4332">
        <w:rPr>
          <w:rFonts w:ascii="Bookman Old Style" w:hAnsi="Bookman Old Style"/>
          <w:b/>
          <w:bCs/>
          <w:sz w:val="22"/>
          <w:szCs w:val="22"/>
        </w:rPr>
        <w:t>.1.</w:t>
      </w:r>
      <w:r w:rsidR="003B603E" w:rsidRPr="005E4332">
        <w:rPr>
          <w:rFonts w:ascii="Bookman Old Style" w:hAnsi="Bookman Old Style"/>
          <w:sz w:val="22"/>
          <w:szCs w:val="22"/>
        </w:rPr>
        <w:t xml:space="preserve"> A inexequibilidade, na hipótese de que trata o caput, só será considerada após diligência do</w:t>
      </w:r>
      <w:r w:rsidR="00D830FA" w:rsidRPr="005E4332">
        <w:rPr>
          <w:rFonts w:ascii="Bookman Old Style" w:hAnsi="Bookman Old Style"/>
          <w:sz w:val="22"/>
          <w:szCs w:val="22"/>
        </w:rPr>
        <w:t xml:space="preserve"> Pregoeiro e/ou a Equipe de Apoio</w:t>
      </w:r>
      <w:r w:rsidR="003B603E" w:rsidRPr="005E4332">
        <w:rPr>
          <w:rFonts w:ascii="Bookman Old Style" w:hAnsi="Bookman Old Style"/>
          <w:sz w:val="22"/>
          <w:szCs w:val="22"/>
        </w:rPr>
        <w:t>, que comprove:</w:t>
      </w:r>
    </w:p>
    <w:p w14:paraId="60D4BB63" w14:textId="01F95F20" w:rsidR="003B603E" w:rsidRPr="001C7E2D" w:rsidRDefault="003B603E">
      <w:pPr>
        <w:pStyle w:val="PargrafodaLista"/>
        <w:numPr>
          <w:ilvl w:val="0"/>
          <w:numId w:val="25"/>
        </w:numPr>
        <w:ind w:left="284" w:hanging="284"/>
        <w:rPr>
          <w:rFonts w:ascii="Bookman Old Style" w:hAnsi="Bookman Old Style"/>
          <w:sz w:val="22"/>
          <w:szCs w:val="22"/>
        </w:rPr>
      </w:pPr>
      <w:r w:rsidRPr="001C7E2D">
        <w:rPr>
          <w:rFonts w:ascii="Bookman Old Style" w:hAnsi="Bookman Old Style"/>
          <w:sz w:val="22"/>
          <w:szCs w:val="22"/>
        </w:rPr>
        <w:lastRenderedPageBreak/>
        <w:t>que o custo do licitante ultrapassa o valor da proposta; e</w:t>
      </w:r>
    </w:p>
    <w:p w14:paraId="5C25B727" w14:textId="262579FE" w:rsidR="003B603E" w:rsidRPr="001C7E2D" w:rsidRDefault="003B603E">
      <w:pPr>
        <w:pStyle w:val="PargrafodaLista"/>
        <w:numPr>
          <w:ilvl w:val="0"/>
          <w:numId w:val="25"/>
        </w:numPr>
        <w:ind w:left="284" w:hanging="284"/>
        <w:rPr>
          <w:rFonts w:ascii="Bookman Old Style" w:hAnsi="Bookman Old Style"/>
          <w:sz w:val="22"/>
          <w:szCs w:val="22"/>
        </w:rPr>
      </w:pPr>
      <w:r w:rsidRPr="001C7E2D">
        <w:rPr>
          <w:rFonts w:ascii="Bookman Old Style" w:hAnsi="Bookman Old Style"/>
          <w:sz w:val="22"/>
          <w:szCs w:val="22"/>
        </w:rPr>
        <w:t>inexistirem custos de oportunidade capazes de justificar o vulto da oferta.</w:t>
      </w:r>
    </w:p>
    <w:p w14:paraId="2DF04C7A" w14:textId="77777777" w:rsidR="003B603E" w:rsidRPr="005E4332" w:rsidRDefault="003B603E" w:rsidP="001C7E2D">
      <w:pPr>
        <w:ind w:left="284" w:hanging="284"/>
        <w:rPr>
          <w:rFonts w:ascii="Bookman Old Style" w:hAnsi="Bookman Old Style"/>
          <w:sz w:val="22"/>
          <w:szCs w:val="22"/>
        </w:rPr>
      </w:pPr>
    </w:p>
    <w:p w14:paraId="0CD9A29B" w14:textId="598C97BE" w:rsidR="00D830FA" w:rsidRPr="005E4332" w:rsidRDefault="001C7E2D" w:rsidP="00D830FA">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8</w:t>
      </w:r>
      <w:r w:rsidR="003B603E" w:rsidRPr="005E4332">
        <w:rPr>
          <w:rFonts w:ascii="Bookman Old Style" w:hAnsi="Bookman Old Style"/>
          <w:b/>
          <w:bCs/>
          <w:sz w:val="22"/>
          <w:szCs w:val="22"/>
        </w:rPr>
        <w:t>.</w:t>
      </w:r>
      <w:r w:rsidR="00D830FA" w:rsidRPr="005E4332">
        <w:rPr>
          <w:rFonts w:ascii="Bookman Old Style" w:hAnsi="Bookman Old Style"/>
          <w:b/>
          <w:bCs/>
          <w:sz w:val="22"/>
          <w:szCs w:val="22"/>
        </w:rPr>
        <w:t xml:space="preserve"> </w:t>
      </w:r>
      <w:r w:rsidR="00D830FA" w:rsidRPr="005E4332">
        <w:rPr>
          <w:rFonts w:ascii="Bookman Old Style" w:hAnsi="Bookman Old Style"/>
          <w:sz w:val="22"/>
          <w:szCs w:val="22"/>
        </w:rPr>
        <w:t xml:space="preserve">Se necessidade de esclarecimentos complementares, poderão ser efetuadas diligências, para que a empresa comprove a exequibilidade da proposta. </w:t>
      </w:r>
    </w:p>
    <w:p w14:paraId="42A61786" w14:textId="143FB90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sz w:val="22"/>
          <w:szCs w:val="22"/>
        </w:rPr>
        <w:t xml:space="preserve"> </w:t>
      </w:r>
    </w:p>
    <w:p w14:paraId="74A9122D" w14:textId="5214D0D1" w:rsidR="003B603E" w:rsidRPr="005E4332" w:rsidRDefault="001C7E2D"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9</w:t>
      </w:r>
      <w:r w:rsidR="003B603E" w:rsidRPr="005E4332">
        <w:rPr>
          <w:rFonts w:ascii="Bookman Old Style" w:hAnsi="Bookman Old Style"/>
          <w:b/>
          <w:bCs/>
          <w:sz w:val="22"/>
          <w:szCs w:val="22"/>
        </w:rPr>
        <w:t>.</w:t>
      </w:r>
      <w:r w:rsidR="00D830FA" w:rsidRPr="005E4332">
        <w:rPr>
          <w:rFonts w:ascii="Bookman Old Style" w:hAnsi="Bookman Old Style"/>
          <w:sz w:val="22"/>
          <w:szCs w:val="22"/>
        </w:rPr>
        <w:t xml:space="preserve"> Após a verificação do cumprimento das disposições do edital, o Pregoeiro e/ou a Equipe de Apoio analisará se o primeiro colocado as cumpriu, e em caso negativo, seguirá com análise da aceitabilidade do segundo colocado, e assim, sucessivamente, até a verificação de uma que atenda às especificações constantes neste edital.</w:t>
      </w:r>
    </w:p>
    <w:p w14:paraId="0D39EC72" w14:textId="77777777" w:rsidR="00D830FA" w:rsidRPr="005E4332" w:rsidRDefault="00D830FA" w:rsidP="003B603E">
      <w:pPr>
        <w:overflowPunct w:val="0"/>
        <w:autoSpaceDE w:val="0"/>
        <w:autoSpaceDN w:val="0"/>
        <w:adjustRightInd w:val="0"/>
        <w:textAlignment w:val="baseline"/>
        <w:rPr>
          <w:rFonts w:ascii="Bookman Old Style" w:hAnsi="Bookman Old Style"/>
          <w:sz w:val="22"/>
          <w:szCs w:val="22"/>
        </w:rPr>
      </w:pPr>
    </w:p>
    <w:p w14:paraId="17329972" w14:textId="0B8D541B" w:rsidR="00D830FA" w:rsidRPr="005E4332" w:rsidRDefault="001C7E2D" w:rsidP="00D830FA">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10</w:t>
      </w:r>
      <w:r w:rsidR="00D830FA" w:rsidRPr="005E4332">
        <w:rPr>
          <w:rFonts w:ascii="Bookman Old Style" w:hAnsi="Bookman Old Style"/>
          <w:b/>
          <w:bCs/>
          <w:sz w:val="22"/>
          <w:szCs w:val="22"/>
        </w:rPr>
        <w:t xml:space="preserve">. </w:t>
      </w:r>
      <w:r w:rsidR="003B603E" w:rsidRPr="005E4332">
        <w:rPr>
          <w:rFonts w:ascii="Bookman Old Style" w:hAnsi="Bookman Old Style"/>
          <w:sz w:val="22"/>
          <w:szCs w:val="22"/>
        </w:rPr>
        <w:t xml:space="preserve"> </w:t>
      </w:r>
      <w:r w:rsidR="00D830FA" w:rsidRPr="005E4332">
        <w:rPr>
          <w:rFonts w:ascii="Bookman Old Style" w:hAnsi="Bookman Old Style"/>
          <w:sz w:val="22"/>
          <w:szCs w:val="22"/>
        </w:rPr>
        <w:t xml:space="preserve">Sendo considerada aceitável a proposta do licitante que apresentou o Menor preço - Global, o Pregoeiro e/ou a Equipe de Apoio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383A9E97" w14:textId="77777777" w:rsidR="003B603E" w:rsidRPr="005E4332" w:rsidRDefault="003B603E" w:rsidP="003B603E">
      <w:pPr>
        <w:suppressAutoHyphens/>
        <w:rPr>
          <w:rFonts w:ascii="Bookman Old Style" w:hAnsi="Bookman Old Style"/>
          <w:sz w:val="22"/>
          <w:szCs w:val="22"/>
        </w:rPr>
      </w:pPr>
    </w:p>
    <w:p w14:paraId="68A864D9" w14:textId="02B4D8CB" w:rsidR="00D830FA" w:rsidRPr="005E4332" w:rsidRDefault="001C7E2D" w:rsidP="00D830FA">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11</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w:t>
      </w:r>
      <w:r w:rsidR="00D830FA" w:rsidRPr="005E4332">
        <w:rPr>
          <w:rFonts w:ascii="Bookman Old Style" w:hAnsi="Bookman Old Style"/>
          <w:sz w:val="22"/>
          <w:szCs w:val="22"/>
        </w:rPr>
        <w:t>Em caso de o licitante desatender às exigências habilitatórias o Pregoeiro e/ou a Equipe de Apoio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e/ou a Equipe de Apoio poderá negociar com o licitante vencedor, com vistas a obter preço melhor.</w:t>
      </w:r>
    </w:p>
    <w:p w14:paraId="0AD87292" w14:textId="77777777" w:rsidR="003B603E" w:rsidRPr="005E4332" w:rsidRDefault="003B603E" w:rsidP="003B603E">
      <w:pPr>
        <w:suppressAutoHyphens/>
        <w:rPr>
          <w:rFonts w:ascii="Bookman Old Style" w:hAnsi="Bookman Old Style"/>
          <w:sz w:val="22"/>
          <w:szCs w:val="22"/>
        </w:rPr>
      </w:pPr>
    </w:p>
    <w:p w14:paraId="462C9C69" w14:textId="33CE9FFC" w:rsidR="00D830FA" w:rsidRPr="005E4332" w:rsidRDefault="001C7E2D" w:rsidP="00D830FA">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12</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w:t>
      </w:r>
      <w:r w:rsidR="00D830FA" w:rsidRPr="005E4332">
        <w:rPr>
          <w:rFonts w:ascii="Bookman Old Style" w:hAnsi="Bookman Old Style"/>
          <w:sz w:val="22"/>
          <w:szCs w:val="22"/>
        </w:rPr>
        <w:t xml:space="preserve">Encerrado o julgamento das propostas e da habilitação Encerrado o julgamento das propostas e da habilitação, o Pregoeiro e/ou a Equipe de Apoio informará o licitante que estará apto a adjudicar o certame,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w:t>
      </w:r>
      <w:r w:rsidR="00D830FA" w:rsidRPr="005E4332">
        <w:rPr>
          <w:rFonts w:ascii="Bookman Old Style" w:hAnsi="Bookman Old Style"/>
          <w:sz w:val="22"/>
          <w:szCs w:val="22"/>
        </w:rPr>
        <w:lastRenderedPageBreak/>
        <w:t>saída antes do término da Sessão Pública caracterizar-se-á como renúncia ao direito de recorrer.</w:t>
      </w:r>
    </w:p>
    <w:p w14:paraId="77FD3186" w14:textId="77777777" w:rsidR="003B603E" w:rsidRPr="005E4332" w:rsidRDefault="003B603E" w:rsidP="003B603E">
      <w:pPr>
        <w:suppressAutoHyphens/>
        <w:rPr>
          <w:rFonts w:ascii="Bookman Old Style" w:hAnsi="Bookman Old Style"/>
          <w:sz w:val="22"/>
          <w:szCs w:val="22"/>
        </w:rPr>
      </w:pPr>
    </w:p>
    <w:p w14:paraId="09A3C22E" w14:textId="55E36A23" w:rsidR="00D830FA" w:rsidRPr="005E4332" w:rsidRDefault="001C7E2D" w:rsidP="00D830FA">
      <w:pPr>
        <w:suppressAutoHyphens/>
        <w:rPr>
          <w:rFonts w:ascii="Bookman Old Style" w:hAnsi="Bookman Old Style"/>
          <w:sz w:val="22"/>
          <w:szCs w:val="22"/>
        </w:rPr>
      </w:pPr>
      <w:r>
        <w:rPr>
          <w:rFonts w:ascii="Bookman Old Style" w:hAnsi="Bookman Old Style"/>
          <w:b/>
          <w:bCs/>
          <w:sz w:val="22"/>
          <w:szCs w:val="22"/>
        </w:rPr>
        <w:t>10</w:t>
      </w:r>
      <w:r w:rsidR="003B603E" w:rsidRPr="005E4332">
        <w:rPr>
          <w:rFonts w:ascii="Bookman Old Style" w:hAnsi="Bookman Old Style"/>
          <w:b/>
          <w:bCs/>
          <w:sz w:val="22"/>
          <w:szCs w:val="22"/>
        </w:rPr>
        <w:t>.1</w:t>
      </w:r>
      <w:r w:rsidR="00391E99" w:rsidRPr="005E4332">
        <w:rPr>
          <w:rFonts w:ascii="Bookman Old Style" w:hAnsi="Bookman Old Style"/>
          <w:b/>
          <w:bCs/>
          <w:sz w:val="22"/>
          <w:szCs w:val="22"/>
        </w:rPr>
        <w:t>3</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w:t>
      </w:r>
      <w:r w:rsidR="00D830FA" w:rsidRPr="005E4332">
        <w:rPr>
          <w:rFonts w:ascii="Bookman Old Style" w:hAnsi="Bookman Old Style"/>
          <w:sz w:val="22"/>
          <w:szCs w:val="22"/>
        </w:rPr>
        <w:t xml:space="preserve"> Da Sessão Pública d</w:t>
      </w:r>
      <w:r w:rsidR="00924ADC" w:rsidRPr="005E4332">
        <w:rPr>
          <w:rFonts w:ascii="Bookman Old Style" w:hAnsi="Bookman Old Style"/>
          <w:sz w:val="22"/>
          <w:szCs w:val="22"/>
        </w:rPr>
        <w:t xml:space="preserve">e Pregão </w:t>
      </w:r>
      <w:r w:rsidR="00D830FA" w:rsidRPr="005E4332">
        <w:rPr>
          <w:rFonts w:ascii="Bookman Old Style" w:hAnsi="Bookman Old Style"/>
          <w:sz w:val="22"/>
          <w:szCs w:val="22"/>
        </w:rPr>
        <w:t>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o Pregoeiro e pela a Equipe de Apoio e por todos os licitantes presentes. Caso haja necessidade de adiamento da Sessão Pública, será marcada nova data para a continuação dos trabalhos, devendo ficar intimadas, no mesmo ato, os licitantes presentes.</w:t>
      </w:r>
    </w:p>
    <w:p w14:paraId="2D02D5CB"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p>
    <w:p w14:paraId="60D09460" w14:textId="5B103A0D" w:rsidR="003B603E" w:rsidRPr="005E4332" w:rsidRDefault="001C7E2D" w:rsidP="003B603E">
      <w:pPr>
        <w:overflowPunct w:val="0"/>
        <w:autoSpaceDE w:val="0"/>
        <w:autoSpaceDN w:val="0"/>
        <w:adjustRightInd w:val="0"/>
        <w:textAlignment w:val="baseline"/>
        <w:rPr>
          <w:rFonts w:ascii="Bookman Old Style" w:hAnsi="Bookman Old Style"/>
          <w:b/>
          <w:sz w:val="22"/>
          <w:szCs w:val="22"/>
        </w:rPr>
      </w:pPr>
      <w:r>
        <w:rPr>
          <w:rFonts w:ascii="Bookman Old Style" w:hAnsi="Bookman Old Style"/>
          <w:b/>
          <w:sz w:val="22"/>
          <w:szCs w:val="22"/>
        </w:rPr>
        <w:t>11</w:t>
      </w:r>
      <w:r w:rsidR="003B603E" w:rsidRPr="005E4332">
        <w:rPr>
          <w:rFonts w:ascii="Bookman Old Style" w:hAnsi="Bookman Old Style"/>
          <w:b/>
          <w:sz w:val="22"/>
          <w:szCs w:val="22"/>
        </w:rPr>
        <w:t>. DA HABILITAÇÃO (ENVELOPE N°2)</w:t>
      </w:r>
    </w:p>
    <w:p w14:paraId="3CD91997" w14:textId="7C38BB54" w:rsidR="003B603E" w:rsidRPr="005E4332" w:rsidRDefault="001C7E2D"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11</w:t>
      </w:r>
      <w:r w:rsidR="003B603E" w:rsidRPr="005E4332">
        <w:rPr>
          <w:rFonts w:ascii="Bookman Old Style" w:hAnsi="Bookman Old Style"/>
          <w:b/>
          <w:bCs/>
          <w:sz w:val="22"/>
          <w:szCs w:val="22"/>
        </w:rPr>
        <w:t>.1.</w:t>
      </w:r>
      <w:r w:rsidR="003B603E" w:rsidRPr="005E4332">
        <w:rPr>
          <w:rFonts w:ascii="Bookman Old Style" w:hAnsi="Bookman Old Style"/>
          <w:sz w:val="22"/>
          <w:szCs w:val="22"/>
        </w:rPr>
        <w:t xml:space="preserve"> A empresa licitante deverá apresentar os seguintes documentos:</w:t>
      </w:r>
    </w:p>
    <w:p w14:paraId="6FB79337" w14:textId="7F43B24D" w:rsidR="003B603E" w:rsidRPr="00320362" w:rsidRDefault="003B603E">
      <w:pPr>
        <w:pStyle w:val="PargrafodaLista"/>
        <w:numPr>
          <w:ilvl w:val="0"/>
          <w:numId w:val="26"/>
        </w:numPr>
        <w:ind w:left="284" w:hanging="284"/>
        <w:contextualSpacing/>
        <w:jc w:val="both"/>
        <w:rPr>
          <w:rFonts w:ascii="Bookman Old Style" w:hAnsi="Bookman Old Style"/>
          <w:bCs/>
          <w:sz w:val="22"/>
          <w:szCs w:val="22"/>
        </w:rPr>
      </w:pPr>
      <w:r w:rsidRPr="00320362">
        <w:rPr>
          <w:rFonts w:ascii="Bookman Old Style" w:hAnsi="Bookman Old Style"/>
          <w:bCs/>
          <w:sz w:val="22"/>
          <w:szCs w:val="22"/>
        </w:rPr>
        <w:t xml:space="preserve">Prova de inscrição no Cadastro Nacional de Pessoas Jurídicas (CNPJ), emitida </w:t>
      </w:r>
      <w:r w:rsidRPr="00320362">
        <w:rPr>
          <w:rFonts w:ascii="Bookman Old Style" w:hAnsi="Bookman Old Style"/>
          <w:b/>
          <w:sz w:val="22"/>
          <w:szCs w:val="22"/>
          <w:u w:val="single"/>
        </w:rPr>
        <w:t>a menos de 60 (sessenta) dias;</w:t>
      </w:r>
    </w:p>
    <w:p w14:paraId="6D400860" w14:textId="5ED5F207" w:rsidR="00DD2182" w:rsidRPr="00320362" w:rsidRDefault="003B603E">
      <w:pPr>
        <w:pStyle w:val="PargrafodaLista"/>
        <w:numPr>
          <w:ilvl w:val="0"/>
          <w:numId w:val="26"/>
        </w:numPr>
        <w:ind w:left="284" w:hanging="284"/>
        <w:contextualSpacing/>
        <w:jc w:val="both"/>
        <w:rPr>
          <w:rFonts w:ascii="Bookman Old Style" w:hAnsi="Bookman Old Style"/>
          <w:bCs/>
          <w:sz w:val="22"/>
          <w:szCs w:val="22"/>
        </w:rPr>
      </w:pPr>
      <w:r w:rsidRPr="00320362">
        <w:rPr>
          <w:rFonts w:ascii="Bookman Old Style" w:hAnsi="Bookman Old Style"/>
          <w:bCs/>
          <w:sz w:val="22"/>
          <w:szCs w:val="22"/>
        </w:rPr>
        <w:lastRenderedPageBreak/>
        <w:t xml:space="preserve">Declaração Unificada, conforme o modelo do </w:t>
      </w:r>
      <w:r w:rsidR="001334B1" w:rsidRPr="00320362">
        <w:rPr>
          <w:rFonts w:ascii="Bookman Old Style" w:hAnsi="Bookman Old Style"/>
          <w:bCs/>
          <w:sz w:val="22"/>
          <w:szCs w:val="22"/>
        </w:rPr>
        <w:t>ANEXO VII</w:t>
      </w:r>
      <w:r w:rsidRPr="00320362">
        <w:rPr>
          <w:rFonts w:ascii="Bookman Old Style" w:hAnsi="Bookman Old Style"/>
          <w:bCs/>
          <w:sz w:val="22"/>
          <w:szCs w:val="22"/>
        </w:rPr>
        <w:t xml:space="preserve">, atestando </w:t>
      </w:r>
    </w:p>
    <w:p w14:paraId="7E051441" w14:textId="77777777" w:rsidR="00DD2182" w:rsidRPr="00320362" w:rsidRDefault="00DD2182" w:rsidP="00320362">
      <w:pPr>
        <w:pStyle w:val="PargrafodaLista"/>
        <w:ind w:left="284"/>
        <w:contextualSpacing/>
        <w:jc w:val="both"/>
        <w:rPr>
          <w:rFonts w:ascii="Bookman Old Style" w:hAnsi="Bookman Old Style"/>
          <w:sz w:val="22"/>
          <w:szCs w:val="22"/>
        </w:rPr>
      </w:pPr>
      <w:r w:rsidRPr="00320362">
        <w:rPr>
          <w:rFonts w:ascii="Bookman Old Style" w:hAnsi="Bookman Old Style"/>
          <w:b/>
          <w:sz w:val="22"/>
          <w:szCs w:val="22"/>
        </w:rPr>
        <w:t>b.1.</w:t>
      </w:r>
      <w:r w:rsidR="003B603E" w:rsidRPr="00320362">
        <w:rPr>
          <w:rFonts w:ascii="Bookman Old Style" w:hAnsi="Bookman Old Style"/>
          <w:b/>
          <w:sz w:val="22"/>
          <w:szCs w:val="22"/>
        </w:rPr>
        <w:t>)</w:t>
      </w:r>
      <w:r w:rsidR="00924ADC" w:rsidRPr="00320362">
        <w:rPr>
          <w:rFonts w:ascii="Bookman Old Style" w:hAnsi="Bookman Old Style"/>
          <w:sz w:val="22"/>
          <w:szCs w:val="22"/>
        </w:rPr>
        <w:t xml:space="preserve"> </w:t>
      </w:r>
      <w:r w:rsidR="003B603E" w:rsidRPr="00320362">
        <w:rPr>
          <w:rFonts w:ascii="Bookman Old Style" w:hAnsi="Bookman Old Style"/>
          <w:sz w:val="22"/>
          <w:szCs w:val="22"/>
        </w:rPr>
        <w:t xml:space="preserve">que não possui em seu quadro societário servidor público da ativa; </w:t>
      </w:r>
    </w:p>
    <w:p w14:paraId="2577671E" w14:textId="3BE69A75" w:rsidR="00DD2182" w:rsidRPr="00320362" w:rsidRDefault="0099483F" w:rsidP="00320362">
      <w:pPr>
        <w:pStyle w:val="PargrafodaLista"/>
        <w:ind w:left="284"/>
        <w:contextualSpacing/>
        <w:jc w:val="both"/>
        <w:rPr>
          <w:rFonts w:ascii="Bookman Old Style" w:hAnsi="Bookman Old Style"/>
          <w:sz w:val="22"/>
          <w:szCs w:val="22"/>
        </w:rPr>
      </w:pPr>
      <w:r w:rsidRPr="00320362">
        <w:rPr>
          <w:rFonts w:ascii="Bookman Old Style" w:hAnsi="Bookman Old Style"/>
          <w:b/>
          <w:bCs/>
          <w:sz w:val="22"/>
          <w:szCs w:val="22"/>
        </w:rPr>
        <w:t>b</w:t>
      </w:r>
      <w:r w:rsidR="00DD2182" w:rsidRPr="00320362">
        <w:rPr>
          <w:rFonts w:ascii="Bookman Old Style" w:hAnsi="Bookman Old Style"/>
          <w:b/>
          <w:bCs/>
          <w:sz w:val="22"/>
          <w:szCs w:val="22"/>
        </w:rPr>
        <w:t>.2.</w:t>
      </w:r>
      <w:r w:rsidRPr="00320362">
        <w:rPr>
          <w:rFonts w:ascii="Bookman Old Style" w:hAnsi="Bookman Old Style"/>
          <w:b/>
          <w:bCs/>
          <w:sz w:val="22"/>
          <w:szCs w:val="22"/>
        </w:rPr>
        <w:t>)</w:t>
      </w:r>
      <w:r w:rsidRPr="00320362">
        <w:rPr>
          <w:rFonts w:ascii="Bookman Old Style" w:hAnsi="Bookman Old Style"/>
          <w:sz w:val="22"/>
          <w:szCs w:val="22"/>
        </w:rPr>
        <w:t xml:space="preserve"> </w:t>
      </w:r>
      <w:r w:rsidR="00DD2182" w:rsidRPr="00320362">
        <w:rPr>
          <w:rFonts w:ascii="Bookman Old Style" w:hAnsi="Bookman Old Style"/>
          <w:sz w:val="22"/>
          <w:szCs w:val="22"/>
        </w:rPr>
        <w:t xml:space="preserve">que tem </w:t>
      </w:r>
      <w:r w:rsidR="003B603E" w:rsidRPr="00320362">
        <w:rPr>
          <w:rFonts w:ascii="Bookman Old Style" w:hAnsi="Bookman Old Style"/>
          <w:sz w:val="22"/>
          <w:szCs w:val="22"/>
        </w:rPr>
        <w:t xml:space="preserve">o pleno conhecimento e aceitação das regras; que atende à reserva de cargos prevista em lei; </w:t>
      </w:r>
    </w:p>
    <w:p w14:paraId="3FCAF298" w14:textId="5703D094" w:rsidR="00DD2182" w:rsidRPr="00320362" w:rsidRDefault="00DD2182" w:rsidP="00320362">
      <w:pPr>
        <w:pStyle w:val="PargrafodaLista"/>
        <w:ind w:left="284"/>
        <w:contextualSpacing/>
        <w:jc w:val="both"/>
        <w:rPr>
          <w:rFonts w:ascii="Bookman Old Style" w:hAnsi="Bookman Old Style"/>
          <w:bCs/>
          <w:sz w:val="22"/>
          <w:szCs w:val="22"/>
        </w:rPr>
      </w:pPr>
      <w:r w:rsidRPr="00320362">
        <w:rPr>
          <w:rFonts w:ascii="Bookman Old Style" w:hAnsi="Bookman Old Style"/>
          <w:b/>
          <w:bCs/>
          <w:sz w:val="22"/>
          <w:szCs w:val="22"/>
        </w:rPr>
        <w:t>b.3</w:t>
      </w:r>
      <w:r w:rsidR="003B603E" w:rsidRPr="00320362">
        <w:rPr>
          <w:rFonts w:ascii="Bookman Old Style" w:hAnsi="Bookman Old Style"/>
          <w:b/>
          <w:bCs/>
          <w:sz w:val="22"/>
          <w:szCs w:val="22"/>
        </w:rPr>
        <w:t>)</w:t>
      </w:r>
      <w:r w:rsidR="003B603E" w:rsidRPr="00320362">
        <w:rPr>
          <w:rFonts w:ascii="Bookman Old Style" w:hAnsi="Bookman Old Style"/>
          <w:sz w:val="22"/>
          <w:szCs w:val="22"/>
        </w:rPr>
        <w:t xml:space="preserve"> </w:t>
      </w:r>
      <w:r w:rsidR="003B603E" w:rsidRPr="00320362">
        <w:rPr>
          <w:rFonts w:ascii="Bookman Old Style" w:hAnsi="Bookman Old Style"/>
          <w:bCs/>
          <w:sz w:val="22"/>
          <w:szCs w:val="22"/>
        </w:rPr>
        <w:t xml:space="preserve">que atende ao inciso VI, do art. 68, da Lei nº 14.133/2021, que se refere ao inciso XXXIII, do art. 7º, da Constituição Federal, que diz o seguinte: “Proibição de trabalho noturno, perigoso ou insalubre, aos menores de dezoito anos e de qualquer trabalho a menores de dezesseis anos, salvo na condição de aprendiz, a partir de quatorze anos”; </w:t>
      </w:r>
    </w:p>
    <w:p w14:paraId="264AFBD0" w14:textId="7C564866" w:rsidR="00DD2182" w:rsidRPr="00320362" w:rsidRDefault="00DD2182" w:rsidP="00320362">
      <w:pPr>
        <w:pStyle w:val="PargrafodaLista"/>
        <w:ind w:left="284"/>
        <w:contextualSpacing/>
        <w:jc w:val="both"/>
        <w:rPr>
          <w:rFonts w:ascii="Bookman Old Style" w:hAnsi="Bookman Old Style"/>
          <w:sz w:val="22"/>
          <w:szCs w:val="22"/>
        </w:rPr>
      </w:pPr>
      <w:r w:rsidRPr="00320362">
        <w:rPr>
          <w:rFonts w:ascii="Bookman Old Style" w:hAnsi="Bookman Old Style"/>
          <w:b/>
          <w:sz w:val="22"/>
          <w:szCs w:val="22"/>
        </w:rPr>
        <w:t>b.4.</w:t>
      </w:r>
      <w:r w:rsidR="003B603E" w:rsidRPr="00320362">
        <w:rPr>
          <w:rFonts w:ascii="Bookman Old Style" w:hAnsi="Bookman Old Style"/>
          <w:b/>
          <w:sz w:val="22"/>
          <w:szCs w:val="22"/>
        </w:rPr>
        <w:t>)</w:t>
      </w:r>
      <w:r w:rsidR="003B603E" w:rsidRPr="00320362">
        <w:rPr>
          <w:rFonts w:ascii="Bookman Old Style" w:hAnsi="Bookman Old Style"/>
          <w:bCs/>
          <w:sz w:val="22"/>
          <w:szCs w:val="22"/>
        </w:rPr>
        <w:t xml:space="preserve"> que </w:t>
      </w:r>
      <w:r w:rsidR="003B603E" w:rsidRPr="00320362">
        <w:rPr>
          <w:rFonts w:ascii="Bookman Old Style" w:hAnsi="Bookman Old Style"/>
          <w:sz w:val="22"/>
          <w:szCs w:val="22"/>
        </w:rPr>
        <w:t>não foi declarada inidônea, para licitar ou contratar como Poder Público em qualquer de suas esferas;</w:t>
      </w:r>
      <w:r w:rsidRPr="00320362">
        <w:rPr>
          <w:rFonts w:ascii="Bookman Old Style" w:hAnsi="Bookman Old Style"/>
          <w:sz w:val="22"/>
          <w:szCs w:val="22"/>
        </w:rPr>
        <w:t xml:space="preserve"> e</w:t>
      </w:r>
      <w:r w:rsidR="003B603E" w:rsidRPr="00320362">
        <w:rPr>
          <w:rFonts w:ascii="Bookman Old Style" w:hAnsi="Bookman Old Style"/>
          <w:sz w:val="22"/>
          <w:szCs w:val="22"/>
        </w:rPr>
        <w:t xml:space="preserve"> </w:t>
      </w:r>
    </w:p>
    <w:p w14:paraId="4FC1B38D" w14:textId="2F86875D" w:rsidR="003B603E" w:rsidRPr="00320362" w:rsidRDefault="00DD2182" w:rsidP="00320362">
      <w:pPr>
        <w:pStyle w:val="PargrafodaLista"/>
        <w:ind w:left="284"/>
        <w:contextualSpacing/>
        <w:jc w:val="both"/>
        <w:rPr>
          <w:rFonts w:ascii="Bookman Old Style" w:hAnsi="Bookman Old Style"/>
          <w:bCs/>
          <w:sz w:val="22"/>
          <w:szCs w:val="22"/>
        </w:rPr>
      </w:pPr>
      <w:r w:rsidRPr="00320362">
        <w:rPr>
          <w:rFonts w:ascii="Bookman Old Style" w:hAnsi="Bookman Old Style"/>
          <w:b/>
          <w:bCs/>
          <w:sz w:val="22"/>
          <w:szCs w:val="22"/>
        </w:rPr>
        <w:t>b.5</w:t>
      </w:r>
      <w:r w:rsidR="003B603E" w:rsidRPr="00320362">
        <w:rPr>
          <w:rFonts w:ascii="Bookman Old Style" w:hAnsi="Bookman Old Style"/>
          <w:b/>
          <w:bCs/>
          <w:sz w:val="22"/>
          <w:szCs w:val="22"/>
        </w:rPr>
        <w:t>)</w:t>
      </w:r>
      <w:r w:rsidR="003B603E" w:rsidRPr="00320362">
        <w:rPr>
          <w:rFonts w:ascii="Bookman Old Style" w:hAnsi="Bookman Old Style"/>
          <w:sz w:val="22"/>
          <w:szCs w:val="22"/>
        </w:rPr>
        <w:t xml:space="preserve"> que assume inteira responsabilidade pela autenticidade de todos os documentos apresentados, sujeitando-nos a eventuais averiguações que se façam necessárias;</w:t>
      </w:r>
    </w:p>
    <w:p w14:paraId="5512111F" w14:textId="2D0968C4" w:rsidR="003B603E" w:rsidRPr="00320362" w:rsidRDefault="003B603E">
      <w:pPr>
        <w:pStyle w:val="PargrafodaLista"/>
        <w:numPr>
          <w:ilvl w:val="0"/>
          <w:numId w:val="26"/>
        </w:numPr>
        <w:spacing w:before="240"/>
        <w:ind w:left="284" w:hanging="284"/>
        <w:contextualSpacing/>
        <w:jc w:val="both"/>
        <w:rPr>
          <w:rFonts w:ascii="Bookman Old Style" w:hAnsi="Bookman Old Style"/>
          <w:sz w:val="22"/>
          <w:szCs w:val="22"/>
        </w:rPr>
      </w:pPr>
      <w:r w:rsidRPr="00320362">
        <w:rPr>
          <w:rFonts w:ascii="Bookman Old Style" w:hAnsi="Bookman Old Style"/>
          <w:sz w:val="22"/>
          <w:szCs w:val="22"/>
        </w:rPr>
        <w:t xml:space="preserve">Inscrição no cadastro de contribuintes estadual e/ou municipal, </w:t>
      </w:r>
      <w:r w:rsidRPr="00320362">
        <w:rPr>
          <w:rFonts w:ascii="Bookman Old Style" w:hAnsi="Bookman Old Style"/>
          <w:b/>
          <w:bCs/>
          <w:sz w:val="22"/>
          <w:szCs w:val="22"/>
          <w:u w:val="single"/>
        </w:rPr>
        <w:t>se houver</w:t>
      </w:r>
      <w:r w:rsidRPr="00320362">
        <w:rPr>
          <w:rFonts w:ascii="Bookman Old Style" w:hAnsi="Bookman Old Style"/>
          <w:sz w:val="22"/>
          <w:szCs w:val="22"/>
        </w:rPr>
        <w:t>, relativo ao domicílio ou sede do licitante, pertinente ao seu ramo de atividade e compatível com o objeto contratual;</w:t>
      </w:r>
    </w:p>
    <w:p w14:paraId="3127C2F5" w14:textId="2A2CFDEF" w:rsidR="003B603E" w:rsidRPr="00320362" w:rsidRDefault="003B603E">
      <w:pPr>
        <w:pStyle w:val="PargrafodaLista"/>
        <w:numPr>
          <w:ilvl w:val="0"/>
          <w:numId w:val="26"/>
        </w:numPr>
        <w:spacing w:before="240"/>
        <w:ind w:left="284" w:hanging="284"/>
        <w:contextualSpacing/>
        <w:jc w:val="both"/>
        <w:rPr>
          <w:rFonts w:ascii="Bookman Old Style" w:hAnsi="Bookman Old Style"/>
          <w:b/>
          <w:sz w:val="22"/>
          <w:szCs w:val="22"/>
        </w:rPr>
      </w:pPr>
      <w:r w:rsidRPr="00320362">
        <w:rPr>
          <w:rFonts w:ascii="Bookman Old Style" w:hAnsi="Bookman Old Style"/>
          <w:bCs/>
          <w:sz w:val="22"/>
          <w:szCs w:val="22"/>
        </w:rPr>
        <w:lastRenderedPageBreak/>
        <w:t>Prova de regularidade para com a Fazenda Federal compreendendo os Tributos administrativos pela Secretaria da Receita Federal, conjunta com o INSS</w:t>
      </w:r>
    </w:p>
    <w:p w14:paraId="5D6EEBAC" w14:textId="48632823" w:rsidR="003B603E" w:rsidRPr="00320362" w:rsidRDefault="003B603E">
      <w:pPr>
        <w:pStyle w:val="PargrafodaLista"/>
        <w:numPr>
          <w:ilvl w:val="0"/>
          <w:numId w:val="26"/>
        </w:numPr>
        <w:ind w:left="284" w:hanging="284"/>
        <w:contextualSpacing/>
        <w:jc w:val="both"/>
        <w:rPr>
          <w:rFonts w:ascii="Bookman Old Style" w:hAnsi="Bookman Old Style"/>
          <w:bCs/>
          <w:sz w:val="22"/>
          <w:szCs w:val="22"/>
        </w:rPr>
      </w:pPr>
      <w:r w:rsidRPr="00320362">
        <w:rPr>
          <w:rFonts w:ascii="Bookman Old Style" w:hAnsi="Bookman Old Style"/>
          <w:bCs/>
          <w:sz w:val="22"/>
          <w:szCs w:val="22"/>
        </w:rPr>
        <w:t>Prova de regularidade fiscal para com a Fazenda Estadual do domicílio ou sede da licitante, expedida pelo órgão competente;</w:t>
      </w:r>
    </w:p>
    <w:p w14:paraId="035407F2" w14:textId="02CE70CF" w:rsidR="003B603E" w:rsidRPr="00320362" w:rsidRDefault="003B603E">
      <w:pPr>
        <w:pStyle w:val="PargrafodaLista"/>
        <w:numPr>
          <w:ilvl w:val="0"/>
          <w:numId w:val="26"/>
        </w:numPr>
        <w:ind w:left="284" w:hanging="284"/>
        <w:contextualSpacing/>
        <w:jc w:val="both"/>
        <w:rPr>
          <w:rFonts w:ascii="Bookman Old Style" w:hAnsi="Bookman Old Style"/>
          <w:bCs/>
          <w:sz w:val="22"/>
          <w:szCs w:val="22"/>
        </w:rPr>
      </w:pPr>
      <w:r w:rsidRPr="00320362">
        <w:rPr>
          <w:rFonts w:ascii="Bookman Old Style" w:hAnsi="Bookman Old Style"/>
          <w:bCs/>
          <w:sz w:val="22"/>
          <w:szCs w:val="22"/>
        </w:rPr>
        <w:t>Prova de regularidade perante a Fazenda Municipal, comprovado com Certidão Negativa de Débito expedida pela Prefeitura Municipal, do domicilio ou sede da proponente;</w:t>
      </w:r>
    </w:p>
    <w:p w14:paraId="49C175F4" w14:textId="17683ADA" w:rsidR="003B603E" w:rsidRPr="00320362" w:rsidRDefault="003B603E">
      <w:pPr>
        <w:pStyle w:val="PargrafodaLista"/>
        <w:numPr>
          <w:ilvl w:val="0"/>
          <w:numId w:val="26"/>
        </w:numPr>
        <w:ind w:left="284" w:hanging="284"/>
        <w:contextualSpacing/>
        <w:jc w:val="both"/>
        <w:rPr>
          <w:rFonts w:ascii="Bookman Old Style" w:hAnsi="Bookman Old Style"/>
          <w:bCs/>
          <w:sz w:val="22"/>
          <w:szCs w:val="22"/>
        </w:rPr>
      </w:pPr>
      <w:r w:rsidRPr="00320362">
        <w:rPr>
          <w:rFonts w:ascii="Bookman Old Style" w:hAnsi="Bookman Old Style"/>
          <w:bCs/>
          <w:sz w:val="22"/>
          <w:szCs w:val="22"/>
        </w:rPr>
        <w:t>Prova de Regularidade relativa ao Fundo de Garantia por Tempo de Serviço (FGTS), demonstrando situação regular no cumprimento dos encargos sociais instituídos por lei.</w:t>
      </w:r>
    </w:p>
    <w:p w14:paraId="1DD6DD79" w14:textId="3109FF9F" w:rsidR="003B603E" w:rsidRPr="00320362" w:rsidRDefault="003B603E">
      <w:pPr>
        <w:pStyle w:val="PargrafodaLista"/>
        <w:numPr>
          <w:ilvl w:val="0"/>
          <w:numId w:val="26"/>
        </w:numPr>
        <w:ind w:left="284" w:hanging="284"/>
        <w:contextualSpacing/>
        <w:jc w:val="both"/>
        <w:rPr>
          <w:rFonts w:ascii="Bookman Old Style" w:hAnsi="Bookman Old Style"/>
          <w:bCs/>
          <w:sz w:val="22"/>
          <w:szCs w:val="22"/>
        </w:rPr>
      </w:pPr>
      <w:r w:rsidRPr="00320362">
        <w:rPr>
          <w:rFonts w:ascii="Bookman Old Style" w:hAnsi="Bookman Old Style"/>
          <w:bCs/>
          <w:sz w:val="22"/>
          <w:szCs w:val="22"/>
        </w:rPr>
        <w:t>Prova de inexistência de débitos inadimplidos perante a Justiça do Trabalho, mediante apresentação da Certidão negativa (CNDT);</w:t>
      </w:r>
    </w:p>
    <w:p w14:paraId="56FB2E8B" w14:textId="0623FC2B" w:rsidR="003B603E" w:rsidRPr="00320362" w:rsidRDefault="003B603E">
      <w:pPr>
        <w:pStyle w:val="PargrafodaLista"/>
        <w:numPr>
          <w:ilvl w:val="0"/>
          <w:numId w:val="26"/>
        </w:numPr>
        <w:ind w:left="284" w:hanging="284"/>
        <w:contextualSpacing/>
        <w:jc w:val="both"/>
        <w:rPr>
          <w:rFonts w:ascii="Bookman Old Style" w:hAnsi="Bookman Old Style"/>
          <w:sz w:val="22"/>
          <w:szCs w:val="22"/>
        </w:rPr>
      </w:pPr>
      <w:r w:rsidRPr="00320362">
        <w:rPr>
          <w:rFonts w:ascii="Bookman Old Style" w:hAnsi="Bookman Old Style"/>
          <w:bCs/>
          <w:sz w:val="22"/>
          <w:szCs w:val="22"/>
        </w:rPr>
        <w:t xml:space="preserve">Certidão </w:t>
      </w:r>
      <w:r w:rsidRPr="00320362">
        <w:rPr>
          <w:rFonts w:ascii="Bookman Old Style" w:hAnsi="Bookman Old Style"/>
          <w:bCs/>
          <w:sz w:val="22"/>
          <w:szCs w:val="22"/>
          <w:u w:val="single"/>
        </w:rPr>
        <w:t>negativa de falência ou recuperação judicial</w:t>
      </w:r>
      <w:r w:rsidRPr="00320362">
        <w:rPr>
          <w:rFonts w:ascii="Bookman Old Style" w:hAnsi="Bookman Old Style"/>
          <w:bCs/>
          <w:sz w:val="22"/>
          <w:szCs w:val="22"/>
        </w:rPr>
        <w:t xml:space="preserve"> válida no respectivo estado federado da sede da proponente. Especificamente às empresas com sede no Estado de Santa Catarina devem ser apresentadas as certidões negativas de falência ou recuperação judicial de ambos os sistemas informacionais (EPROC e SAJ), ou,</w:t>
      </w:r>
      <w:r w:rsidRPr="00320362">
        <w:rPr>
          <w:rFonts w:ascii="Bookman Old Style" w:hAnsi="Bookman Old Style"/>
          <w:sz w:val="22"/>
          <w:szCs w:val="22"/>
        </w:rPr>
        <w:t xml:space="preserve"> alternativamente, certidão negativa de recuperação ju</w:t>
      </w:r>
      <w:r w:rsidRPr="00320362">
        <w:rPr>
          <w:rFonts w:ascii="Bookman Old Style" w:hAnsi="Bookman Old Style"/>
          <w:sz w:val="22"/>
          <w:szCs w:val="22"/>
        </w:rPr>
        <w:lastRenderedPageBreak/>
        <w:t>dicial, extrajudicial e falência, nos termos da Resolução Conjunta GP/CGJ n. 6/2023 do Tribunal de Justiça do Estado de Santa Catarina;</w:t>
      </w:r>
    </w:p>
    <w:p w14:paraId="036B5386" w14:textId="6EA72B17" w:rsidR="003B603E" w:rsidRPr="00320362" w:rsidRDefault="003B603E">
      <w:pPr>
        <w:pStyle w:val="PargrafodaLista"/>
        <w:numPr>
          <w:ilvl w:val="0"/>
          <w:numId w:val="26"/>
        </w:numPr>
        <w:ind w:left="284" w:hanging="284"/>
        <w:contextualSpacing/>
        <w:jc w:val="both"/>
        <w:rPr>
          <w:rFonts w:ascii="Bookman Old Style" w:hAnsi="Bookman Old Style"/>
          <w:b/>
          <w:color w:val="FF0000"/>
          <w:sz w:val="22"/>
          <w:szCs w:val="22"/>
        </w:rPr>
      </w:pPr>
      <w:r w:rsidRPr="00320362">
        <w:rPr>
          <w:rFonts w:ascii="Bookman Old Style" w:hAnsi="Bookman Old Style"/>
          <w:bCs/>
          <w:sz w:val="22"/>
          <w:szCs w:val="22"/>
        </w:rPr>
        <w:t xml:space="preserve">Ato Constitutivo, Contrato Social Autenticado </w:t>
      </w:r>
      <w:r w:rsidRPr="00320362">
        <w:rPr>
          <w:rFonts w:ascii="Bookman Old Style" w:hAnsi="Bookman Old Style"/>
          <w:b/>
          <w:i/>
          <w:iCs/>
          <w:sz w:val="22"/>
          <w:szCs w:val="22"/>
        </w:rPr>
        <w:t>(Dispensado se apresentado no credenciamento)</w:t>
      </w:r>
      <w:r w:rsidR="00320362">
        <w:rPr>
          <w:rFonts w:ascii="Bookman Old Style" w:hAnsi="Bookman Old Style"/>
          <w:bCs/>
          <w:i/>
          <w:iCs/>
          <w:sz w:val="22"/>
          <w:szCs w:val="22"/>
        </w:rPr>
        <w:t>.</w:t>
      </w:r>
    </w:p>
    <w:p w14:paraId="376BD317" w14:textId="77777777" w:rsidR="003B603E" w:rsidRPr="005E4332" w:rsidRDefault="003B603E" w:rsidP="003B603E">
      <w:pPr>
        <w:autoSpaceDE w:val="0"/>
        <w:autoSpaceDN w:val="0"/>
        <w:adjustRightInd w:val="0"/>
        <w:contextualSpacing/>
        <w:rPr>
          <w:rFonts w:ascii="Bookman Old Style" w:hAnsi="Bookman Old Style"/>
          <w:b/>
          <w:sz w:val="22"/>
          <w:szCs w:val="22"/>
        </w:rPr>
      </w:pPr>
    </w:p>
    <w:p w14:paraId="3E8DE3C2" w14:textId="2A243BCA" w:rsidR="003B603E" w:rsidRPr="005E4332" w:rsidRDefault="00320362"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11</w:t>
      </w:r>
      <w:r w:rsidR="003B603E" w:rsidRPr="005E4332">
        <w:rPr>
          <w:rFonts w:ascii="Bookman Old Style" w:hAnsi="Bookman Old Style"/>
          <w:b/>
          <w:bCs/>
          <w:sz w:val="22"/>
          <w:szCs w:val="22"/>
        </w:rPr>
        <w:t>.</w:t>
      </w:r>
      <w:r w:rsidR="009D67B5" w:rsidRPr="005E4332">
        <w:rPr>
          <w:rFonts w:ascii="Bookman Old Style" w:hAnsi="Bookman Old Style"/>
          <w:b/>
          <w:bCs/>
          <w:sz w:val="22"/>
          <w:szCs w:val="22"/>
        </w:rPr>
        <w:t>2</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Os documentos para habilitação deverão ser apresentados em 01 (uma) via, em envelope fechado, constando na parte frontal, as seguintes indicações:</w:t>
      </w:r>
    </w:p>
    <w:p w14:paraId="6467717A"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6F7933A7" w14:textId="77777777" w:rsidR="003B603E" w:rsidRPr="005E4332" w:rsidRDefault="003B603E" w:rsidP="003B603E">
      <w:pPr>
        <w:keepNext/>
        <w:ind w:firstLine="1134"/>
        <w:outlineLvl w:val="3"/>
        <w:rPr>
          <w:rFonts w:ascii="Bookman Old Style" w:hAnsi="Bookman Old Style"/>
          <w:sz w:val="22"/>
          <w:szCs w:val="22"/>
        </w:rPr>
      </w:pPr>
      <w:r w:rsidRPr="005E4332">
        <w:rPr>
          <w:rFonts w:ascii="Bookman Old Style" w:hAnsi="Bookman Old Style"/>
          <w:b/>
          <w:sz w:val="22"/>
          <w:szCs w:val="22"/>
          <w:lang w:eastAsia="pt-BR"/>
        </w:rPr>
        <w:t>ENVELOPE N°02 “DOCUMENTAÇÃO”</w:t>
      </w:r>
    </w:p>
    <w:p w14:paraId="17BF81CF" w14:textId="77777777"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DA: (EMPRESA)</w:t>
      </w:r>
    </w:p>
    <w:p w14:paraId="28E3AAA8" w14:textId="77777777"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 xml:space="preserve">À: </w:t>
      </w:r>
      <w:r w:rsidRPr="005E4332">
        <w:rPr>
          <w:rFonts w:ascii="Bookman Old Style" w:hAnsi="Bookman Old Style"/>
          <w:b/>
          <w:noProof/>
          <w:sz w:val="22"/>
          <w:szCs w:val="22"/>
        </w:rPr>
        <w:t>PREFEITURA MUNICIPAL DE CUNHATAÍ</w:t>
      </w:r>
    </w:p>
    <w:p w14:paraId="4116BB4F" w14:textId="77777777"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noProof/>
          <w:sz w:val="22"/>
          <w:szCs w:val="22"/>
        </w:rPr>
        <w:t>DEPARTAMENTO DE LICITAÇÕES</w:t>
      </w:r>
    </w:p>
    <w:p w14:paraId="201C9C18" w14:textId="5BE73458"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PROCESSO ADMINISTRATIVO Nº 0</w:t>
      </w:r>
      <w:r w:rsidR="009D67B5" w:rsidRPr="005E4332">
        <w:rPr>
          <w:rFonts w:ascii="Bookman Old Style" w:hAnsi="Bookman Old Style"/>
          <w:b/>
          <w:sz w:val="22"/>
          <w:szCs w:val="22"/>
        </w:rPr>
        <w:t>4</w:t>
      </w:r>
      <w:r w:rsidRPr="005E4332">
        <w:rPr>
          <w:rFonts w:ascii="Bookman Old Style" w:hAnsi="Bookman Old Style"/>
          <w:b/>
          <w:sz w:val="22"/>
          <w:szCs w:val="22"/>
        </w:rPr>
        <w:t>/2024</w:t>
      </w:r>
    </w:p>
    <w:p w14:paraId="049D08C2" w14:textId="5046EE88"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 xml:space="preserve">MODALIDADE: </w:t>
      </w:r>
      <w:r w:rsidR="009D67B5" w:rsidRPr="005E4332">
        <w:rPr>
          <w:rFonts w:ascii="Bookman Old Style" w:hAnsi="Bookman Old Style"/>
          <w:b/>
          <w:sz w:val="22"/>
          <w:szCs w:val="22"/>
        </w:rPr>
        <w:t xml:space="preserve">PREGÃO </w:t>
      </w:r>
      <w:r w:rsidRPr="005E4332">
        <w:rPr>
          <w:rFonts w:ascii="Bookman Old Style" w:hAnsi="Bookman Old Style"/>
          <w:b/>
          <w:sz w:val="22"/>
          <w:szCs w:val="22"/>
        </w:rPr>
        <w:t>PRESENCIAL Nº 01/2024</w:t>
      </w:r>
    </w:p>
    <w:p w14:paraId="1765AB42" w14:textId="783A252E" w:rsidR="003B603E" w:rsidRPr="005E4332" w:rsidRDefault="003B603E" w:rsidP="003B603E">
      <w:pPr>
        <w:overflowPunct w:val="0"/>
        <w:autoSpaceDE w:val="0"/>
        <w:autoSpaceDN w:val="0"/>
        <w:adjustRightInd w:val="0"/>
        <w:ind w:left="426" w:firstLine="708"/>
        <w:textAlignment w:val="baseline"/>
        <w:rPr>
          <w:rFonts w:ascii="Bookman Old Style" w:hAnsi="Bookman Old Style"/>
          <w:b/>
          <w:sz w:val="22"/>
          <w:szCs w:val="22"/>
        </w:rPr>
      </w:pPr>
      <w:r w:rsidRPr="005E4332">
        <w:rPr>
          <w:rFonts w:ascii="Bookman Old Style" w:hAnsi="Bookman Old Style"/>
          <w:b/>
          <w:sz w:val="22"/>
          <w:szCs w:val="22"/>
        </w:rPr>
        <w:t xml:space="preserve">ABERTURA: </w:t>
      </w:r>
      <w:r w:rsidR="00F21CF3">
        <w:rPr>
          <w:rFonts w:ascii="Bookman Old Style" w:hAnsi="Bookman Old Style"/>
          <w:b/>
          <w:sz w:val="22"/>
          <w:szCs w:val="22"/>
        </w:rPr>
        <w:t>19</w:t>
      </w:r>
      <w:r w:rsidRPr="005E4332">
        <w:rPr>
          <w:rFonts w:ascii="Bookman Old Style" w:hAnsi="Bookman Old Style"/>
          <w:b/>
          <w:sz w:val="22"/>
          <w:szCs w:val="22"/>
        </w:rPr>
        <w:t>/0</w:t>
      </w:r>
      <w:r w:rsidR="00F21CF3">
        <w:rPr>
          <w:rFonts w:ascii="Bookman Old Style" w:hAnsi="Bookman Old Style"/>
          <w:b/>
          <w:sz w:val="22"/>
          <w:szCs w:val="22"/>
        </w:rPr>
        <w:t>3</w:t>
      </w:r>
      <w:r w:rsidRPr="005E4332">
        <w:rPr>
          <w:rFonts w:ascii="Bookman Old Style" w:hAnsi="Bookman Old Style"/>
          <w:b/>
          <w:sz w:val="22"/>
          <w:szCs w:val="22"/>
        </w:rPr>
        <w:t xml:space="preserve">/2024 HORA: </w:t>
      </w:r>
      <w:r w:rsidR="009D67B5" w:rsidRPr="005E4332">
        <w:rPr>
          <w:rFonts w:ascii="Bookman Old Style" w:hAnsi="Bookman Old Style"/>
          <w:b/>
          <w:sz w:val="22"/>
          <w:szCs w:val="22"/>
        </w:rPr>
        <w:t>09</w:t>
      </w:r>
      <w:r w:rsidRPr="005E4332">
        <w:rPr>
          <w:rFonts w:ascii="Bookman Old Style" w:hAnsi="Bookman Old Style"/>
          <w:b/>
          <w:sz w:val="22"/>
          <w:szCs w:val="22"/>
        </w:rPr>
        <w:t>h00min.</w:t>
      </w:r>
    </w:p>
    <w:p w14:paraId="3267BFF8"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p>
    <w:p w14:paraId="513C6163" w14:textId="4C9D94C8" w:rsidR="003B603E" w:rsidRPr="00DD2182" w:rsidRDefault="00320362"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11</w:t>
      </w:r>
      <w:r w:rsidR="003B603E" w:rsidRPr="00DD2182">
        <w:rPr>
          <w:rFonts w:ascii="Bookman Old Style" w:hAnsi="Bookman Old Style"/>
          <w:b/>
          <w:bCs/>
          <w:sz w:val="22"/>
          <w:szCs w:val="22"/>
        </w:rPr>
        <w:t>.4.</w:t>
      </w:r>
      <w:r w:rsidR="003B603E" w:rsidRPr="00DD2182">
        <w:rPr>
          <w:rFonts w:ascii="Bookman Old Style" w:hAnsi="Bookman Old Style"/>
          <w:sz w:val="22"/>
          <w:szCs w:val="22"/>
        </w:rPr>
        <w:t xml:space="preserve"> Toda a Documentação exigida para Habilitação deverá ser apresentada no Original ou em fotocópia autenticada por cartório competente ou servidor da administração deste município.</w:t>
      </w:r>
    </w:p>
    <w:p w14:paraId="1F4FA429" w14:textId="40B76236" w:rsidR="00F0131C" w:rsidRPr="00DD2182" w:rsidRDefault="00F0131C" w:rsidP="00F0131C">
      <w:pPr>
        <w:overflowPunct w:val="0"/>
        <w:autoSpaceDE w:val="0"/>
        <w:autoSpaceDN w:val="0"/>
        <w:adjustRightInd w:val="0"/>
        <w:textAlignment w:val="baseline"/>
        <w:rPr>
          <w:rFonts w:ascii="Bookman Old Style" w:hAnsi="Bookman Old Style"/>
          <w:b/>
          <w:bCs/>
          <w:sz w:val="22"/>
          <w:szCs w:val="22"/>
          <w:u w:val="single"/>
          <w14:ligatures w14:val="none"/>
        </w:rPr>
      </w:pPr>
      <w:r w:rsidRPr="00DD2182">
        <w:rPr>
          <w:rFonts w:ascii="Bookman Old Style" w:hAnsi="Bookman Old Style"/>
          <w:b/>
          <w:bCs/>
          <w:sz w:val="22"/>
          <w:szCs w:val="22"/>
          <w14:ligatures w14:val="none"/>
        </w:rPr>
        <w:lastRenderedPageBreak/>
        <w:t>1</w:t>
      </w:r>
      <w:r w:rsidR="00320362">
        <w:rPr>
          <w:rFonts w:ascii="Bookman Old Style" w:hAnsi="Bookman Old Style"/>
          <w:b/>
          <w:bCs/>
          <w:sz w:val="22"/>
          <w:szCs w:val="22"/>
          <w14:ligatures w14:val="none"/>
        </w:rPr>
        <w:t>1</w:t>
      </w:r>
      <w:r w:rsidRPr="00DD2182">
        <w:rPr>
          <w:rFonts w:ascii="Bookman Old Style" w:hAnsi="Bookman Old Style"/>
          <w:b/>
          <w:bCs/>
          <w:sz w:val="22"/>
          <w:szCs w:val="22"/>
          <w14:ligatures w14:val="none"/>
        </w:rPr>
        <w:t>.4.1.</w:t>
      </w:r>
      <w:r w:rsidRPr="00DD2182">
        <w:rPr>
          <w:rFonts w:ascii="Bookman Old Style" w:hAnsi="Bookman Old Style"/>
          <w:sz w:val="22"/>
          <w:szCs w:val="22"/>
          <w14:ligatures w14:val="none"/>
        </w:rPr>
        <w:t xml:space="preserve"> Quando o licitante optar por realizar a autenticação com o servidor público da municipalidade, </w:t>
      </w:r>
      <w:r w:rsidRPr="00DD2182">
        <w:rPr>
          <w:rFonts w:ascii="Bookman Old Style" w:hAnsi="Bookman Old Style"/>
          <w:b/>
          <w:bCs/>
          <w:sz w:val="22"/>
          <w:szCs w:val="22"/>
          <w:u w:val="single"/>
          <w14:ligatures w14:val="none"/>
        </w:rPr>
        <w:t xml:space="preserve">esta deverá ser feita até às 08h:00 do dia da sessão pública. </w:t>
      </w:r>
    </w:p>
    <w:p w14:paraId="1470FA12"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4D36359E" w14:textId="5F1DB5F1" w:rsidR="003B603E"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320362">
        <w:rPr>
          <w:rFonts w:ascii="Bookman Old Style" w:hAnsi="Bookman Old Style"/>
          <w:b/>
          <w:bCs/>
          <w:sz w:val="22"/>
          <w:szCs w:val="22"/>
        </w:rPr>
        <w:t>1</w:t>
      </w:r>
      <w:r w:rsidRPr="005E4332">
        <w:rPr>
          <w:rFonts w:ascii="Bookman Old Style" w:hAnsi="Bookman Old Style"/>
          <w:b/>
          <w:bCs/>
          <w:sz w:val="22"/>
          <w:szCs w:val="22"/>
        </w:rPr>
        <w:t>.5.</w:t>
      </w:r>
      <w:r w:rsidRPr="005E4332">
        <w:rPr>
          <w:rFonts w:ascii="Bookman Old Style" w:hAnsi="Bookman Old Style"/>
          <w:sz w:val="22"/>
          <w:szCs w:val="22"/>
        </w:rPr>
        <w:t xml:space="preserve"> Os documentos sem validade expressos considerar-se-á como sendo 60 (sessenta) dias da data de sua emissão.</w:t>
      </w:r>
    </w:p>
    <w:p w14:paraId="15658C35" w14:textId="77777777" w:rsidR="009E4492" w:rsidRDefault="009E4492" w:rsidP="003B603E">
      <w:pPr>
        <w:overflowPunct w:val="0"/>
        <w:autoSpaceDE w:val="0"/>
        <w:autoSpaceDN w:val="0"/>
        <w:adjustRightInd w:val="0"/>
        <w:textAlignment w:val="baseline"/>
        <w:rPr>
          <w:rFonts w:ascii="Bookman Old Style" w:hAnsi="Bookman Old Style"/>
          <w:sz w:val="22"/>
          <w:szCs w:val="22"/>
        </w:rPr>
      </w:pPr>
    </w:p>
    <w:p w14:paraId="71248C56" w14:textId="6A4131F4" w:rsidR="009E4492" w:rsidRDefault="009E4492" w:rsidP="009E4492">
      <w:pPr>
        <w:pStyle w:val="NormalWeb"/>
        <w:spacing w:before="0" w:beforeAutospacing="0" w:after="0" w:afterAutospacing="0"/>
        <w:jc w:val="both"/>
        <w:rPr>
          <w:rFonts w:ascii="Bookman Old Style" w:hAnsi="Bookman Old Style" w:cs="Arial"/>
          <w:color w:val="000000"/>
          <w:sz w:val="22"/>
          <w:szCs w:val="22"/>
          <w14:ligatures w14:val="none"/>
        </w:rPr>
      </w:pPr>
      <w:r w:rsidRPr="009E4492">
        <w:rPr>
          <w:rFonts w:ascii="Bookman Old Style" w:hAnsi="Bookman Old Style"/>
          <w:b/>
          <w:bCs/>
          <w:color w:val="auto"/>
          <w:sz w:val="22"/>
          <w:szCs w:val="22"/>
        </w:rPr>
        <w:t>1</w:t>
      </w:r>
      <w:r w:rsidR="00320362">
        <w:rPr>
          <w:rFonts w:ascii="Bookman Old Style" w:hAnsi="Bookman Old Style"/>
          <w:b/>
          <w:bCs/>
          <w:color w:val="auto"/>
          <w:sz w:val="22"/>
          <w:szCs w:val="22"/>
        </w:rPr>
        <w:t>1</w:t>
      </w:r>
      <w:r w:rsidRPr="009E4492">
        <w:rPr>
          <w:rFonts w:ascii="Bookman Old Style" w:hAnsi="Bookman Old Style"/>
          <w:b/>
          <w:bCs/>
          <w:color w:val="auto"/>
          <w:sz w:val="22"/>
          <w:szCs w:val="22"/>
        </w:rPr>
        <w:t>.6.</w:t>
      </w:r>
      <w:r w:rsidRPr="009E4492">
        <w:rPr>
          <w:rFonts w:ascii="Bookman Old Style" w:hAnsi="Bookman Old Style"/>
          <w:color w:val="auto"/>
          <w:sz w:val="22"/>
          <w:szCs w:val="22"/>
        </w:rPr>
        <w:t xml:space="preserve"> </w:t>
      </w:r>
      <w:r w:rsidRPr="009E4492">
        <w:rPr>
          <w:rFonts w:ascii="Bookman Old Style" w:hAnsi="Bookman Old Style" w:cs="Arial"/>
          <w:color w:val="000000"/>
          <w:sz w:val="22"/>
          <w:szCs w:val="22"/>
          <w14:ligatures w14:val="none"/>
        </w:rPr>
        <w:t>Após a entrega dos documentos para habilitação, não será permitida a substituição ou a apresentação de novos documentos, salvo em sede de diligência, para:</w:t>
      </w:r>
      <w:bookmarkStart w:id="3" w:name="art64i"/>
      <w:bookmarkEnd w:id="3"/>
      <w:r>
        <w:rPr>
          <w:rFonts w:ascii="Bookman Old Style" w:hAnsi="Bookman Old Style" w:cs="Arial"/>
          <w:color w:val="000000"/>
          <w:sz w:val="22"/>
          <w:szCs w:val="22"/>
          <w14:ligatures w14:val="none"/>
        </w:rPr>
        <w:t xml:space="preserve"> </w:t>
      </w:r>
    </w:p>
    <w:p w14:paraId="5DEA070A" w14:textId="3663771F" w:rsidR="009E4492" w:rsidRPr="009E4492" w:rsidRDefault="009E4492">
      <w:pPr>
        <w:pStyle w:val="NormalWeb"/>
        <w:numPr>
          <w:ilvl w:val="0"/>
          <w:numId w:val="27"/>
        </w:numPr>
        <w:spacing w:before="0" w:beforeAutospacing="0" w:after="0" w:afterAutospacing="0"/>
        <w:ind w:left="284" w:hanging="284"/>
        <w:jc w:val="both"/>
        <w:rPr>
          <w:rFonts w:ascii="Bookman Old Style" w:hAnsi="Bookman Old Style" w:cs="Arial"/>
          <w:color w:val="000000"/>
          <w:sz w:val="22"/>
          <w:szCs w:val="22"/>
          <w14:ligatures w14:val="none"/>
        </w:rPr>
      </w:pPr>
      <w:r w:rsidRPr="009E4492">
        <w:rPr>
          <w:rFonts w:ascii="Bookman Old Style" w:hAnsi="Bookman Old Style" w:cs="Arial"/>
          <w:color w:val="000000"/>
          <w:sz w:val="22"/>
          <w:szCs w:val="22"/>
          <w14:ligatures w14:val="none"/>
        </w:rPr>
        <w:t>complementação de informações acerca dos documentos já apresentados pelos licitantes e desde que necessária para apurar fatos existentes à época da abertura do certame;</w:t>
      </w:r>
    </w:p>
    <w:p w14:paraId="246FCB40" w14:textId="308FE74B" w:rsidR="009E4492" w:rsidRPr="00320362" w:rsidRDefault="009E4492">
      <w:pPr>
        <w:pStyle w:val="PargrafodaLista"/>
        <w:numPr>
          <w:ilvl w:val="0"/>
          <w:numId w:val="27"/>
        </w:numPr>
        <w:ind w:left="284" w:hanging="284"/>
        <w:jc w:val="both"/>
        <w:rPr>
          <w:rFonts w:ascii="Bookman Old Style" w:hAnsi="Bookman Old Style"/>
          <w:color w:val="000000"/>
          <w:sz w:val="22"/>
          <w:szCs w:val="22"/>
          <w14:ligatures w14:val="none"/>
        </w:rPr>
      </w:pPr>
      <w:bookmarkStart w:id="4" w:name="art64ii"/>
      <w:bookmarkEnd w:id="4"/>
      <w:r w:rsidRPr="00320362">
        <w:rPr>
          <w:rFonts w:ascii="Bookman Old Style" w:hAnsi="Bookman Old Style" w:cs="Arial"/>
          <w:color w:val="000000"/>
          <w:sz w:val="22"/>
          <w:szCs w:val="22"/>
          <w14:ligatures w14:val="none"/>
        </w:rPr>
        <w:t>atualização de documentos cuja validade tenha expirado após a data de recebimento das propostas.</w:t>
      </w:r>
      <w:bookmarkStart w:id="5" w:name="art64§1"/>
      <w:bookmarkEnd w:id="5"/>
    </w:p>
    <w:p w14:paraId="7A0921AF" w14:textId="0DACBA5C" w:rsidR="009E4492" w:rsidRDefault="009E4492" w:rsidP="009E4492">
      <w:pPr>
        <w:rPr>
          <w:rFonts w:ascii="Bookman Old Style" w:hAnsi="Bookman Old Style"/>
          <w:color w:val="000000"/>
          <w:sz w:val="22"/>
          <w:szCs w:val="22"/>
          <w:lang w:eastAsia="pt-BR"/>
          <w14:ligatures w14:val="none"/>
        </w:rPr>
      </w:pPr>
      <w:r w:rsidRPr="009E4492">
        <w:rPr>
          <w:rFonts w:ascii="Bookman Old Style" w:hAnsi="Bookman Old Style"/>
          <w:b/>
          <w:bCs/>
          <w:color w:val="000000"/>
          <w:sz w:val="22"/>
          <w:szCs w:val="22"/>
          <w:lang w:eastAsia="pt-BR"/>
          <w14:ligatures w14:val="none"/>
        </w:rPr>
        <w:t>1</w:t>
      </w:r>
      <w:r w:rsidR="00320362">
        <w:rPr>
          <w:rFonts w:ascii="Bookman Old Style" w:hAnsi="Bookman Old Style"/>
          <w:b/>
          <w:bCs/>
          <w:color w:val="000000"/>
          <w:sz w:val="22"/>
          <w:szCs w:val="22"/>
          <w:lang w:eastAsia="pt-BR"/>
          <w14:ligatures w14:val="none"/>
        </w:rPr>
        <w:t>1</w:t>
      </w:r>
      <w:r w:rsidRPr="009E4492">
        <w:rPr>
          <w:rFonts w:ascii="Bookman Old Style" w:hAnsi="Bookman Old Style"/>
          <w:b/>
          <w:bCs/>
          <w:color w:val="000000"/>
          <w:sz w:val="22"/>
          <w:szCs w:val="22"/>
          <w:lang w:eastAsia="pt-BR"/>
          <w14:ligatures w14:val="none"/>
        </w:rPr>
        <w:t>.6.1.</w:t>
      </w:r>
      <w:r>
        <w:rPr>
          <w:rFonts w:ascii="Bookman Old Style" w:hAnsi="Bookman Old Style"/>
          <w:color w:val="000000"/>
          <w:sz w:val="22"/>
          <w:szCs w:val="22"/>
          <w:lang w:eastAsia="pt-BR"/>
          <w14:ligatures w14:val="none"/>
        </w:rPr>
        <w:t xml:space="preserve"> </w:t>
      </w:r>
      <w:r w:rsidRPr="009E4492">
        <w:rPr>
          <w:rFonts w:ascii="Bookman Old Style" w:hAnsi="Bookman Old Style" w:cs="Arial"/>
          <w:color w:val="000000"/>
          <w:sz w:val="22"/>
          <w:szCs w:val="22"/>
          <w:lang w:eastAsia="pt-BR"/>
          <w14:ligatures w14:val="none"/>
        </w:rPr>
        <w:t>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bookmarkStart w:id="6" w:name="art64§2"/>
      <w:bookmarkEnd w:id="6"/>
    </w:p>
    <w:p w14:paraId="18CCDFB2" w14:textId="6D5C7A3D" w:rsidR="009E4492" w:rsidRPr="009E4492" w:rsidRDefault="009E4492" w:rsidP="009E4492">
      <w:pPr>
        <w:rPr>
          <w:rFonts w:ascii="Bookman Old Style" w:hAnsi="Bookman Old Style"/>
          <w:color w:val="000000"/>
          <w:sz w:val="22"/>
          <w:szCs w:val="22"/>
          <w:lang w:eastAsia="pt-BR"/>
          <w14:ligatures w14:val="none"/>
        </w:rPr>
      </w:pPr>
      <w:r w:rsidRPr="009E4492">
        <w:rPr>
          <w:rFonts w:ascii="Bookman Old Style" w:hAnsi="Bookman Old Style" w:cs="Arial"/>
          <w:b/>
          <w:bCs/>
          <w:color w:val="000000"/>
          <w:sz w:val="22"/>
          <w:szCs w:val="22"/>
          <w:lang w:eastAsia="pt-BR"/>
          <w14:ligatures w14:val="none"/>
        </w:rPr>
        <w:lastRenderedPageBreak/>
        <w:t>1</w:t>
      </w:r>
      <w:r w:rsidR="00320362">
        <w:rPr>
          <w:rFonts w:ascii="Bookman Old Style" w:hAnsi="Bookman Old Style" w:cs="Arial"/>
          <w:b/>
          <w:bCs/>
          <w:color w:val="000000"/>
          <w:sz w:val="22"/>
          <w:szCs w:val="22"/>
          <w:lang w:eastAsia="pt-BR"/>
          <w14:ligatures w14:val="none"/>
        </w:rPr>
        <w:t>1</w:t>
      </w:r>
      <w:r w:rsidRPr="009E4492">
        <w:rPr>
          <w:rFonts w:ascii="Bookman Old Style" w:hAnsi="Bookman Old Style" w:cs="Arial"/>
          <w:b/>
          <w:bCs/>
          <w:color w:val="000000"/>
          <w:sz w:val="22"/>
          <w:szCs w:val="22"/>
          <w:lang w:eastAsia="pt-BR"/>
          <w14:ligatures w14:val="none"/>
        </w:rPr>
        <w:t>.6.2.</w:t>
      </w:r>
      <w:r>
        <w:rPr>
          <w:rFonts w:ascii="Bookman Old Style" w:hAnsi="Bookman Old Style" w:cs="Arial"/>
          <w:color w:val="000000"/>
          <w:sz w:val="22"/>
          <w:szCs w:val="22"/>
          <w:lang w:eastAsia="pt-BR"/>
          <w14:ligatures w14:val="none"/>
        </w:rPr>
        <w:t xml:space="preserve"> </w:t>
      </w:r>
      <w:r w:rsidRPr="009E4492">
        <w:rPr>
          <w:rFonts w:ascii="Bookman Old Style" w:hAnsi="Bookman Old Style" w:cs="Arial"/>
          <w:color w:val="000000"/>
          <w:sz w:val="22"/>
          <w:szCs w:val="22"/>
          <w:lang w:eastAsia="pt-BR"/>
          <w14:ligatures w14:val="none"/>
        </w:rPr>
        <w:t>Quando a fase de habilitação anteceder a de julgamento e já tiver sido encerrada, não caberá exclusão de licitante por motivo relacionado à habilitação, salvo em razão de fatos supervenientes ou só conhecidos após o julgamento.</w:t>
      </w:r>
    </w:p>
    <w:p w14:paraId="3B1477BC" w14:textId="06AE5EB9" w:rsidR="009E4492" w:rsidRPr="005E4332" w:rsidRDefault="009E4492" w:rsidP="003B603E">
      <w:pPr>
        <w:overflowPunct w:val="0"/>
        <w:autoSpaceDE w:val="0"/>
        <w:autoSpaceDN w:val="0"/>
        <w:adjustRightInd w:val="0"/>
        <w:textAlignment w:val="baseline"/>
        <w:rPr>
          <w:rFonts w:ascii="Bookman Old Style" w:hAnsi="Bookman Old Style"/>
          <w:sz w:val="22"/>
          <w:szCs w:val="22"/>
        </w:rPr>
      </w:pPr>
    </w:p>
    <w:p w14:paraId="12F03F84" w14:textId="77777777" w:rsidR="003B603E" w:rsidRPr="005E4332" w:rsidRDefault="003B603E" w:rsidP="003B603E">
      <w:pPr>
        <w:overflowPunct w:val="0"/>
        <w:autoSpaceDE w:val="0"/>
        <w:autoSpaceDN w:val="0"/>
        <w:adjustRightInd w:val="0"/>
        <w:textAlignment w:val="baseline"/>
        <w:rPr>
          <w:rFonts w:ascii="Bookman Old Style" w:hAnsi="Bookman Old Style"/>
          <w:b/>
          <w:bCs/>
          <w:sz w:val="22"/>
          <w:szCs w:val="22"/>
        </w:rPr>
      </w:pPr>
    </w:p>
    <w:p w14:paraId="25C16D31" w14:textId="5271D111" w:rsidR="003B603E" w:rsidRPr="005E4332" w:rsidRDefault="003B603E" w:rsidP="003B603E">
      <w:pPr>
        <w:rPr>
          <w:rFonts w:ascii="Bookman Old Style" w:hAnsi="Bookman Old Style"/>
          <w:b/>
          <w:bCs/>
          <w:sz w:val="22"/>
          <w:szCs w:val="22"/>
          <w:lang w:eastAsia="pt-BR"/>
        </w:rPr>
      </w:pPr>
      <w:r w:rsidRPr="005E4332">
        <w:rPr>
          <w:rFonts w:ascii="Bookman Old Style" w:hAnsi="Bookman Old Style"/>
          <w:b/>
          <w:bCs/>
          <w:sz w:val="22"/>
          <w:szCs w:val="22"/>
          <w:lang w:eastAsia="pt-BR"/>
        </w:rPr>
        <w:t>1</w:t>
      </w:r>
      <w:r w:rsidR="00320362">
        <w:rPr>
          <w:rFonts w:ascii="Bookman Old Style" w:hAnsi="Bookman Old Style"/>
          <w:b/>
          <w:bCs/>
          <w:sz w:val="22"/>
          <w:szCs w:val="22"/>
          <w:lang w:eastAsia="pt-BR"/>
        </w:rPr>
        <w:t>2</w:t>
      </w:r>
      <w:r w:rsidRPr="005E4332">
        <w:rPr>
          <w:rFonts w:ascii="Bookman Old Style" w:hAnsi="Bookman Old Style"/>
          <w:b/>
          <w:bCs/>
          <w:sz w:val="22"/>
          <w:szCs w:val="22"/>
          <w:lang w:eastAsia="pt-BR"/>
        </w:rPr>
        <w:t>. DOS RECURSOS ADMINISTRATIVOS</w:t>
      </w:r>
    </w:p>
    <w:p w14:paraId="0886BA29" w14:textId="6B5C67A6"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1</w:t>
      </w:r>
      <w:r w:rsidR="00320362">
        <w:rPr>
          <w:rFonts w:ascii="Bookman Old Style" w:hAnsi="Bookman Old Style"/>
          <w:b/>
          <w:bCs/>
          <w:sz w:val="22"/>
          <w:szCs w:val="22"/>
          <w:lang w:eastAsia="pt-BR"/>
        </w:rPr>
        <w:t>2</w:t>
      </w:r>
      <w:r w:rsidRPr="005E4332">
        <w:rPr>
          <w:rFonts w:ascii="Bookman Old Style" w:hAnsi="Bookman Old Style"/>
          <w:b/>
          <w:bCs/>
          <w:sz w:val="22"/>
          <w:szCs w:val="22"/>
          <w:lang w:eastAsia="pt-BR"/>
        </w:rPr>
        <w:t>.1.</w:t>
      </w:r>
      <w:r w:rsidRPr="005E4332">
        <w:rPr>
          <w:rFonts w:ascii="Bookman Old Style" w:hAnsi="Bookman Old Style"/>
          <w:sz w:val="22"/>
          <w:szCs w:val="22"/>
          <w:lang w:eastAsia="pt-BR"/>
        </w:rPr>
        <w:t xml:space="preserve"> </w:t>
      </w:r>
      <w:r w:rsidRPr="005E4332">
        <w:rPr>
          <w:rFonts w:ascii="Bookman Old Style" w:hAnsi="Bookman Old Style"/>
          <w:sz w:val="22"/>
          <w:szCs w:val="22"/>
          <w:u w:val="single"/>
          <w:lang w:eastAsia="pt-BR"/>
        </w:rPr>
        <w:t>Tendo o licitante manifestado a intenção de recorrer na Sessão Pública da Concorrência</w:t>
      </w:r>
      <w:r w:rsidRPr="005E4332">
        <w:rPr>
          <w:rFonts w:ascii="Bookman Old Style" w:hAnsi="Bookman Old Style"/>
          <w:sz w:val="22"/>
          <w:szCs w:val="22"/>
          <w:lang w:eastAsia="pt-BR"/>
        </w:rPr>
        <w:t>, terá ele o prazo de 03 (três) dias úteis, contados da data de intimação ou de lavratura da ata, em face de:</w:t>
      </w:r>
    </w:p>
    <w:p w14:paraId="33A063B4" w14:textId="128AA288" w:rsidR="003B603E" w:rsidRPr="00320362" w:rsidRDefault="003B603E">
      <w:pPr>
        <w:pStyle w:val="PargrafodaLista"/>
        <w:numPr>
          <w:ilvl w:val="0"/>
          <w:numId w:val="28"/>
        </w:numPr>
        <w:ind w:left="284" w:hanging="284"/>
        <w:rPr>
          <w:rFonts w:ascii="Bookman Old Style" w:hAnsi="Bookman Old Style"/>
          <w:sz w:val="22"/>
          <w:szCs w:val="22"/>
        </w:rPr>
      </w:pPr>
      <w:r w:rsidRPr="00320362">
        <w:rPr>
          <w:rFonts w:ascii="Bookman Old Style" w:hAnsi="Bookman Old Style"/>
          <w:sz w:val="22"/>
          <w:szCs w:val="22"/>
        </w:rPr>
        <w:t>ato que defira ou indefira pedido de pré-qualificação de interessado ou de inscrição em registro cadastral, sua alteração ou cancelamento;</w:t>
      </w:r>
    </w:p>
    <w:p w14:paraId="2B1DBBB2" w14:textId="3BDDC164" w:rsidR="003B603E" w:rsidRPr="00320362" w:rsidRDefault="003B603E">
      <w:pPr>
        <w:pStyle w:val="PargrafodaLista"/>
        <w:numPr>
          <w:ilvl w:val="0"/>
          <w:numId w:val="28"/>
        </w:numPr>
        <w:ind w:left="284" w:hanging="284"/>
        <w:rPr>
          <w:rFonts w:ascii="Bookman Old Style" w:hAnsi="Bookman Old Style"/>
          <w:sz w:val="22"/>
          <w:szCs w:val="22"/>
        </w:rPr>
      </w:pPr>
      <w:bookmarkStart w:id="7" w:name="art165ib"/>
      <w:bookmarkEnd w:id="7"/>
      <w:r w:rsidRPr="00320362">
        <w:rPr>
          <w:rFonts w:ascii="Bookman Old Style" w:hAnsi="Bookman Old Style"/>
          <w:sz w:val="22"/>
          <w:szCs w:val="22"/>
        </w:rPr>
        <w:t>julgamento das propostas;</w:t>
      </w:r>
    </w:p>
    <w:p w14:paraId="2EB66432" w14:textId="0663FF84" w:rsidR="003B603E" w:rsidRPr="00320362" w:rsidRDefault="003B603E">
      <w:pPr>
        <w:pStyle w:val="PargrafodaLista"/>
        <w:numPr>
          <w:ilvl w:val="0"/>
          <w:numId w:val="28"/>
        </w:numPr>
        <w:ind w:left="284" w:hanging="284"/>
        <w:rPr>
          <w:rFonts w:ascii="Bookman Old Style" w:hAnsi="Bookman Old Style"/>
          <w:sz w:val="22"/>
          <w:szCs w:val="22"/>
        </w:rPr>
      </w:pPr>
      <w:bookmarkStart w:id="8" w:name="art165ic"/>
      <w:bookmarkEnd w:id="8"/>
      <w:r w:rsidRPr="00320362">
        <w:rPr>
          <w:rFonts w:ascii="Bookman Old Style" w:hAnsi="Bookman Old Style"/>
          <w:sz w:val="22"/>
          <w:szCs w:val="22"/>
        </w:rPr>
        <w:t>ato de habilitação ou inabilitação de licitante;</w:t>
      </w:r>
    </w:p>
    <w:p w14:paraId="262EA569" w14:textId="3460AE6D" w:rsidR="003B603E" w:rsidRPr="00320362" w:rsidRDefault="003B603E">
      <w:pPr>
        <w:pStyle w:val="PargrafodaLista"/>
        <w:numPr>
          <w:ilvl w:val="0"/>
          <w:numId w:val="28"/>
        </w:numPr>
        <w:ind w:left="284" w:hanging="284"/>
        <w:rPr>
          <w:rFonts w:ascii="Bookman Old Style" w:hAnsi="Bookman Old Style"/>
          <w:sz w:val="22"/>
          <w:szCs w:val="22"/>
        </w:rPr>
      </w:pPr>
      <w:bookmarkStart w:id="9" w:name="art165id"/>
      <w:bookmarkEnd w:id="9"/>
      <w:r w:rsidRPr="00320362">
        <w:rPr>
          <w:rFonts w:ascii="Bookman Old Style" w:hAnsi="Bookman Old Style"/>
          <w:sz w:val="22"/>
          <w:szCs w:val="22"/>
        </w:rPr>
        <w:t>anulação ou revogação da licitação;</w:t>
      </w:r>
    </w:p>
    <w:p w14:paraId="668C7F6A" w14:textId="4D61793B" w:rsidR="003B603E" w:rsidRPr="00320362" w:rsidRDefault="003B603E">
      <w:pPr>
        <w:pStyle w:val="PargrafodaLista"/>
        <w:numPr>
          <w:ilvl w:val="0"/>
          <w:numId w:val="28"/>
        </w:numPr>
        <w:ind w:left="284" w:hanging="284"/>
        <w:rPr>
          <w:rFonts w:ascii="Bookman Old Style" w:hAnsi="Bookman Old Style"/>
          <w:sz w:val="22"/>
          <w:szCs w:val="22"/>
        </w:rPr>
      </w:pPr>
      <w:bookmarkStart w:id="10" w:name="art165ie"/>
      <w:bookmarkEnd w:id="10"/>
      <w:r w:rsidRPr="00320362">
        <w:rPr>
          <w:rFonts w:ascii="Bookman Old Style" w:hAnsi="Bookman Old Style"/>
          <w:sz w:val="22"/>
          <w:szCs w:val="22"/>
        </w:rPr>
        <w:t>extinção do contrato, quando determinada por ato unilateral e escrito da Administração.</w:t>
      </w:r>
    </w:p>
    <w:p w14:paraId="3700F048" w14:textId="77777777" w:rsidR="003B603E" w:rsidRPr="005E4332" w:rsidRDefault="003B603E" w:rsidP="003B603E">
      <w:pPr>
        <w:rPr>
          <w:rFonts w:ascii="Bookman Old Style" w:hAnsi="Bookman Old Style"/>
          <w:sz w:val="22"/>
          <w:szCs w:val="22"/>
          <w:lang w:eastAsia="pt-BR"/>
        </w:rPr>
      </w:pPr>
    </w:p>
    <w:p w14:paraId="3A0ECDC7" w14:textId="78E84C0F"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1</w:t>
      </w:r>
      <w:r w:rsidR="00320362">
        <w:rPr>
          <w:rFonts w:ascii="Bookman Old Style" w:hAnsi="Bookman Old Style"/>
          <w:b/>
          <w:bCs/>
          <w:sz w:val="22"/>
          <w:szCs w:val="22"/>
          <w:lang w:eastAsia="pt-BR"/>
        </w:rPr>
        <w:t>2</w:t>
      </w:r>
      <w:r w:rsidRPr="005E4332">
        <w:rPr>
          <w:rFonts w:ascii="Bookman Old Style" w:hAnsi="Bookman Old Style"/>
          <w:b/>
          <w:bCs/>
          <w:sz w:val="22"/>
          <w:szCs w:val="22"/>
          <w:lang w:eastAsia="pt-BR"/>
        </w:rPr>
        <w:t>.2.</w:t>
      </w:r>
      <w:r w:rsidRPr="005E4332">
        <w:rPr>
          <w:rFonts w:ascii="Bookman Old Style" w:hAnsi="Bookman Old Style"/>
          <w:sz w:val="22"/>
          <w:szCs w:val="22"/>
          <w:lang w:eastAsia="pt-BR"/>
        </w:rPr>
        <w:t xml:space="preserve"> O recurso que trata o item 1</w:t>
      </w:r>
      <w:r w:rsidR="00320362">
        <w:rPr>
          <w:rFonts w:ascii="Bookman Old Style" w:hAnsi="Bookman Old Style"/>
          <w:sz w:val="22"/>
          <w:szCs w:val="22"/>
          <w:lang w:eastAsia="pt-BR"/>
        </w:rPr>
        <w:t>2</w:t>
      </w:r>
      <w:r w:rsidRPr="005E4332">
        <w:rPr>
          <w:rFonts w:ascii="Bookman Old Style" w:hAnsi="Bookman Old Style"/>
          <w:sz w:val="22"/>
          <w:szCs w:val="22"/>
          <w:lang w:eastAsia="pt-BR"/>
        </w:rPr>
        <w:t xml:space="preserve">.1., </w:t>
      </w:r>
      <w:r w:rsidRPr="005E4332">
        <w:rPr>
          <w:rFonts w:ascii="Bookman Old Style" w:hAnsi="Bookman Old Style"/>
          <w:sz w:val="22"/>
          <w:szCs w:val="22"/>
        </w:rPr>
        <w:t xml:space="preserve">será dirigido à autoridade que tiver editado o ato ou proferido a decisão recorrida, que, se não reconsiderar o ato ou a decisão no </w:t>
      </w:r>
      <w:r w:rsidRPr="005E4332">
        <w:rPr>
          <w:rFonts w:ascii="Bookman Old Style" w:hAnsi="Bookman Old Style"/>
          <w:sz w:val="22"/>
          <w:szCs w:val="22"/>
        </w:rPr>
        <w:lastRenderedPageBreak/>
        <w:t>prazo de 3 (três) dias úteis, encaminhará o recurso com a sua motivação à autoridade superior, a qual deverá proferir sua decisão no prazo máximo de 10 (dez) dias úteis, contado do recebimento dos autos</w:t>
      </w:r>
    </w:p>
    <w:p w14:paraId="64F91A0A" w14:textId="77777777" w:rsidR="003B603E" w:rsidRPr="005E4332" w:rsidRDefault="003B603E" w:rsidP="003B603E">
      <w:pPr>
        <w:rPr>
          <w:rFonts w:ascii="Bookman Old Style" w:hAnsi="Bookman Old Style"/>
          <w:sz w:val="22"/>
          <w:szCs w:val="22"/>
          <w:lang w:eastAsia="pt-BR"/>
        </w:rPr>
      </w:pPr>
    </w:p>
    <w:p w14:paraId="4368EE2A" w14:textId="55FF4209"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1</w:t>
      </w:r>
      <w:r w:rsidR="00320362">
        <w:rPr>
          <w:rFonts w:ascii="Bookman Old Style" w:hAnsi="Bookman Old Style"/>
          <w:b/>
          <w:bCs/>
          <w:sz w:val="22"/>
          <w:szCs w:val="22"/>
          <w:lang w:eastAsia="pt-BR"/>
        </w:rPr>
        <w:t>2</w:t>
      </w:r>
      <w:r w:rsidRPr="005E4332">
        <w:rPr>
          <w:rFonts w:ascii="Bookman Old Style" w:hAnsi="Bookman Old Style"/>
          <w:b/>
          <w:bCs/>
          <w:sz w:val="22"/>
          <w:szCs w:val="22"/>
          <w:lang w:eastAsia="pt-BR"/>
        </w:rPr>
        <w:t>.3.</w:t>
      </w:r>
      <w:r w:rsidRPr="005E4332">
        <w:rPr>
          <w:rFonts w:ascii="Bookman Old Style" w:hAnsi="Bookman Old Style"/>
          <w:sz w:val="22"/>
          <w:szCs w:val="22"/>
          <w:lang w:eastAsia="pt-BR"/>
        </w:rPr>
        <w:t xml:space="preserve"> Em relação a ato do qual não caiba recurso hierárquico, deverá o licitante encaminhar pedido de reconsideração, no prazo de 3 (três) dias úteis, constado da data de intimação. </w:t>
      </w:r>
    </w:p>
    <w:p w14:paraId="2B8596C1" w14:textId="77777777" w:rsidR="003B603E" w:rsidRPr="005E4332" w:rsidRDefault="003B603E" w:rsidP="003B603E">
      <w:pPr>
        <w:rPr>
          <w:rFonts w:ascii="Bookman Old Style" w:hAnsi="Bookman Old Style"/>
          <w:sz w:val="22"/>
          <w:szCs w:val="22"/>
        </w:rPr>
      </w:pPr>
    </w:p>
    <w:p w14:paraId="3EF52741" w14:textId="454BED2E"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rPr>
        <w:t>1</w:t>
      </w:r>
      <w:r w:rsidR="00320362">
        <w:rPr>
          <w:rFonts w:ascii="Bookman Old Style" w:hAnsi="Bookman Old Style"/>
          <w:b/>
          <w:bCs/>
          <w:sz w:val="22"/>
          <w:szCs w:val="22"/>
        </w:rPr>
        <w:t>2</w:t>
      </w:r>
      <w:r w:rsidRPr="005E4332">
        <w:rPr>
          <w:rFonts w:ascii="Bookman Old Style" w:hAnsi="Bookman Old Style"/>
          <w:b/>
          <w:bCs/>
          <w:sz w:val="22"/>
          <w:szCs w:val="22"/>
        </w:rPr>
        <w:t>.4.</w:t>
      </w:r>
      <w:r w:rsidRPr="005E4332">
        <w:rPr>
          <w:rFonts w:ascii="Bookman Old Style" w:hAnsi="Bookman Old Style"/>
          <w:sz w:val="22"/>
          <w:szCs w:val="22"/>
          <w:lang w:eastAsia="pt-BR"/>
        </w:rPr>
        <w:t xml:space="preserve"> O acolhimento do recurso implicará invalidação apenas de ato insuscetível de aproveitamento.</w:t>
      </w:r>
    </w:p>
    <w:p w14:paraId="5DEFCAD8" w14:textId="77777777" w:rsidR="003B603E" w:rsidRPr="005E4332" w:rsidRDefault="003B603E" w:rsidP="003B603E">
      <w:pPr>
        <w:rPr>
          <w:rFonts w:ascii="Bookman Old Style" w:hAnsi="Bookman Old Style"/>
          <w:sz w:val="22"/>
          <w:szCs w:val="22"/>
          <w:lang w:eastAsia="pt-BR"/>
        </w:rPr>
      </w:pPr>
    </w:p>
    <w:p w14:paraId="53459F54" w14:textId="26FBA636" w:rsidR="003B603E" w:rsidRPr="005E4332" w:rsidRDefault="003B603E" w:rsidP="003B603E">
      <w:pPr>
        <w:rPr>
          <w:rFonts w:ascii="Bookman Old Style" w:hAnsi="Bookman Old Style"/>
          <w:sz w:val="22"/>
          <w:szCs w:val="22"/>
          <w:lang w:eastAsia="pt-BR"/>
        </w:rPr>
      </w:pPr>
      <w:bookmarkStart w:id="11" w:name="art165§4"/>
      <w:bookmarkEnd w:id="11"/>
      <w:r w:rsidRPr="005E4332">
        <w:rPr>
          <w:rFonts w:ascii="Bookman Old Style" w:hAnsi="Bookman Old Style"/>
          <w:b/>
          <w:bCs/>
          <w:sz w:val="22"/>
          <w:szCs w:val="22"/>
        </w:rPr>
        <w:t>1</w:t>
      </w:r>
      <w:r w:rsidR="00320362">
        <w:rPr>
          <w:rFonts w:ascii="Bookman Old Style" w:hAnsi="Bookman Old Style"/>
          <w:b/>
          <w:bCs/>
          <w:sz w:val="22"/>
          <w:szCs w:val="22"/>
        </w:rPr>
        <w:t>2</w:t>
      </w:r>
      <w:r w:rsidRPr="005E4332">
        <w:rPr>
          <w:rFonts w:ascii="Bookman Old Style" w:hAnsi="Bookman Old Style"/>
          <w:b/>
          <w:bCs/>
          <w:sz w:val="22"/>
          <w:szCs w:val="22"/>
        </w:rPr>
        <w:t>.5.</w:t>
      </w:r>
      <w:r w:rsidRPr="005E4332">
        <w:rPr>
          <w:rFonts w:ascii="Bookman Old Style" w:hAnsi="Bookman Old Style"/>
          <w:sz w:val="22"/>
          <w:szCs w:val="22"/>
          <w:lang w:eastAsia="pt-BR"/>
        </w:rPr>
        <w:t xml:space="preserve"> O prazo para apresentação de contrarrazões será o mesmo do recurso e terá início na data de intimação pessoal ou de divulgação da interposição do recurso.</w:t>
      </w:r>
    </w:p>
    <w:p w14:paraId="30FE31B5" w14:textId="77777777" w:rsidR="003B603E" w:rsidRPr="005E4332" w:rsidRDefault="003B603E" w:rsidP="003B603E">
      <w:pPr>
        <w:rPr>
          <w:rFonts w:ascii="Bookman Old Style" w:hAnsi="Bookman Old Style"/>
          <w:sz w:val="22"/>
          <w:szCs w:val="22"/>
          <w:lang w:eastAsia="pt-BR"/>
        </w:rPr>
      </w:pPr>
    </w:p>
    <w:p w14:paraId="22C5BE94" w14:textId="47F1B33C" w:rsidR="003B603E" w:rsidRPr="005E4332" w:rsidRDefault="003B603E" w:rsidP="003B603E">
      <w:pPr>
        <w:rPr>
          <w:rFonts w:ascii="Bookman Old Style" w:hAnsi="Bookman Old Style"/>
          <w:sz w:val="22"/>
          <w:szCs w:val="22"/>
          <w:lang w:eastAsia="pt-BR"/>
        </w:rPr>
      </w:pPr>
      <w:bookmarkStart w:id="12" w:name="art165§5"/>
      <w:bookmarkEnd w:id="12"/>
      <w:r w:rsidRPr="005E4332">
        <w:rPr>
          <w:rFonts w:ascii="Bookman Old Style" w:hAnsi="Bookman Old Style"/>
          <w:b/>
          <w:bCs/>
          <w:sz w:val="22"/>
          <w:szCs w:val="22"/>
        </w:rPr>
        <w:t>1</w:t>
      </w:r>
      <w:r w:rsidR="00320362">
        <w:rPr>
          <w:rFonts w:ascii="Bookman Old Style" w:hAnsi="Bookman Old Style"/>
          <w:b/>
          <w:bCs/>
          <w:sz w:val="22"/>
          <w:szCs w:val="22"/>
        </w:rPr>
        <w:t>2</w:t>
      </w:r>
      <w:r w:rsidRPr="005E4332">
        <w:rPr>
          <w:rFonts w:ascii="Bookman Old Style" w:hAnsi="Bookman Old Style"/>
          <w:b/>
          <w:bCs/>
          <w:sz w:val="22"/>
          <w:szCs w:val="22"/>
        </w:rPr>
        <w:t>.6.</w:t>
      </w:r>
      <w:r w:rsidRPr="005E4332">
        <w:rPr>
          <w:rFonts w:ascii="Bookman Old Style" w:hAnsi="Bookman Old Style"/>
          <w:sz w:val="22"/>
          <w:szCs w:val="22"/>
        </w:rPr>
        <w:t xml:space="preserve"> </w:t>
      </w:r>
      <w:r w:rsidRPr="005E4332">
        <w:rPr>
          <w:rFonts w:ascii="Bookman Old Style" w:hAnsi="Bookman Old Style"/>
          <w:sz w:val="22"/>
          <w:szCs w:val="22"/>
          <w:lang w:eastAsia="pt-BR"/>
        </w:rPr>
        <w:t>Será assegurado ao licitante vista dos elementos indispensáveis à defesa de seus interesses.</w:t>
      </w:r>
    </w:p>
    <w:p w14:paraId="172CF4BB" w14:textId="77777777" w:rsidR="003B603E" w:rsidRPr="005E4332" w:rsidRDefault="003B603E" w:rsidP="003B603E">
      <w:pPr>
        <w:rPr>
          <w:rFonts w:ascii="Bookman Old Style" w:hAnsi="Bookman Old Style"/>
          <w:sz w:val="22"/>
          <w:szCs w:val="22"/>
          <w:lang w:eastAsia="pt-BR"/>
        </w:rPr>
      </w:pPr>
    </w:p>
    <w:p w14:paraId="32B56FEB" w14:textId="2A49EC21" w:rsidR="003B603E" w:rsidRPr="005E4332" w:rsidRDefault="003B603E" w:rsidP="003B603E">
      <w:pPr>
        <w:rPr>
          <w:rFonts w:ascii="Bookman Old Style" w:hAnsi="Bookman Old Style" w:cs="Arial"/>
          <w:color w:val="000000"/>
          <w:sz w:val="22"/>
          <w:szCs w:val="22"/>
        </w:rPr>
      </w:pPr>
      <w:r w:rsidRPr="005E4332">
        <w:rPr>
          <w:rFonts w:ascii="Bookman Old Style" w:hAnsi="Bookman Old Style"/>
          <w:b/>
          <w:bCs/>
          <w:sz w:val="22"/>
          <w:szCs w:val="22"/>
          <w:lang w:eastAsia="pt-BR"/>
        </w:rPr>
        <w:t>1</w:t>
      </w:r>
      <w:r w:rsidR="00320362">
        <w:rPr>
          <w:rFonts w:ascii="Bookman Old Style" w:hAnsi="Bookman Old Style"/>
          <w:b/>
          <w:bCs/>
          <w:sz w:val="22"/>
          <w:szCs w:val="22"/>
          <w:lang w:eastAsia="pt-BR"/>
        </w:rPr>
        <w:t>2</w:t>
      </w:r>
      <w:r w:rsidRPr="005E4332">
        <w:rPr>
          <w:rFonts w:ascii="Bookman Old Style" w:hAnsi="Bookman Old Style"/>
          <w:b/>
          <w:bCs/>
          <w:sz w:val="22"/>
          <w:szCs w:val="22"/>
          <w:lang w:eastAsia="pt-BR"/>
        </w:rPr>
        <w:t>.7</w:t>
      </w:r>
      <w:r w:rsidRPr="005E4332">
        <w:rPr>
          <w:rFonts w:ascii="Bookman Old Style" w:hAnsi="Bookman Old Style"/>
          <w:sz w:val="22"/>
          <w:szCs w:val="22"/>
          <w:lang w:eastAsia="pt-BR"/>
        </w:rPr>
        <w:t xml:space="preserve">. </w:t>
      </w:r>
      <w:r w:rsidRPr="005E4332">
        <w:rPr>
          <w:rFonts w:ascii="Bookman Old Style" w:hAnsi="Bookman Old Style" w:cs="Arial"/>
          <w:color w:val="000000"/>
          <w:sz w:val="22"/>
          <w:szCs w:val="22"/>
        </w:rPr>
        <w:t>Da aplicação das sanções de advertência, multa e impedimento de licitar e contratar, caberá recurso no prazo de 15 (quinze) dias úteis, contado da data da intimação.</w:t>
      </w:r>
      <w:bookmarkStart w:id="13" w:name="art166p"/>
      <w:bookmarkEnd w:id="13"/>
    </w:p>
    <w:p w14:paraId="759356DF" w14:textId="7011616D" w:rsidR="003B603E" w:rsidRPr="005E4332" w:rsidRDefault="003B603E" w:rsidP="003B603E">
      <w:pPr>
        <w:rPr>
          <w:rFonts w:ascii="Bookman Old Style" w:hAnsi="Bookman Old Style"/>
          <w:sz w:val="22"/>
          <w:szCs w:val="22"/>
          <w:lang w:eastAsia="pt-BR"/>
        </w:rPr>
      </w:pPr>
      <w:r w:rsidRPr="005E4332">
        <w:rPr>
          <w:rFonts w:ascii="Bookman Old Style" w:hAnsi="Bookman Old Style" w:cs="Arial"/>
          <w:b/>
          <w:bCs/>
          <w:color w:val="000000"/>
          <w:sz w:val="22"/>
          <w:szCs w:val="22"/>
        </w:rPr>
        <w:lastRenderedPageBreak/>
        <w:t>1</w:t>
      </w:r>
      <w:r w:rsidR="00320362">
        <w:rPr>
          <w:rFonts w:ascii="Bookman Old Style" w:hAnsi="Bookman Old Style" w:cs="Arial"/>
          <w:b/>
          <w:bCs/>
          <w:color w:val="000000"/>
          <w:sz w:val="22"/>
          <w:szCs w:val="22"/>
        </w:rPr>
        <w:t>2</w:t>
      </w:r>
      <w:r w:rsidRPr="005E4332">
        <w:rPr>
          <w:rFonts w:ascii="Bookman Old Style" w:hAnsi="Bookman Old Style" w:cs="Arial"/>
          <w:b/>
          <w:bCs/>
          <w:color w:val="000000"/>
          <w:sz w:val="22"/>
          <w:szCs w:val="22"/>
        </w:rPr>
        <w:t>.7.1.</w:t>
      </w:r>
      <w:r w:rsidRPr="005E4332">
        <w:rPr>
          <w:rFonts w:ascii="Bookman Old Style" w:hAnsi="Bookman Old Style" w:cs="Arial"/>
          <w:color w:val="000000"/>
          <w:sz w:val="22"/>
          <w:szCs w:val="22"/>
        </w:rPr>
        <w:t xml:space="preserve"> O recurso de que trata este item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w:t>
      </w:r>
    </w:p>
    <w:p w14:paraId="3078944F" w14:textId="7F662338" w:rsidR="003B603E" w:rsidRPr="005E4332" w:rsidRDefault="003B603E" w:rsidP="003B603E">
      <w:pPr>
        <w:pStyle w:val="NormalWeb"/>
        <w:spacing w:before="225" w:beforeAutospacing="0" w:after="225" w:afterAutospacing="0"/>
        <w:jc w:val="both"/>
        <w:rPr>
          <w:rFonts w:ascii="Bookman Old Style" w:hAnsi="Bookman Old Style"/>
          <w:color w:val="000000"/>
          <w:sz w:val="22"/>
          <w:szCs w:val="22"/>
        </w:rPr>
      </w:pPr>
      <w:bookmarkStart w:id="14" w:name="art167"/>
      <w:bookmarkEnd w:id="14"/>
      <w:r w:rsidRPr="005E4332">
        <w:rPr>
          <w:rFonts w:ascii="Bookman Old Style" w:hAnsi="Bookman Old Style" w:cs="Arial"/>
          <w:b/>
          <w:bCs/>
          <w:color w:val="000000"/>
          <w:sz w:val="22"/>
          <w:szCs w:val="22"/>
        </w:rPr>
        <w:t>1</w:t>
      </w:r>
      <w:r w:rsidR="00320362">
        <w:rPr>
          <w:rFonts w:ascii="Bookman Old Style" w:hAnsi="Bookman Old Style" w:cs="Arial"/>
          <w:b/>
          <w:bCs/>
          <w:color w:val="000000"/>
          <w:sz w:val="22"/>
          <w:szCs w:val="22"/>
        </w:rPr>
        <w:t>2</w:t>
      </w:r>
      <w:r w:rsidRPr="005E4332">
        <w:rPr>
          <w:rFonts w:ascii="Bookman Old Style" w:hAnsi="Bookman Old Style" w:cs="Arial"/>
          <w:b/>
          <w:bCs/>
          <w:color w:val="000000"/>
          <w:sz w:val="22"/>
          <w:szCs w:val="22"/>
        </w:rPr>
        <w:t>.8.</w:t>
      </w:r>
      <w:r w:rsidRPr="005E4332">
        <w:rPr>
          <w:rFonts w:ascii="Bookman Old Style" w:hAnsi="Bookman Old Style" w:cs="Arial"/>
          <w:color w:val="000000"/>
          <w:sz w:val="22"/>
          <w:szCs w:val="22"/>
        </w:rPr>
        <w:t xml:space="preserve"> Da aplicação da sanção de declaração de idoneidade para licitar e contratar, caberá apenas pedido de reconsideração, que deverá ser apresentado no prazo de 15 (quinze) dias úteis, contado da data da intimação, e decidido no prazo máximo de 20 (vinte) dias úteis, contado do seu recebimento.</w:t>
      </w:r>
    </w:p>
    <w:p w14:paraId="1CDE78BD" w14:textId="28A85420" w:rsidR="003B603E" w:rsidRPr="005E4332" w:rsidRDefault="003B603E" w:rsidP="003B603E">
      <w:pPr>
        <w:pStyle w:val="NormalWeb"/>
        <w:spacing w:before="0" w:beforeAutospacing="0" w:after="0" w:afterAutospacing="0"/>
        <w:jc w:val="both"/>
        <w:rPr>
          <w:rFonts w:ascii="Bookman Old Style" w:hAnsi="Bookman Old Style"/>
          <w:color w:val="000000"/>
          <w:sz w:val="22"/>
          <w:szCs w:val="22"/>
        </w:rPr>
      </w:pPr>
      <w:bookmarkStart w:id="15" w:name="art168"/>
      <w:bookmarkEnd w:id="15"/>
      <w:r w:rsidRPr="005E4332">
        <w:rPr>
          <w:rFonts w:ascii="Bookman Old Style" w:hAnsi="Bookman Old Style" w:cs="Arial"/>
          <w:b/>
          <w:bCs/>
          <w:color w:val="000000"/>
          <w:sz w:val="22"/>
          <w:szCs w:val="22"/>
        </w:rPr>
        <w:t>1</w:t>
      </w:r>
      <w:r w:rsidR="00320362">
        <w:rPr>
          <w:rFonts w:ascii="Bookman Old Style" w:hAnsi="Bookman Old Style" w:cs="Arial"/>
          <w:b/>
          <w:bCs/>
          <w:color w:val="000000"/>
          <w:sz w:val="22"/>
          <w:szCs w:val="22"/>
        </w:rPr>
        <w:t>2</w:t>
      </w:r>
      <w:r w:rsidRPr="005E4332">
        <w:rPr>
          <w:rFonts w:ascii="Bookman Old Style" w:hAnsi="Bookman Old Style" w:cs="Arial"/>
          <w:b/>
          <w:bCs/>
          <w:color w:val="000000"/>
          <w:sz w:val="22"/>
          <w:szCs w:val="22"/>
        </w:rPr>
        <w:t>.9.</w:t>
      </w:r>
      <w:r w:rsidRPr="005E4332">
        <w:rPr>
          <w:rFonts w:ascii="Bookman Old Style" w:hAnsi="Bookman Old Style" w:cs="Arial"/>
          <w:color w:val="000000"/>
          <w:sz w:val="22"/>
          <w:szCs w:val="22"/>
        </w:rPr>
        <w:t xml:space="preserve"> O recurso e o pedido de reconsideração terão efeito suspensivo do ato ou da decisão recorrida até que sobrevenha decisão final da autoridade competente.</w:t>
      </w:r>
      <w:bookmarkStart w:id="16" w:name="art168p"/>
      <w:bookmarkEnd w:id="16"/>
    </w:p>
    <w:p w14:paraId="1DCA9C91" w14:textId="6B36C2CA" w:rsidR="003B603E" w:rsidRPr="005E4332" w:rsidRDefault="003B603E" w:rsidP="003B603E">
      <w:pPr>
        <w:pStyle w:val="NormalWeb"/>
        <w:spacing w:before="0" w:beforeAutospacing="0" w:after="0" w:afterAutospacing="0"/>
        <w:jc w:val="both"/>
        <w:rPr>
          <w:rFonts w:ascii="Bookman Old Style" w:hAnsi="Bookman Old Style"/>
          <w:color w:val="000000"/>
          <w:sz w:val="22"/>
          <w:szCs w:val="22"/>
        </w:rPr>
      </w:pPr>
      <w:r w:rsidRPr="005E4332">
        <w:rPr>
          <w:rFonts w:ascii="Bookman Old Style" w:hAnsi="Bookman Old Style"/>
          <w:b/>
          <w:bCs/>
          <w:color w:val="000000"/>
          <w:sz w:val="22"/>
          <w:szCs w:val="22"/>
        </w:rPr>
        <w:t>1</w:t>
      </w:r>
      <w:r w:rsidR="00320362">
        <w:rPr>
          <w:rFonts w:ascii="Bookman Old Style" w:hAnsi="Bookman Old Style"/>
          <w:b/>
          <w:bCs/>
          <w:color w:val="000000"/>
          <w:sz w:val="22"/>
          <w:szCs w:val="22"/>
        </w:rPr>
        <w:t>2</w:t>
      </w:r>
      <w:r w:rsidRPr="005E4332">
        <w:rPr>
          <w:rFonts w:ascii="Bookman Old Style" w:hAnsi="Bookman Old Style"/>
          <w:b/>
          <w:bCs/>
          <w:color w:val="000000"/>
          <w:sz w:val="22"/>
          <w:szCs w:val="22"/>
        </w:rPr>
        <w:t>.9.1.</w:t>
      </w:r>
      <w:r w:rsidRPr="005E4332">
        <w:rPr>
          <w:rFonts w:ascii="Bookman Old Style" w:hAnsi="Bookman Old Style"/>
          <w:color w:val="000000"/>
          <w:sz w:val="22"/>
          <w:szCs w:val="22"/>
        </w:rPr>
        <w:t xml:space="preserve"> </w:t>
      </w:r>
      <w:r w:rsidRPr="005E4332">
        <w:rPr>
          <w:rFonts w:ascii="Bookman Old Style" w:hAnsi="Bookman Old Style" w:cs="Arial"/>
          <w:color w:val="000000"/>
          <w:sz w:val="22"/>
          <w:szCs w:val="22"/>
        </w:rPr>
        <w:t>Na elaboração de suas decisões, a autoridade competente será auxiliada pelo órgão de assessoramento jurídico, que deverá dirimir dúvidas e subsidiá-la com as informações necessárias.</w:t>
      </w:r>
    </w:p>
    <w:p w14:paraId="00E5191B" w14:textId="77777777" w:rsidR="003B603E" w:rsidRPr="005E4332" w:rsidRDefault="003B603E" w:rsidP="003B603E">
      <w:pPr>
        <w:rPr>
          <w:rFonts w:ascii="Bookman Old Style" w:hAnsi="Bookman Old Style"/>
          <w:sz w:val="22"/>
          <w:szCs w:val="22"/>
          <w:lang w:eastAsia="pt-BR"/>
        </w:rPr>
      </w:pPr>
    </w:p>
    <w:p w14:paraId="7000DDA6" w14:textId="3F548F09" w:rsidR="003B603E" w:rsidRPr="005E4332" w:rsidRDefault="003B603E" w:rsidP="003B603E">
      <w:pPr>
        <w:overflowPunct w:val="0"/>
        <w:autoSpaceDE w:val="0"/>
        <w:autoSpaceDN w:val="0"/>
        <w:adjustRightInd w:val="0"/>
        <w:textAlignment w:val="baseline"/>
        <w:rPr>
          <w:rFonts w:ascii="Bookman Old Style" w:hAnsi="Bookman Old Style"/>
          <w:b/>
          <w:bCs/>
          <w:sz w:val="22"/>
          <w:szCs w:val="22"/>
        </w:rPr>
      </w:pPr>
      <w:r w:rsidRPr="005E4332">
        <w:rPr>
          <w:rFonts w:ascii="Bookman Old Style" w:hAnsi="Bookman Old Style"/>
          <w:b/>
          <w:bCs/>
          <w:sz w:val="22"/>
          <w:szCs w:val="22"/>
        </w:rPr>
        <w:t>1</w:t>
      </w:r>
      <w:r w:rsidR="00320362">
        <w:rPr>
          <w:rFonts w:ascii="Bookman Old Style" w:hAnsi="Bookman Old Style"/>
          <w:b/>
          <w:bCs/>
          <w:sz w:val="22"/>
          <w:szCs w:val="22"/>
        </w:rPr>
        <w:t>3</w:t>
      </w:r>
      <w:r w:rsidRPr="005E4332">
        <w:rPr>
          <w:rFonts w:ascii="Bookman Old Style" w:hAnsi="Bookman Old Style"/>
          <w:b/>
          <w:bCs/>
          <w:sz w:val="22"/>
          <w:szCs w:val="22"/>
        </w:rPr>
        <w:t>. DA HOMOLOGAÇÃO E ADJUDICAÇÃO</w:t>
      </w:r>
    </w:p>
    <w:p w14:paraId="6C441606" w14:textId="621379BB"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lastRenderedPageBreak/>
        <w:t>1</w:t>
      </w:r>
      <w:r w:rsidR="00320362">
        <w:rPr>
          <w:rFonts w:ascii="Bookman Old Style" w:hAnsi="Bookman Old Style"/>
          <w:b/>
          <w:bCs/>
          <w:sz w:val="22"/>
          <w:szCs w:val="22"/>
        </w:rPr>
        <w:t>3</w:t>
      </w:r>
      <w:r w:rsidRPr="005E4332">
        <w:rPr>
          <w:rFonts w:ascii="Bookman Old Style" w:hAnsi="Bookman Old Style"/>
          <w:b/>
          <w:bCs/>
          <w:sz w:val="22"/>
          <w:szCs w:val="22"/>
        </w:rPr>
        <w:t>.1.</w:t>
      </w:r>
      <w:r w:rsidRPr="005E4332">
        <w:rPr>
          <w:rFonts w:ascii="Bookman Old Style" w:hAnsi="Bookman Old Style"/>
          <w:sz w:val="22"/>
          <w:szCs w:val="22"/>
        </w:rPr>
        <w:t xml:space="preserve"> Conforme art. 71 da Lei nº 14.133/2021, encerradas as fases de julgamento e habilitação, e exauridos os recursos administrativos, o processo licitatório será encaminhado à autoridade superior, que poderá: </w:t>
      </w:r>
    </w:p>
    <w:p w14:paraId="0B0DDF24" w14:textId="6545F47E" w:rsidR="003B603E" w:rsidRPr="00320362" w:rsidRDefault="003B603E">
      <w:pPr>
        <w:pStyle w:val="PargrafodaLista"/>
        <w:numPr>
          <w:ilvl w:val="0"/>
          <w:numId w:val="29"/>
        </w:numPr>
        <w:overflowPunct w:val="0"/>
        <w:autoSpaceDE w:val="0"/>
        <w:autoSpaceDN w:val="0"/>
        <w:adjustRightInd w:val="0"/>
        <w:ind w:left="284" w:hanging="284"/>
        <w:jc w:val="both"/>
        <w:textAlignment w:val="baseline"/>
        <w:rPr>
          <w:rFonts w:ascii="Bookman Old Style" w:hAnsi="Bookman Old Style"/>
          <w:sz w:val="22"/>
          <w:szCs w:val="22"/>
        </w:rPr>
      </w:pPr>
      <w:r w:rsidRPr="00320362">
        <w:rPr>
          <w:rFonts w:ascii="Bookman Old Style" w:hAnsi="Bookman Old Style"/>
          <w:sz w:val="22"/>
          <w:szCs w:val="22"/>
        </w:rPr>
        <w:t xml:space="preserve">Determinar o retorno dos autos para saneamento de irregularidades; </w:t>
      </w:r>
    </w:p>
    <w:p w14:paraId="2E361E67" w14:textId="7CB1C7B5" w:rsidR="003B603E" w:rsidRPr="00320362" w:rsidRDefault="003B603E">
      <w:pPr>
        <w:pStyle w:val="PargrafodaLista"/>
        <w:numPr>
          <w:ilvl w:val="0"/>
          <w:numId w:val="29"/>
        </w:numPr>
        <w:overflowPunct w:val="0"/>
        <w:autoSpaceDE w:val="0"/>
        <w:autoSpaceDN w:val="0"/>
        <w:adjustRightInd w:val="0"/>
        <w:ind w:left="284" w:hanging="284"/>
        <w:jc w:val="both"/>
        <w:textAlignment w:val="baseline"/>
        <w:rPr>
          <w:rFonts w:ascii="Bookman Old Style" w:hAnsi="Bookman Old Style"/>
          <w:sz w:val="22"/>
          <w:szCs w:val="22"/>
        </w:rPr>
      </w:pPr>
      <w:r w:rsidRPr="00320362">
        <w:rPr>
          <w:rFonts w:ascii="Bookman Old Style" w:hAnsi="Bookman Old Style"/>
          <w:sz w:val="22"/>
          <w:szCs w:val="22"/>
        </w:rPr>
        <w:t xml:space="preserve">Revogar a licitação por motivo de conveniência e oportunidade; </w:t>
      </w:r>
    </w:p>
    <w:p w14:paraId="6D392357" w14:textId="3F0A2C06" w:rsidR="003B603E" w:rsidRPr="00320362" w:rsidRDefault="003B603E">
      <w:pPr>
        <w:pStyle w:val="PargrafodaLista"/>
        <w:numPr>
          <w:ilvl w:val="0"/>
          <w:numId w:val="29"/>
        </w:numPr>
        <w:overflowPunct w:val="0"/>
        <w:autoSpaceDE w:val="0"/>
        <w:autoSpaceDN w:val="0"/>
        <w:adjustRightInd w:val="0"/>
        <w:ind w:left="284" w:hanging="284"/>
        <w:jc w:val="both"/>
        <w:textAlignment w:val="baseline"/>
        <w:rPr>
          <w:rFonts w:ascii="Bookman Old Style" w:hAnsi="Bookman Old Style"/>
          <w:sz w:val="22"/>
          <w:szCs w:val="22"/>
        </w:rPr>
      </w:pPr>
      <w:r w:rsidRPr="00320362">
        <w:rPr>
          <w:rFonts w:ascii="Bookman Old Style" w:hAnsi="Bookman Old Style"/>
          <w:sz w:val="22"/>
          <w:szCs w:val="22"/>
        </w:rPr>
        <w:t xml:space="preserve">Proceder à anulação da licitação, de ofício ou mediante provocação de terceiros, sempre que presente ilegalidade insanável; </w:t>
      </w:r>
    </w:p>
    <w:p w14:paraId="440DBD36" w14:textId="3BB47F3D" w:rsidR="003B603E" w:rsidRPr="00320362" w:rsidRDefault="003B603E">
      <w:pPr>
        <w:pStyle w:val="PargrafodaLista"/>
        <w:numPr>
          <w:ilvl w:val="0"/>
          <w:numId w:val="29"/>
        </w:numPr>
        <w:overflowPunct w:val="0"/>
        <w:autoSpaceDE w:val="0"/>
        <w:autoSpaceDN w:val="0"/>
        <w:adjustRightInd w:val="0"/>
        <w:ind w:left="284" w:hanging="284"/>
        <w:jc w:val="both"/>
        <w:textAlignment w:val="baseline"/>
        <w:rPr>
          <w:rFonts w:ascii="Bookman Old Style" w:hAnsi="Bookman Old Style"/>
          <w:sz w:val="22"/>
          <w:szCs w:val="22"/>
        </w:rPr>
      </w:pPr>
      <w:r w:rsidRPr="00320362">
        <w:rPr>
          <w:rFonts w:ascii="Bookman Old Style" w:hAnsi="Bookman Old Style"/>
          <w:sz w:val="22"/>
          <w:szCs w:val="22"/>
        </w:rPr>
        <w:t xml:space="preserve">Adjudicar o objeto e homologar a licitação. </w:t>
      </w:r>
    </w:p>
    <w:p w14:paraId="5E209D27"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2439C786" w14:textId="16BE50D3"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320362">
        <w:rPr>
          <w:rFonts w:ascii="Bookman Old Style" w:hAnsi="Bookman Old Style"/>
          <w:b/>
          <w:bCs/>
          <w:sz w:val="22"/>
          <w:szCs w:val="22"/>
        </w:rPr>
        <w:t>3</w:t>
      </w:r>
      <w:r w:rsidRPr="005E4332">
        <w:rPr>
          <w:rFonts w:ascii="Bookman Old Style" w:hAnsi="Bookman Old Style"/>
          <w:b/>
          <w:bCs/>
          <w:sz w:val="22"/>
          <w:szCs w:val="22"/>
        </w:rPr>
        <w:t>.2.</w:t>
      </w:r>
      <w:r w:rsidRPr="005E4332">
        <w:rPr>
          <w:rFonts w:ascii="Bookman Old Style" w:hAnsi="Bookman Old Style"/>
          <w:sz w:val="22"/>
          <w:szCs w:val="22"/>
        </w:rPr>
        <w:t xml:space="preserve"> Ao pronunciar a nulidade, a autoridade indicará expressamente os atos com vícios insanáveis, tornando sem efeito todos os subsequentes que deles dependam, e dará ensejo à apuração de responsabilidade de quem lhes tenha dado causa (art. 71, § 1º da Lei nº 14.133/2021). </w:t>
      </w:r>
    </w:p>
    <w:p w14:paraId="57A817CD"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66A5EF2F" w14:textId="1AE59CE3"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320362">
        <w:rPr>
          <w:rFonts w:ascii="Bookman Old Style" w:hAnsi="Bookman Old Style"/>
          <w:b/>
          <w:bCs/>
          <w:sz w:val="22"/>
          <w:szCs w:val="22"/>
        </w:rPr>
        <w:t>3</w:t>
      </w:r>
      <w:r w:rsidRPr="005E4332">
        <w:rPr>
          <w:rFonts w:ascii="Bookman Old Style" w:hAnsi="Bookman Old Style"/>
          <w:b/>
          <w:bCs/>
          <w:sz w:val="22"/>
          <w:szCs w:val="22"/>
        </w:rPr>
        <w:t>.3.</w:t>
      </w:r>
      <w:r w:rsidRPr="005E4332">
        <w:rPr>
          <w:rFonts w:ascii="Bookman Old Style" w:hAnsi="Bookman Old Style"/>
          <w:sz w:val="22"/>
          <w:szCs w:val="22"/>
        </w:rPr>
        <w:t xml:space="preserve"> O motivo determinante para a revogação do processo licitatório deverá ser resultante de fato superveniente devidamente comprovado (art. 71, § 2º da Lei nº 14.133/2021). </w:t>
      </w:r>
    </w:p>
    <w:p w14:paraId="06D5C481"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51E047F4" w14:textId="72C0CF75"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lastRenderedPageBreak/>
        <w:t>1</w:t>
      </w:r>
      <w:r w:rsidR="00320362">
        <w:rPr>
          <w:rFonts w:ascii="Bookman Old Style" w:hAnsi="Bookman Old Style"/>
          <w:b/>
          <w:bCs/>
          <w:sz w:val="22"/>
          <w:szCs w:val="22"/>
        </w:rPr>
        <w:t>3</w:t>
      </w:r>
      <w:r w:rsidRPr="005E4332">
        <w:rPr>
          <w:rFonts w:ascii="Bookman Old Style" w:hAnsi="Bookman Old Style"/>
          <w:b/>
          <w:bCs/>
          <w:sz w:val="22"/>
          <w:szCs w:val="22"/>
        </w:rPr>
        <w:t>.4.</w:t>
      </w:r>
      <w:r w:rsidRPr="005E4332">
        <w:rPr>
          <w:rFonts w:ascii="Bookman Old Style" w:hAnsi="Bookman Old Style"/>
          <w:sz w:val="22"/>
          <w:szCs w:val="22"/>
        </w:rPr>
        <w:t xml:space="preserve"> Nos casos de anulação e revogação, será assegurada a prévia manifestação dos interessados (art. 71, § 3º da Lei nº 14.133/2021). </w:t>
      </w:r>
    </w:p>
    <w:p w14:paraId="2435333C"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27FB453D" w14:textId="61235ACF"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320362">
        <w:rPr>
          <w:rFonts w:ascii="Bookman Old Style" w:hAnsi="Bookman Old Style"/>
          <w:b/>
          <w:bCs/>
          <w:sz w:val="22"/>
          <w:szCs w:val="22"/>
        </w:rPr>
        <w:t>3</w:t>
      </w:r>
      <w:r w:rsidRPr="005E4332">
        <w:rPr>
          <w:rFonts w:ascii="Bookman Old Style" w:hAnsi="Bookman Old Style"/>
          <w:b/>
          <w:bCs/>
          <w:sz w:val="22"/>
          <w:szCs w:val="22"/>
        </w:rPr>
        <w:t>.5.</w:t>
      </w:r>
      <w:r w:rsidRPr="005E4332">
        <w:rPr>
          <w:rFonts w:ascii="Bookman Old Style" w:hAnsi="Bookman Old Style"/>
          <w:sz w:val="22"/>
          <w:szCs w:val="22"/>
        </w:rPr>
        <w:t xml:space="preserve"> A anulação do processo licitatório induz à da ata de registro de preços e do contrato. </w:t>
      </w:r>
    </w:p>
    <w:p w14:paraId="6D9BF0BA"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126EF8EC" w14:textId="03D880F4"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320362">
        <w:rPr>
          <w:rFonts w:ascii="Bookman Old Style" w:hAnsi="Bookman Old Style"/>
          <w:b/>
          <w:bCs/>
          <w:sz w:val="22"/>
          <w:szCs w:val="22"/>
        </w:rPr>
        <w:t>3</w:t>
      </w:r>
      <w:r w:rsidRPr="005E4332">
        <w:rPr>
          <w:rFonts w:ascii="Bookman Old Style" w:hAnsi="Bookman Old Style"/>
          <w:b/>
          <w:bCs/>
          <w:sz w:val="22"/>
          <w:szCs w:val="22"/>
        </w:rPr>
        <w:t>.6.</w:t>
      </w:r>
      <w:r w:rsidRPr="005E4332">
        <w:rPr>
          <w:rFonts w:ascii="Bookman Old Style" w:hAnsi="Bookman Old Style"/>
          <w:sz w:val="22"/>
          <w:szCs w:val="22"/>
        </w:rPr>
        <w:t xml:space="preserve"> Os licitantes não terão direito a indenização em decorrência da anulação do processo licitatório, ressalvado o direito do contratado de boa-fé de ser ressarcido pelos encargos que tiver suportado no cumprimento do</w:t>
      </w:r>
      <w:r w:rsidR="0019784B">
        <w:rPr>
          <w:rFonts w:ascii="Bookman Old Style" w:hAnsi="Bookman Old Style"/>
          <w:sz w:val="22"/>
          <w:szCs w:val="22"/>
        </w:rPr>
        <w:t xml:space="preserve"> objeto</w:t>
      </w:r>
      <w:r w:rsidRPr="005E4332">
        <w:rPr>
          <w:rFonts w:ascii="Bookman Old Style" w:hAnsi="Bookman Old Style"/>
          <w:sz w:val="22"/>
          <w:szCs w:val="22"/>
        </w:rPr>
        <w:t>.</w:t>
      </w:r>
    </w:p>
    <w:p w14:paraId="46503832" w14:textId="77777777" w:rsidR="003B603E" w:rsidRPr="005E4332" w:rsidRDefault="003B603E" w:rsidP="003B603E">
      <w:pPr>
        <w:overflowPunct w:val="0"/>
        <w:autoSpaceDE w:val="0"/>
        <w:autoSpaceDN w:val="0"/>
        <w:adjustRightInd w:val="0"/>
        <w:textAlignment w:val="baseline"/>
        <w:rPr>
          <w:rFonts w:ascii="Bookman Old Style" w:hAnsi="Bookman Old Style"/>
          <w:color w:val="FF0000"/>
          <w:sz w:val="22"/>
          <w:szCs w:val="22"/>
        </w:rPr>
      </w:pPr>
    </w:p>
    <w:p w14:paraId="0E88B46D" w14:textId="77777777" w:rsidR="003B603E" w:rsidRPr="005E4332" w:rsidRDefault="003B603E" w:rsidP="003B603E">
      <w:pPr>
        <w:overflowPunct w:val="0"/>
        <w:autoSpaceDE w:val="0"/>
        <w:autoSpaceDN w:val="0"/>
        <w:adjustRightInd w:val="0"/>
        <w:textAlignment w:val="baseline"/>
        <w:rPr>
          <w:rFonts w:ascii="Bookman Old Style" w:hAnsi="Bookman Old Style"/>
          <w:color w:val="FF0000"/>
          <w:sz w:val="22"/>
          <w:szCs w:val="22"/>
        </w:rPr>
      </w:pPr>
    </w:p>
    <w:p w14:paraId="2D7E8068" w14:textId="2543FED3"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1</w:t>
      </w:r>
      <w:r w:rsidR="00320362">
        <w:rPr>
          <w:rFonts w:ascii="Bookman Old Style" w:hAnsi="Bookman Old Style"/>
          <w:b/>
          <w:sz w:val="22"/>
          <w:szCs w:val="22"/>
        </w:rPr>
        <w:t>4</w:t>
      </w:r>
      <w:r w:rsidR="009D67B5" w:rsidRPr="005E4332">
        <w:rPr>
          <w:rFonts w:ascii="Bookman Old Style" w:hAnsi="Bookman Old Style"/>
          <w:b/>
          <w:sz w:val="22"/>
          <w:szCs w:val="22"/>
        </w:rPr>
        <w:t>. DA ASSINATURA DA ATA</w:t>
      </w:r>
    </w:p>
    <w:p w14:paraId="6910E235" w14:textId="09D1E70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320362">
        <w:rPr>
          <w:rFonts w:ascii="Bookman Old Style" w:hAnsi="Bookman Old Style"/>
          <w:b/>
          <w:bCs/>
          <w:sz w:val="22"/>
          <w:szCs w:val="22"/>
        </w:rPr>
        <w:t>4</w:t>
      </w:r>
      <w:r w:rsidRPr="005E4332">
        <w:rPr>
          <w:rFonts w:ascii="Bookman Old Style" w:hAnsi="Bookman Old Style"/>
          <w:b/>
          <w:bCs/>
          <w:sz w:val="22"/>
          <w:szCs w:val="22"/>
        </w:rPr>
        <w:t>.1.</w:t>
      </w:r>
      <w:r w:rsidRPr="005E4332">
        <w:rPr>
          <w:rFonts w:ascii="Bookman Old Style" w:hAnsi="Bookman Old Style"/>
          <w:sz w:val="22"/>
          <w:szCs w:val="22"/>
        </w:rPr>
        <w:t xml:space="preserve"> No prazo de até </w:t>
      </w:r>
      <w:r w:rsidRPr="005E4332">
        <w:rPr>
          <w:rFonts w:ascii="Bookman Old Style" w:hAnsi="Bookman Old Style"/>
          <w:noProof/>
          <w:sz w:val="22"/>
          <w:szCs w:val="22"/>
        </w:rPr>
        <w:t>5 dias</w:t>
      </w:r>
      <w:r w:rsidRPr="005E4332">
        <w:rPr>
          <w:rFonts w:ascii="Bookman Old Style" w:hAnsi="Bookman Old Style"/>
          <w:sz w:val="22"/>
          <w:szCs w:val="22"/>
        </w:rPr>
        <w:t xml:space="preserve"> a contar do recebimento da convocação, o Proponente deverá assinar o termo de contrato</w:t>
      </w:r>
      <w:r w:rsidR="009D67B5" w:rsidRPr="005E4332">
        <w:rPr>
          <w:rFonts w:ascii="Bookman Old Style" w:hAnsi="Bookman Old Style"/>
          <w:sz w:val="22"/>
          <w:szCs w:val="22"/>
        </w:rPr>
        <w:t xml:space="preserve"> ou outro documento hábil</w:t>
      </w:r>
      <w:r w:rsidRPr="005E4332">
        <w:rPr>
          <w:rFonts w:ascii="Bookman Old Style" w:hAnsi="Bookman Old Style"/>
          <w:sz w:val="22"/>
          <w:szCs w:val="22"/>
        </w:rPr>
        <w:t xml:space="preserve"> com a </w:t>
      </w:r>
      <w:r w:rsidRPr="005E4332">
        <w:rPr>
          <w:rFonts w:ascii="Bookman Old Style" w:hAnsi="Bookman Old Style"/>
          <w:noProof/>
          <w:sz w:val="22"/>
          <w:szCs w:val="22"/>
        </w:rPr>
        <w:t>PREFEITURA MUNICIPAL DE CUNHATAÍ d</w:t>
      </w:r>
      <w:r w:rsidRPr="005E4332">
        <w:rPr>
          <w:rFonts w:ascii="Bookman Old Style" w:hAnsi="Bookman Old Style"/>
          <w:sz w:val="22"/>
          <w:szCs w:val="22"/>
        </w:rPr>
        <w:t>o objeto licitado, sob pena de decair o direito à contratação, sem prejuízo das sanções previstas na Lei 14.133/2021 e neste edital.</w:t>
      </w:r>
    </w:p>
    <w:p w14:paraId="47C2EF95" w14:textId="016F7EC6" w:rsidR="003B603E" w:rsidRPr="005E4332" w:rsidRDefault="003B603E" w:rsidP="003B603E">
      <w:pPr>
        <w:overflowPunct w:val="0"/>
        <w:autoSpaceDE w:val="0"/>
        <w:autoSpaceDN w:val="0"/>
        <w:adjustRightInd w:val="0"/>
        <w:textAlignment w:val="baseline"/>
        <w:rPr>
          <w:rFonts w:ascii="Bookman Old Style" w:hAnsi="Bookman Old Style" w:cs="Arial"/>
          <w:sz w:val="22"/>
          <w:szCs w:val="22"/>
        </w:rPr>
      </w:pPr>
      <w:r w:rsidRPr="005E4332">
        <w:rPr>
          <w:rFonts w:ascii="Bookman Old Style" w:hAnsi="Bookman Old Style"/>
          <w:b/>
          <w:bCs/>
          <w:sz w:val="22"/>
          <w:szCs w:val="22"/>
        </w:rPr>
        <w:t>1</w:t>
      </w:r>
      <w:r w:rsidR="00320362">
        <w:rPr>
          <w:rFonts w:ascii="Bookman Old Style" w:hAnsi="Bookman Old Style"/>
          <w:b/>
          <w:bCs/>
          <w:sz w:val="22"/>
          <w:szCs w:val="22"/>
        </w:rPr>
        <w:t>4</w:t>
      </w:r>
      <w:r w:rsidRPr="005E4332">
        <w:rPr>
          <w:rFonts w:ascii="Bookman Old Style" w:hAnsi="Bookman Old Style"/>
          <w:b/>
          <w:bCs/>
          <w:sz w:val="22"/>
          <w:szCs w:val="22"/>
        </w:rPr>
        <w:t>.1.1.</w:t>
      </w:r>
      <w:r w:rsidRPr="005E4332">
        <w:rPr>
          <w:rFonts w:ascii="Bookman Old Style" w:hAnsi="Bookman Old Style"/>
          <w:sz w:val="22"/>
          <w:szCs w:val="22"/>
        </w:rPr>
        <w:t xml:space="preserve"> </w:t>
      </w:r>
      <w:r w:rsidRPr="005E4332">
        <w:rPr>
          <w:rFonts w:ascii="Bookman Old Style" w:hAnsi="Bookman Old Style" w:cs="Arial"/>
          <w:sz w:val="22"/>
          <w:szCs w:val="22"/>
        </w:rPr>
        <w:t xml:space="preserve">O prazo de convocação poderá ser prorrogado 1 (uma) vez, por igual período, mediante solicitação da parte durante seu transcurso, devidamente justificada, </w:t>
      </w:r>
      <w:r w:rsidRPr="005E4332">
        <w:rPr>
          <w:rFonts w:ascii="Bookman Old Style" w:hAnsi="Bookman Old Style" w:cs="Arial"/>
          <w:sz w:val="22"/>
          <w:szCs w:val="22"/>
        </w:rPr>
        <w:lastRenderedPageBreak/>
        <w:t>e desde que o motivo apresentado seja aceito pela Administração.</w:t>
      </w:r>
    </w:p>
    <w:p w14:paraId="1C6E094A" w14:textId="37BA667B" w:rsidR="003B603E" w:rsidRPr="005E4332" w:rsidRDefault="003B603E" w:rsidP="003B603E">
      <w:pPr>
        <w:overflowPunct w:val="0"/>
        <w:autoSpaceDE w:val="0"/>
        <w:autoSpaceDN w:val="0"/>
        <w:adjustRightInd w:val="0"/>
        <w:textAlignment w:val="baseline"/>
        <w:rPr>
          <w:rFonts w:ascii="Bookman Old Style" w:hAnsi="Bookman Old Style" w:cs="Arial"/>
          <w:sz w:val="22"/>
          <w:szCs w:val="22"/>
        </w:rPr>
      </w:pPr>
      <w:r w:rsidRPr="005E4332">
        <w:rPr>
          <w:rFonts w:ascii="Bookman Old Style" w:hAnsi="Bookman Old Style" w:cs="Arial"/>
          <w:b/>
          <w:bCs/>
          <w:sz w:val="22"/>
          <w:szCs w:val="22"/>
        </w:rPr>
        <w:t>1</w:t>
      </w:r>
      <w:r w:rsidR="00320362">
        <w:rPr>
          <w:rFonts w:ascii="Bookman Old Style" w:hAnsi="Bookman Old Style" w:cs="Arial"/>
          <w:b/>
          <w:bCs/>
          <w:sz w:val="22"/>
          <w:szCs w:val="22"/>
        </w:rPr>
        <w:t>4</w:t>
      </w:r>
      <w:r w:rsidRPr="005E4332">
        <w:rPr>
          <w:rFonts w:ascii="Bookman Old Style" w:hAnsi="Bookman Old Style" w:cs="Arial"/>
          <w:b/>
          <w:bCs/>
          <w:sz w:val="22"/>
          <w:szCs w:val="22"/>
        </w:rPr>
        <w:t>.1.2.</w:t>
      </w:r>
      <w:r w:rsidRPr="005E4332">
        <w:rPr>
          <w:rFonts w:ascii="Bookman Old Style" w:hAnsi="Bookman Old Style" w:cs="Arial"/>
          <w:sz w:val="22"/>
          <w:szCs w:val="22"/>
        </w:rPr>
        <w:t xml:space="preserve"> O início da execução do objeto será do primeiro dia útil, após a emissão da ordem de serviço.  </w:t>
      </w:r>
    </w:p>
    <w:p w14:paraId="44670D69" w14:textId="77777777" w:rsidR="003B603E" w:rsidRPr="005E4332" w:rsidRDefault="003B603E" w:rsidP="003B603E">
      <w:pPr>
        <w:overflowPunct w:val="0"/>
        <w:autoSpaceDE w:val="0"/>
        <w:autoSpaceDN w:val="0"/>
        <w:adjustRightInd w:val="0"/>
        <w:jc w:val="center"/>
        <w:textAlignment w:val="baseline"/>
        <w:rPr>
          <w:rFonts w:ascii="Bookman Old Style" w:hAnsi="Bookman Old Style" w:cs="Arial"/>
          <w:sz w:val="22"/>
          <w:szCs w:val="22"/>
        </w:rPr>
      </w:pPr>
    </w:p>
    <w:p w14:paraId="407A5175" w14:textId="0F22FEEE" w:rsidR="003B603E" w:rsidRPr="005E4332" w:rsidRDefault="003B603E" w:rsidP="003B603E">
      <w:pPr>
        <w:overflowPunct w:val="0"/>
        <w:autoSpaceDE w:val="0"/>
        <w:autoSpaceDN w:val="0"/>
        <w:adjustRightInd w:val="0"/>
        <w:textAlignment w:val="baseline"/>
        <w:rPr>
          <w:rFonts w:ascii="Bookman Old Style" w:hAnsi="Bookman Old Style" w:cs="Arial"/>
          <w:sz w:val="22"/>
          <w:szCs w:val="22"/>
        </w:rPr>
      </w:pPr>
      <w:r w:rsidRPr="005E4332">
        <w:rPr>
          <w:rFonts w:ascii="Bookman Old Style" w:hAnsi="Bookman Old Style" w:cs="Arial"/>
          <w:b/>
          <w:bCs/>
          <w:sz w:val="22"/>
          <w:szCs w:val="22"/>
        </w:rPr>
        <w:t>1</w:t>
      </w:r>
      <w:r w:rsidR="00320362">
        <w:rPr>
          <w:rFonts w:ascii="Bookman Old Style" w:hAnsi="Bookman Old Style" w:cs="Arial"/>
          <w:b/>
          <w:bCs/>
          <w:sz w:val="22"/>
          <w:szCs w:val="22"/>
        </w:rPr>
        <w:t>4</w:t>
      </w:r>
      <w:r w:rsidRPr="005E4332">
        <w:rPr>
          <w:rFonts w:ascii="Bookman Old Style" w:hAnsi="Bookman Old Style" w:cs="Arial"/>
          <w:b/>
          <w:bCs/>
          <w:sz w:val="22"/>
          <w:szCs w:val="22"/>
        </w:rPr>
        <w:t>.2.</w:t>
      </w:r>
      <w:r w:rsidRPr="005E4332">
        <w:rPr>
          <w:rFonts w:ascii="Bookman Old Style" w:hAnsi="Bookman Old Style" w:cs="Arial"/>
          <w:sz w:val="22"/>
          <w:szCs w:val="22"/>
        </w:rPr>
        <w:t xml:space="preserve"> Será facultado à Administração, quando o convocado não assinar o termo de contrato ou não aceitar ou não retirar o instrumento equivalente no prazo e nas condições estabelecidas, convocar os licitantes remanescentes, na ordem de classificação, </w:t>
      </w:r>
      <w:r w:rsidRPr="005E4332">
        <w:rPr>
          <w:rFonts w:ascii="Bookman Old Style" w:hAnsi="Bookman Old Style"/>
          <w:sz w:val="22"/>
          <w:szCs w:val="22"/>
          <w:lang w:eastAsia="pt-BR"/>
        </w:rPr>
        <w:t>ocasião em que será realizada nova sessão pública</w:t>
      </w:r>
      <w:r w:rsidRPr="005E4332">
        <w:rPr>
          <w:rFonts w:ascii="Bookman Old Style" w:hAnsi="Bookman Old Style" w:cs="Arial"/>
          <w:sz w:val="22"/>
          <w:szCs w:val="22"/>
        </w:rPr>
        <w:t xml:space="preserve">, para a celebração do </w:t>
      </w:r>
      <w:r w:rsidR="0019784B">
        <w:rPr>
          <w:rFonts w:ascii="Bookman Old Style" w:hAnsi="Bookman Old Style" w:cs="Arial"/>
          <w:sz w:val="22"/>
          <w:szCs w:val="22"/>
        </w:rPr>
        <w:t>objeto</w:t>
      </w:r>
      <w:r w:rsidRPr="005E4332">
        <w:rPr>
          <w:rFonts w:ascii="Bookman Old Style" w:hAnsi="Bookman Old Style" w:cs="Arial"/>
          <w:sz w:val="22"/>
          <w:szCs w:val="22"/>
        </w:rPr>
        <w:t xml:space="preserve"> nas condições propostas pelo licitante vencedor.</w:t>
      </w:r>
    </w:p>
    <w:p w14:paraId="2F93C6F4" w14:textId="653F2C75" w:rsidR="003B603E" w:rsidRPr="005E4332" w:rsidRDefault="003B603E" w:rsidP="003B603E">
      <w:pPr>
        <w:overflowPunct w:val="0"/>
        <w:autoSpaceDE w:val="0"/>
        <w:autoSpaceDN w:val="0"/>
        <w:adjustRightInd w:val="0"/>
        <w:textAlignment w:val="baseline"/>
        <w:rPr>
          <w:rFonts w:ascii="Bookman Old Style" w:hAnsi="Bookman Old Style" w:cs="Arial"/>
          <w:sz w:val="22"/>
          <w:szCs w:val="22"/>
        </w:rPr>
      </w:pPr>
      <w:r w:rsidRPr="005E4332">
        <w:rPr>
          <w:rFonts w:ascii="Bookman Old Style" w:hAnsi="Bookman Old Style" w:cs="Arial"/>
          <w:b/>
          <w:bCs/>
          <w:sz w:val="22"/>
          <w:szCs w:val="22"/>
        </w:rPr>
        <w:t>1</w:t>
      </w:r>
      <w:r w:rsidR="00320362">
        <w:rPr>
          <w:rFonts w:ascii="Bookman Old Style" w:hAnsi="Bookman Old Style" w:cs="Arial"/>
          <w:b/>
          <w:bCs/>
          <w:sz w:val="22"/>
          <w:szCs w:val="22"/>
        </w:rPr>
        <w:t>4</w:t>
      </w:r>
      <w:r w:rsidRPr="005E4332">
        <w:rPr>
          <w:rFonts w:ascii="Bookman Old Style" w:hAnsi="Bookman Old Style" w:cs="Arial"/>
          <w:b/>
          <w:bCs/>
          <w:sz w:val="22"/>
          <w:szCs w:val="22"/>
        </w:rPr>
        <w:t>.2.1.</w:t>
      </w:r>
      <w:r w:rsidRPr="005E4332">
        <w:rPr>
          <w:rFonts w:ascii="Bookman Old Style" w:hAnsi="Bookman Old Style" w:cs="Arial"/>
          <w:sz w:val="22"/>
          <w:szCs w:val="22"/>
        </w:rPr>
        <w:t xml:space="preserve"> </w:t>
      </w:r>
      <w:r w:rsidRPr="005E4332">
        <w:rPr>
          <w:rFonts w:ascii="Bookman Old Style" w:hAnsi="Bookman Old Style"/>
          <w:sz w:val="22"/>
          <w:szCs w:val="22"/>
        </w:rPr>
        <w:t>Na hipótese de nenhum dos licitantes aceitar a contratação nos termos do caput deste item, a Administração, observados o valor estimado e sua eventual atualização nos termos do edital, poderá:</w:t>
      </w:r>
    </w:p>
    <w:p w14:paraId="53444320" w14:textId="6FE935E7" w:rsidR="003B603E" w:rsidRPr="00320362" w:rsidRDefault="003B603E">
      <w:pPr>
        <w:pStyle w:val="PargrafodaLista"/>
        <w:numPr>
          <w:ilvl w:val="0"/>
          <w:numId w:val="30"/>
        </w:numPr>
        <w:overflowPunct w:val="0"/>
        <w:autoSpaceDE w:val="0"/>
        <w:autoSpaceDN w:val="0"/>
        <w:adjustRightInd w:val="0"/>
        <w:ind w:left="284" w:hanging="284"/>
        <w:jc w:val="both"/>
        <w:textAlignment w:val="baseline"/>
        <w:rPr>
          <w:rFonts w:ascii="Bookman Old Style" w:hAnsi="Bookman Old Style"/>
          <w:sz w:val="22"/>
          <w:szCs w:val="22"/>
        </w:rPr>
      </w:pPr>
      <w:r w:rsidRPr="00320362">
        <w:rPr>
          <w:rFonts w:ascii="Bookman Old Style" w:hAnsi="Bookman Old Style"/>
          <w:sz w:val="22"/>
          <w:szCs w:val="22"/>
        </w:rPr>
        <w:t xml:space="preserve">convocar os licitantes remanescentes para negociação, na ordem de classificação, com vistas à obtenção de preço melhor, mesmo que acima do preço do adjudicatário; </w:t>
      </w:r>
    </w:p>
    <w:p w14:paraId="7CCFFD36" w14:textId="519965F7" w:rsidR="003B603E" w:rsidRPr="00320362" w:rsidRDefault="003B603E">
      <w:pPr>
        <w:pStyle w:val="PargrafodaLista"/>
        <w:numPr>
          <w:ilvl w:val="0"/>
          <w:numId w:val="30"/>
        </w:numPr>
        <w:overflowPunct w:val="0"/>
        <w:autoSpaceDE w:val="0"/>
        <w:autoSpaceDN w:val="0"/>
        <w:adjustRightInd w:val="0"/>
        <w:ind w:left="284" w:hanging="284"/>
        <w:jc w:val="both"/>
        <w:textAlignment w:val="baseline"/>
        <w:rPr>
          <w:rFonts w:ascii="Bookman Old Style" w:hAnsi="Bookman Old Style"/>
          <w:sz w:val="22"/>
          <w:szCs w:val="22"/>
        </w:rPr>
      </w:pPr>
      <w:r w:rsidRPr="00320362">
        <w:rPr>
          <w:rFonts w:ascii="Bookman Old Style" w:hAnsi="Bookman Old Style"/>
          <w:sz w:val="22"/>
          <w:szCs w:val="22"/>
        </w:rPr>
        <w:t>adjudicar e celebrar o contrato nas condições ofertadas pelos licitantes remanescentes, atendida a ordem classificatória, quando frustrada a negociação de melhor condição.</w:t>
      </w:r>
    </w:p>
    <w:p w14:paraId="5231F19C" w14:textId="77777777" w:rsidR="003B603E" w:rsidRPr="005E4332" w:rsidRDefault="003B603E" w:rsidP="003B603E">
      <w:pPr>
        <w:overflowPunct w:val="0"/>
        <w:autoSpaceDE w:val="0"/>
        <w:autoSpaceDN w:val="0"/>
        <w:adjustRightInd w:val="0"/>
        <w:textAlignment w:val="baseline"/>
        <w:rPr>
          <w:rFonts w:ascii="Bookman Old Style" w:hAnsi="Bookman Old Style"/>
          <w:color w:val="FF0000"/>
          <w:sz w:val="22"/>
          <w:szCs w:val="22"/>
        </w:rPr>
      </w:pPr>
    </w:p>
    <w:p w14:paraId="610EC436" w14:textId="3CA7B10C" w:rsidR="003B603E" w:rsidRPr="005E4332" w:rsidRDefault="003B603E" w:rsidP="003B603E">
      <w:pPr>
        <w:overflowPunct w:val="0"/>
        <w:autoSpaceDE w:val="0"/>
        <w:autoSpaceDN w:val="0"/>
        <w:adjustRightInd w:val="0"/>
        <w:textAlignment w:val="baseline"/>
        <w:rPr>
          <w:rFonts w:ascii="Bookman Old Style" w:hAnsi="Bookman Old Style" w:cs="Arial"/>
          <w:sz w:val="22"/>
          <w:szCs w:val="22"/>
        </w:rPr>
      </w:pPr>
      <w:r w:rsidRPr="005E4332">
        <w:rPr>
          <w:rFonts w:ascii="Bookman Old Style" w:hAnsi="Bookman Old Style"/>
          <w:b/>
          <w:bCs/>
          <w:sz w:val="22"/>
          <w:szCs w:val="22"/>
        </w:rPr>
        <w:t>1</w:t>
      </w:r>
      <w:r w:rsidR="00320362">
        <w:rPr>
          <w:rFonts w:ascii="Bookman Old Style" w:hAnsi="Bookman Old Style"/>
          <w:b/>
          <w:bCs/>
          <w:sz w:val="22"/>
          <w:szCs w:val="22"/>
        </w:rPr>
        <w:t>4</w:t>
      </w:r>
      <w:r w:rsidRPr="005E4332">
        <w:rPr>
          <w:rFonts w:ascii="Bookman Old Style" w:hAnsi="Bookman Old Style"/>
          <w:b/>
          <w:bCs/>
          <w:sz w:val="22"/>
          <w:szCs w:val="22"/>
        </w:rPr>
        <w:t>.3.</w:t>
      </w:r>
      <w:r w:rsidRPr="005E4332">
        <w:rPr>
          <w:rFonts w:ascii="Bookman Old Style" w:hAnsi="Bookman Old Style"/>
          <w:sz w:val="22"/>
          <w:szCs w:val="22"/>
        </w:rPr>
        <w:t xml:space="preserve"> </w:t>
      </w:r>
      <w:r w:rsidRPr="005E4332">
        <w:rPr>
          <w:rFonts w:ascii="Bookman Old Style" w:hAnsi="Bookman Old Style" w:cs="Arial"/>
          <w:sz w:val="22"/>
          <w:szCs w:val="22"/>
        </w:rPr>
        <w:t>Decorrido o prazo de validade da proposta indicado no edital sem convocação para a contratação, ficarão os licitantes liberados dos compromissos assumidos.</w:t>
      </w:r>
    </w:p>
    <w:p w14:paraId="0E8A43F5" w14:textId="77777777" w:rsidR="003B603E" w:rsidRPr="005E4332" w:rsidRDefault="003B603E" w:rsidP="003B603E">
      <w:pPr>
        <w:overflowPunct w:val="0"/>
        <w:autoSpaceDE w:val="0"/>
        <w:autoSpaceDN w:val="0"/>
        <w:adjustRightInd w:val="0"/>
        <w:textAlignment w:val="baseline"/>
        <w:rPr>
          <w:rFonts w:ascii="Bookman Old Style" w:hAnsi="Bookman Old Style" w:cs="Arial"/>
          <w:sz w:val="22"/>
          <w:szCs w:val="22"/>
        </w:rPr>
      </w:pPr>
    </w:p>
    <w:p w14:paraId="695DB68A" w14:textId="19E2EBDF" w:rsidR="003B603E" w:rsidRPr="005E4332" w:rsidRDefault="003B603E" w:rsidP="003B603E">
      <w:pPr>
        <w:overflowPunct w:val="0"/>
        <w:autoSpaceDE w:val="0"/>
        <w:autoSpaceDN w:val="0"/>
        <w:adjustRightInd w:val="0"/>
        <w:textAlignment w:val="baseline"/>
        <w:rPr>
          <w:rFonts w:ascii="Bookman Old Style" w:hAnsi="Bookman Old Style" w:cs="Arial"/>
          <w:color w:val="000000"/>
          <w:sz w:val="22"/>
          <w:szCs w:val="22"/>
        </w:rPr>
      </w:pPr>
      <w:r w:rsidRPr="005E4332">
        <w:rPr>
          <w:rFonts w:ascii="Bookman Old Style" w:hAnsi="Bookman Old Style" w:cs="Arial"/>
          <w:b/>
          <w:bCs/>
          <w:sz w:val="22"/>
          <w:szCs w:val="22"/>
        </w:rPr>
        <w:t>1</w:t>
      </w:r>
      <w:r w:rsidR="00320362">
        <w:rPr>
          <w:rFonts w:ascii="Bookman Old Style" w:hAnsi="Bookman Old Style" w:cs="Arial"/>
          <w:b/>
          <w:bCs/>
          <w:sz w:val="22"/>
          <w:szCs w:val="22"/>
        </w:rPr>
        <w:t>4</w:t>
      </w:r>
      <w:r w:rsidRPr="005E4332">
        <w:rPr>
          <w:rFonts w:ascii="Bookman Old Style" w:hAnsi="Bookman Old Style" w:cs="Arial"/>
          <w:b/>
          <w:bCs/>
          <w:sz w:val="22"/>
          <w:szCs w:val="22"/>
        </w:rPr>
        <w:t>.4.</w:t>
      </w:r>
      <w:r w:rsidRPr="005E4332">
        <w:rPr>
          <w:rFonts w:ascii="Bookman Old Style" w:hAnsi="Bookman Old Style" w:cs="Arial"/>
          <w:sz w:val="22"/>
          <w:szCs w:val="22"/>
        </w:rPr>
        <w:t xml:space="preserve"> </w:t>
      </w:r>
      <w:r w:rsidRPr="005E4332">
        <w:rPr>
          <w:rFonts w:ascii="Bookman Old Style" w:hAnsi="Bookman Old Style" w:cs="Arial"/>
          <w:color w:val="000000"/>
          <w:sz w:val="22"/>
          <w:szCs w:val="22"/>
        </w:rPr>
        <w:t>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w:t>
      </w:r>
    </w:p>
    <w:p w14:paraId="4B30B03D" w14:textId="0812E6A9" w:rsidR="003B603E" w:rsidRPr="005E4332" w:rsidRDefault="003B603E" w:rsidP="003B603E">
      <w:pPr>
        <w:overflowPunct w:val="0"/>
        <w:autoSpaceDE w:val="0"/>
        <w:autoSpaceDN w:val="0"/>
        <w:adjustRightInd w:val="0"/>
        <w:textAlignment w:val="baseline"/>
        <w:rPr>
          <w:rFonts w:ascii="Bookman Old Style" w:hAnsi="Bookman Old Style" w:cs="Arial"/>
          <w:color w:val="000000"/>
          <w:sz w:val="22"/>
          <w:szCs w:val="22"/>
        </w:rPr>
      </w:pPr>
      <w:r w:rsidRPr="005E4332">
        <w:rPr>
          <w:rFonts w:ascii="Bookman Old Style" w:hAnsi="Bookman Old Style" w:cs="Arial"/>
          <w:b/>
          <w:bCs/>
          <w:color w:val="000000"/>
          <w:sz w:val="22"/>
          <w:szCs w:val="22"/>
        </w:rPr>
        <w:t>1</w:t>
      </w:r>
      <w:r w:rsidR="00320362">
        <w:rPr>
          <w:rFonts w:ascii="Bookman Old Style" w:hAnsi="Bookman Old Style" w:cs="Arial"/>
          <w:b/>
          <w:bCs/>
          <w:color w:val="000000"/>
          <w:sz w:val="22"/>
          <w:szCs w:val="22"/>
        </w:rPr>
        <w:t>4</w:t>
      </w:r>
      <w:r w:rsidRPr="005E4332">
        <w:rPr>
          <w:rFonts w:ascii="Bookman Old Style" w:hAnsi="Bookman Old Style" w:cs="Arial"/>
          <w:b/>
          <w:bCs/>
          <w:color w:val="000000"/>
          <w:sz w:val="22"/>
          <w:szCs w:val="22"/>
        </w:rPr>
        <w:t>.4.1.</w:t>
      </w:r>
      <w:r w:rsidRPr="005E4332">
        <w:rPr>
          <w:rFonts w:ascii="Bookman Old Style" w:hAnsi="Bookman Old Style" w:cs="Arial"/>
          <w:color w:val="000000"/>
          <w:sz w:val="22"/>
          <w:szCs w:val="22"/>
        </w:rPr>
        <w:t xml:space="preserve"> A regra do item 1</w:t>
      </w:r>
      <w:r w:rsidR="0001183C">
        <w:rPr>
          <w:rFonts w:ascii="Bookman Old Style" w:hAnsi="Bookman Old Style" w:cs="Arial"/>
          <w:color w:val="000000"/>
          <w:sz w:val="22"/>
          <w:szCs w:val="22"/>
        </w:rPr>
        <w:t>4</w:t>
      </w:r>
      <w:r w:rsidRPr="005E4332">
        <w:rPr>
          <w:rFonts w:ascii="Bookman Old Style" w:hAnsi="Bookman Old Style" w:cs="Arial"/>
          <w:color w:val="000000"/>
          <w:sz w:val="22"/>
          <w:szCs w:val="22"/>
        </w:rPr>
        <w:t>.4 não se aplicará aos licitantes remanescentes convocados na forma da letra “a” do subitem 1</w:t>
      </w:r>
      <w:r w:rsidR="0001183C">
        <w:rPr>
          <w:rFonts w:ascii="Bookman Old Style" w:hAnsi="Bookman Old Style" w:cs="Arial"/>
          <w:color w:val="000000"/>
          <w:sz w:val="22"/>
          <w:szCs w:val="22"/>
        </w:rPr>
        <w:t>4</w:t>
      </w:r>
      <w:r w:rsidRPr="005E4332">
        <w:rPr>
          <w:rFonts w:ascii="Bookman Old Style" w:hAnsi="Bookman Old Style" w:cs="Arial"/>
          <w:color w:val="000000"/>
          <w:sz w:val="22"/>
          <w:szCs w:val="22"/>
        </w:rPr>
        <w:t xml:space="preserve">.2.1 deste edital. </w:t>
      </w:r>
    </w:p>
    <w:p w14:paraId="25E5E16A" w14:textId="77777777" w:rsidR="003B603E" w:rsidRPr="005E4332" w:rsidRDefault="003B603E" w:rsidP="003B603E">
      <w:pPr>
        <w:overflowPunct w:val="0"/>
        <w:autoSpaceDE w:val="0"/>
        <w:autoSpaceDN w:val="0"/>
        <w:adjustRightInd w:val="0"/>
        <w:textAlignment w:val="baseline"/>
        <w:rPr>
          <w:rFonts w:ascii="Bookman Old Style" w:hAnsi="Bookman Old Style" w:cs="Arial"/>
          <w:color w:val="000000"/>
          <w:sz w:val="22"/>
          <w:szCs w:val="22"/>
        </w:rPr>
      </w:pPr>
    </w:p>
    <w:p w14:paraId="7F055D65" w14:textId="70707642" w:rsidR="003B603E" w:rsidRPr="005E4332" w:rsidRDefault="003B603E" w:rsidP="003B603E">
      <w:pPr>
        <w:overflowPunct w:val="0"/>
        <w:autoSpaceDE w:val="0"/>
        <w:autoSpaceDN w:val="0"/>
        <w:adjustRightInd w:val="0"/>
        <w:textAlignment w:val="baseline"/>
        <w:rPr>
          <w:rFonts w:ascii="Bookman Old Style" w:hAnsi="Bookman Old Style" w:cs="Arial"/>
          <w:color w:val="000000"/>
          <w:sz w:val="22"/>
          <w:szCs w:val="22"/>
        </w:rPr>
      </w:pPr>
      <w:r w:rsidRPr="005E4332">
        <w:rPr>
          <w:rFonts w:ascii="Bookman Old Style" w:hAnsi="Bookman Old Style" w:cs="Arial"/>
          <w:b/>
          <w:bCs/>
          <w:color w:val="000000"/>
          <w:sz w:val="22"/>
          <w:szCs w:val="22"/>
        </w:rPr>
        <w:t>1</w:t>
      </w:r>
      <w:r w:rsidR="0001183C">
        <w:rPr>
          <w:rFonts w:ascii="Bookman Old Style" w:hAnsi="Bookman Old Style" w:cs="Arial"/>
          <w:b/>
          <w:bCs/>
          <w:color w:val="000000"/>
          <w:sz w:val="22"/>
          <w:szCs w:val="22"/>
        </w:rPr>
        <w:t>4</w:t>
      </w:r>
      <w:r w:rsidRPr="005E4332">
        <w:rPr>
          <w:rFonts w:ascii="Bookman Old Style" w:hAnsi="Bookman Old Style" w:cs="Arial"/>
          <w:b/>
          <w:bCs/>
          <w:color w:val="000000"/>
          <w:sz w:val="22"/>
          <w:szCs w:val="22"/>
        </w:rPr>
        <w:t>.5.</w:t>
      </w:r>
      <w:r w:rsidRPr="005E4332">
        <w:rPr>
          <w:rFonts w:ascii="Bookman Old Style" w:hAnsi="Bookman Old Style" w:cs="Arial"/>
          <w:color w:val="000000"/>
          <w:sz w:val="22"/>
          <w:szCs w:val="22"/>
        </w:rPr>
        <w:t xml:space="preserve"> Será facultada à Administração a convocação dos demais licitantes classificados para a contratação de remanescente de obra, de serviço ou de fornecimento em consequência de rescisão contratual, observados os mesmos critérios estabelecidos nos no item 1</w:t>
      </w:r>
      <w:r w:rsidR="0001183C">
        <w:rPr>
          <w:rFonts w:ascii="Bookman Old Style" w:hAnsi="Bookman Old Style" w:cs="Arial"/>
          <w:color w:val="000000"/>
          <w:sz w:val="22"/>
          <w:szCs w:val="22"/>
        </w:rPr>
        <w:t>4</w:t>
      </w:r>
      <w:r w:rsidRPr="005E4332">
        <w:rPr>
          <w:rFonts w:ascii="Bookman Old Style" w:hAnsi="Bookman Old Style" w:cs="Arial"/>
          <w:color w:val="000000"/>
          <w:sz w:val="22"/>
          <w:szCs w:val="22"/>
        </w:rPr>
        <w:t>.2 e subitem 1</w:t>
      </w:r>
      <w:r w:rsidR="0001183C">
        <w:rPr>
          <w:rFonts w:ascii="Bookman Old Style" w:hAnsi="Bookman Old Style" w:cs="Arial"/>
          <w:color w:val="000000"/>
          <w:sz w:val="22"/>
          <w:szCs w:val="22"/>
        </w:rPr>
        <w:t>4</w:t>
      </w:r>
      <w:r w:rsidRPr="005E4332">
        <w:rPr>
          <w:rFonts w:ascii="Bookman Old Style" w:hAnsi="Bookman Old Style" w:cs="Arial"/>
          <w:color w:val="000000"/>
          <w:sz w:val="22"/>
          <w:szCs w:val="22"/>
        </w:rPr>
        <w:t xml:space="preserve">.1.2, deste edital. </w:t>
      </w:r>
    </w:p>
    <w:p w14:paraId="0BDCED3F" w14:textId="77777777" w:rsidR="003B603E" w:rsidRPr="005E4332" w:rsidRDefault="003B603E" w:rsidP="003B603E">
      <w:pPr>
        <w:jc w:val="left"/>
        <w:rPr>
          <w:rFonts w:ascii="Bookman Old Style" w:hAnsi="Bookman Old Style"/>
          <w:color w:val="FF0000"/>
          <w:sz w:val="22"/>
          <w:szCs w:val="22"/>
          <w:lang w:eastAsia="pt-BR"/>
        </w:rPr>
      </w:pPr>
    </w:p>
    <w:p w14:paraId="35863F9C" w14:textId="2E4E9700" w:rsidR="003B603E" w:rsidRPr="005E4332" w:rsidRDefault="003B603E" w:rsidP="003B603E">
      <w:pPr>
        <w:overflowPunct w:val="0"/>
        <w:autoSpaceDE w:val="0"/>
        <w:autoSpaceDN w:val="0"/>
        <w:adjustRightInd w:val="0"/>
        <w:textAlignment w:val="baseline"/>
        <w:rPr>
          <w:rFonts w:ascii="Bookman Old Style" w:hAnsi="Bookman Old Style"/>
          <w:sz w:val="22"/>
          <w:szCs w:val="22"/>
          <w:lang w:eastAsia="pt-BR"/>
        </w:rPr>
      </w:pPr>
      <w:r w:rsidRPr="005E4332">
        <w:rPr>
          <w:rFonts w:ascii="Bookman Old Style" w:hAnsi="Bookman Old Style"/>
          <w:b/>
          <w:bCs/>
          <w:sz w:val="22"/>
          <w:szCs w:val="22"/>
          <w:lang w:eastAsia="pt-BR"/>
        </w:rPr>
        <w:lastRenderedPageBreak/>
        <w:t>1</w:t>
      </w:r>
      <w:r w:rsidR="0001183C">
        <w:rPr>
          <w:rFonts w:ascii="Bookman Old Style" w:hAnsi="Bookman Old Style"/>
          <w:b/>
          <w:bCs/>
          <w:sz w:val="22"/>
          <w:szCs w:val="22"/>
          <w:lang w:eastAsia="pt-BR"/>
        </w:rPr>
        <w:t>4</w:t>
      </w:r>
      <w:r w:rsidRPr="005E4332">
        <w:rPr>
          <w:rFonts w:ascii="Bookman Old Style" w:hAnsi="Bookman Old Style"/>
          <w:b/>
          <w:bCs/>
          <w:sz w:val="22"/>
          <w:szCs w:val="22"/>
          <w:lang w:eastAsia="pt-BR"/>
        </w:rPr>
        <w:t>.6.</w:t>
      </w:r>
      <w:r w:rsidRPr="005E4332">
        <w:rPr>
          <w:rFonts w:ascii="Bookman Old Style" w:hAnsi="Bookman Old Style"/>
          <w:sz w:val="22"/>
          <w:szCs w:val="22"/>
          <w:lang w:eastAsia="pt-BR"/>
        </w:rPr>
        <w:t xml:space="preserve"> Os serviços deverão ser prestados semanalmente conforme consta no descritivo dos itens.</w:t>
      </w:r>
    </w:p>
    <w:p w14:paraId="7A432693"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p>
    <w:p w14:paraId="7D2BCC9C" w14:textId="5C8903F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1</w:t>
      </w:r>
      <w:r w:rsidR="0001183C">
        <w:rPr>
          <w:rFonts w:ascii="Bookman Old Style" w:hAnsi="Bookman Old Style"/>
          <w:b/>
          <w:sz w:val="22"/>
          <w:szCs w:val="22"/>
        </w:rPr>
        <w:t>5</w:t>
      </w:r>
      <w:r w:rsidRPr="005E4332">
        <w:rPr>
          <w:rFonts w:ascii="Bookman Old Style" w:hAnsi="Bookman Old Style"/>
          <w:b/>
          <w:sz w:val="22"/>
          <w:szCs w:val="22"/>
        </w:rPr>
        <w:t>. DO RECEBIMENTO DO OBJETO</w:t>
      </w:r>
    </w:p>
    <w:p w14:paraId="14557C94" w14:textId="6ED576D6" w:rsidR="003B603E" w:rsidRPr="005E4332" w:rsidRDefault="003B603E" w:rsidP="003B603E">
      <w:pPr>
        <w:overflowPunct w:val="0"/>
        <w:autoSpaceDE w:val="0"/>
        <w:autoSpaceDN w:val="0"/>
        <w:adjustRightInd w:val="0"/>
        <w:textAlignment w:val="baseline"/>
        <w:rPr>
          <w:rFonts w:ascii="Bookman Old Style" w:hAnsi="Bookman Old Style"/>
          <w:bCs/>
          <w:sz w:val="22"/>
          <w:szCs w:val="22"/>
        </w:rPr>
      </w:pPr>
      <w:r w:rsidRPr="005E4332">
        <w:rPr>
          <w:rFonts w:ascii="Bookman Old Style" w:hAnsi="Bookman Old Style"/>
          <w:b/>
          <w:sz w:val="22"/>
          <w:szCs w:val="22"/>
        </w:rPr>
        <w:t>1</w:t>
      </w:r>
      <w:r w:rsidR="0001183C">
        <w:rPr>
          <w:rFonts w:ascii="Bookman Old Style" w:hAnsi="Bookman Old Style"/>
          <w:b/>
          <w:sz w:val="22"/>
          <w:szCs w:val="22"/>
        </w:rPr>
        <w:t>5</w:t>
      </w:r>
      <w:r w:rsidRPr="005E4332">
        <w:rPr>
          <w:rFonts w:ascii="Bookman Old Style" w:hAnsi="Bookman Old Style"/>
          <w:b/>
          <w:sz w:val="22"/>
          <w:szCs w:val="22"/>
        </w:rPr>
        <w:t xml:space="preserve">.1. </w:t>
      </w:r>
      <w:r w:rsidRPr="005E4332">
        <w:rPr>
          <w:rFonts w:ascii="Bookman Old Style" w:hAnsi="Bookman Old Style"/>
          <w:bCs/>
          <w:sz w:val="22"/>
          <w:szCs w:val="22"/>
        </w:rPr>
        <w:t xml:space="preserve">O objeto será recebido (artigo 140, </w:t>
      </w:r>
      <w:r w:rsidRPr="005E4332">
        <w:rPr>
          <w:rFonts w:ascii="Bookman Old Style" w:hAnsi="Bookman Old Style"/>
          <w:bCs/>
          <w:i/>
          <w:iCs/>
          <w:sz w:val="22"/>
          <w:szCs w:val="22"/>
        </w:rPr>
        <w:t xml:space="preserve">caput, </w:t>
      </w:r>
      <w:r w:rsidRPr="005E4332">
        <w:rPr>
          <w:rFonts w:ascii="Bookman Old Style" w:hAnsi="Bookman Old Style"/>
          <w:bCs/>
          <w:sz w:val="22"/>
          <w:szCs w:val="22"/>
        </w:rPr>
        <w:t xml:space="preserve">da Lei nº 14.133/2021. </w:t>
      </w:r>
    </w:p>
    <w:p w14:paraId="2E98EFA4" w14:textId="5DAEEA62" w:rsidR="003B603E" w:rsidRPr="0001183C" w:rsidRDefault="0001183C">
      <w:pPr>
        <w:pStyle w:val="PargrafodaLista"/>
        <w:numPr>
          <w:ilvl w:val="0"/>
          <w:numId w:val="31"/>
        </w:numPr>
        <w:overflowPunct w:val="0"/>
        <w:autoSpaceDE w:val="0"/>
        <w:autoSpaceDN w:val="0"/>
        <w:adjustRightInd w:val="0"/>
        <w:ind w:left="284" w:hanging="284"/>
        <w:jc w:val="both"/>
        <w:textAlignment w:val="baseline"/>
        <w:rPr>
          <w:rFonts w:ascii="Bookman Old Style" w:hAnsi="Bookman Old Style"/>
          <w:sz w:val="22"/>
          <w:szCs w:val="22"/>
        </w:rPr>
      </w:pPr>
      <w:r>
        <w:rPr>
          <w:rFonts w:ascii="Bookman Old Style" w:hAnsi="Bookman Old Style" w:cs="Arial"/>
          <w:color w:val="000000"/>
          <w:sz w:val="22"/>
          <w:szCs w:val="22"/>
        </w:rPr>
        <w:t>P</w:t>
      </w:r>
      <w:r w:rsidRPr="0001183C">
        <w:rPr>
          <w:rFonts w:ascii="Bookman Old Style" w:hAnsi="Bookman Old Style" w:cs="Arial"/>
          <w:color w:val="000000"/>
          <w:sz w:val="22"/>
          <w:szCs w:val="22"/>
        </w:rPr>
        <w:t>rovisoriamente, de forma sumária, pelo responsável por seu acompanhamento e fiscalização, com verificação posterior da conformidade do material com as exigências contratuais</w:t>
      </w:r>
      <w:r w:rsidR="003B603E" w:rsidRPr="0001183C">
        <w:rPr>
          <w:rFonts w:ascii="Bookman Old Style" w:hAnsi="Bookman Old Style"/>
          <w:sz w:val="22"/>
          <w:szCs w:val="22"/>
        </w:rPr>
        <w:t xml:space="preserve">; </w:t>
      </w:r>
    </w:p>
    <w:p w14:paraId="3C2E310F" w14:textId="43B62EAE" w:rsidR="003B603E" w:rsidRPr="0001183C" w:rsidRDefault="0001183C">
      <w:pPr>
        <w:pStyle w:val="PargrafodaLista"/>
        <w:numPr>
          <w:ilvl w:val="0"/>
          <w:numId w:val="31"/>
        </w:numPr>
        <w:overflowPunct w:val="0"/>
        <w:autoSpaceDE w:val="0"/>
        <w:autoSpaceDN w:val="0"/>
        <w:adjustRightInd w:val="0"/>
        <w:ind w:left="284" w:hanging="284"/>
        <w:jc w:val="both"/>
        <w:textAlignment w:val="baseline"/>
        <w:rPr>
          <w:rFonts w:ascii="Bookman Old Style" w:hAnsi="Bookman Old Style"/>
          <w:bCs/>
          <w:sz w:val="22"/>
          <w:szCs w:val="22"/>
        </w:rPr>
      </w:pPr>
      <w:r>
        <w:rPr>
          <w:rFonts w:ascii="Bookman Old Style" w:hAnsi="Bookman Old Style" w:cs="Arial"/>
          <w:color w:val="000000"/>
          <w:sz w:val="22"/>
          <w:szCs w:val="22"/>
        </w:rPr>
        <w:t>D</w:t>
      </w:r>
      <w:r w:rsidRPr="0001183C">
        <w:rPr>
          <w:rFonts w:ascii="Bookman Old Style" w:hAnsi="Bookman Old Style" w:cs="Arial"/>
          <w:color w:val="000000"/>
          <w:sz w:val="22"/>
          <w:szCs w:val="22"/>
        </w:rPr>
        <w:t>efinitivamente, por servidor ou comissão designada pela autoridade competente, mediante termo detalhado que comprove o atendimento das exigências contratuais</w:t>
      </w:r>
      <w:r w:rsidR="003B603E" w:rsidRPr="0001183C">
        <w:rPr>
          <w:rFonts w:ascii="Bookman Old Style" w:hAnsi="Bookman Old Style"/>
          <w:sz w:val="22"/>
          <w:szCs w:val="22"/>
        </w:rPr>
        <w:t>;</w:t>
      </w:r>
    </w:p>
    <w:p w14:paraId="531CD50E"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p>
    <w:p w14:paraId="1426544D" w14:textId="7176CA04"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sz w:val="22"/>
          <w:szCs w:val="22"/>
        </w:rPr>
        <w:t>1</w:t>
      </w:r>
      <w:r w:rsidR="0001183C">
        <w:rPr>
          <w:rFonts w:ascii="Bookman Old Style" w:hAnsi="Bookman Old Style"/>
          <w:b/>
          <w:sz w:val="22"/>
          <w:szCs w:val="22"/>
        </w:rPr>
        <w:t>5</w:t>
      </w:r>
      <w:r w:rsidRPr="005E4332">
        <w:rPr>
          <w:rFonts w:ascii="Bookman Old Style" w:hAnsi="Bookman Old Style"/>
          <w:b/>
          <w:sz w:val="22"/>
          <w:szCs w:val="22"/>
        </w:rPr>
        <w:t xml:space="preserve">.2. </w:t>
      </w:r>
      <w:r w:rsidRPr="005E4332">
        <w:rPr>
          <w:rFonts w:ascii="Bookman Old Style" w:hAnsi="Bookman Old Style"/>
          <w:sz w:val="22"/>
          <w:szCs w:val="22"/>
        </w:rPr>
        <w:t xml:space="preserve">O objeto poderá ser rejeitado, no todo ou em parte, quando estiver em desacordo com o contrato (art. 140, § 1º da Lei nº 14.133/2021). </w:t>
      </w:r>
    </w:p>
    <w:p w14:paraId="1D7CDC20"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5A157C68" w14:textId="741083BE"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01183C">
        <w:rPr>
          <w:rFonts w:ascii="Bookman Old Style" w:hAnsi="Bookman Old Style"/>
          <w:b/>
          <w:bCs/>
          <w:sz w:val="22"/>
          <w:szCs w:val="22"/>
        </w:rPr>
        <w:t>5</w:t>
      </w:r>
      <w:r w:rsidRPr="005E4332">
        <w:rPr>
          <w:rFonts w:ascii="Bookman Old Style" w:hAnsi="Bookman Old Style"/>
          <w:b/>
          <w:bCs/>
          <w:sz w:val="22"/>
          <w:szCs w:val="22"/>
        </w:rPr>
        <w:t>.3.</w:t>
      </w:r>
      <w:r w:rsidRPr="005E4332">
        <w:rPr>
          <w:rFonts w:ascii="Bookman Old Style" w:hAnsi="Bookman Old Style"/>
          <w:sz w:val="22"/>
          <w:szCs w:val="22"/>
        </w:rPr>
        <w:t xml:space="preserve"> O recebimento provisório ou definitivo não excluirá a responsabilidade civil pela solidez e pela segurança da obra ou serviço nem a responsabilidade ético-profissional pela perfeita execução do contrato, nos limites estabele</w:t>
      </w:r>
      <w:r w:rsidRPr="005E4332">
        <w:rPr>
          <w:rFonts w:ascii="Bookman Old Style" w:hAnsi="Bookman Old Style"/>
          <w:sz w:val="22"/>
          <w:szCs w:val="22"/>
        </w:rPr>
        <w:lastRenderedPageBreak/>
        <w:t xml:space="preserve">cidos pela lei ou pelo contrato (art. 140, § 2º da Lei nº 14.133/2021). </w:t>
      </w:r>
    </w:p>
    <w:p w14:paraId="0552983F"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5A0A3D7F" w14:textId="24435D23" w:rsidR="00F50173" w:rsidRDefault="003B603E" w:rsidP="00F50173">
      <w:pPr>
        <w:autoSpaceDE w:val="0"/>
        <w:autoSpaceDN w:val="0"/>
        <w:adjustRightInd w:val="0"/>
        <w:contextualSpacing/>
        <w:rPr>
          <w:rFonts w:ascii="Bookman Old Style" w:hAnsi="Bookman Old Style"/>
          <w:bCs/>
        </w:rPr>
      </w:pPr>
      <w:r w:rsidRPr="005E4332">
        <w:rPr>
          <w:rFonts w:ascii="Bookman Old Style" w:hAnsi="Bookman Old Style"/>
          <w:b/>
          <w:bCs/>
          <w:sz w:val="22"/>
          <w:szCs w:val="22"/>
        </w:rPr>
        <w:t>1</w:t>
      </w:r>
      <w:r w:rsidR="0001183C">
        <w:rPr>
          <w:rFonts w:ascii="Bookman Old Style" w:hAnsi="Bookman Old Style"/>
          <w:b/>
          <w:bCs/>
          <w:sz w:val="22"/>
          <w:szCs w:val="22"/>
        </w:rPr>
        <w:t>5</w:t>
      </w:r>
      <w:r w:rsidRPr="005E4332">
        <w:rPr>
          <w:rFonts w:ascii="Bookman Old Style" w:hAnsi="Bookman Old Style"/>
          <w:b/>
          <w:bCs/>
          <w:sz w:val="22"/>
          <w:szCs w:val="22"/>
        </w:rPr>
        <w:t>.4.</w:t>
      </w:r>
      <w:r w:rsidRPr="005E4332">
        <w:rPr>
          <w:rFonts w:ascii="Bookman Old Style" w:hAnsi="Bookman Old Style"/>
          <w:sz w:val="22"/>
          <w:szCs w:val="22"/>
        </w:rPr>
        <w:t xml:space="preserve"> </w:t>
      </w:r>
      <w:r w:rsidR="00F50173" w:rsidRPr="00F50173">
        <w:rPr>
          <w:rFonts w:ascii="Bookman Old Style" w:hAnsi="Bookman Old Style"/>
          <w:sz w:val="22"/>
          <w:szCs w:val="22"/>
        </w:rPr>
        <w:t xml:space="preserve">A </w:t>
      </w:r>
      <w:r w:rsidR="00F50173" w:rsidRPr="00F50173">
        <w:rPr>
          <w:rFonts w:ascii="Bookman Old Style" w:hAnsi="Bookman Old Style"/>
          <w:bCs/>
          <w:sz w:val="22"/>
          <w:szCs w:val="22"/>
        </w:rPr>
        <w:t>entrega deverá ocorrer em até 05 (cinco) dias após a solicitação do Município, efetuada através do envio da autorização de fornecimento, junto a Nutricionista na Secretaria de Educação ou da Secretária da Ação Social e Habitação.</w:t>
      </w:r>
    </w:p>
    <w:p w14:paraId="37C99377"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4BE405C6"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p>
    <w:p w14:paraId="751E9230" w14:textId="22BB494C"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1</w:t>
      </w:r>
      <w:r w:rsidR="00F50173">
        <w:rPr>
          <w:rFonts w:ascii="Bookman Old Style" w:hAnsi="Bookman Old Style"/>
          <w:b/>
          <w:sz w:val="22"/>
          <w:szCs w:val="22"/>
        </w:rPr>
        <w:t>6</w:t>
      </w:r>
      <w:r w:rsidR="000142A4" w:rsidRPr="005E4332">
        <w:rPr>
          <w:rFonts w:ascii="Bookman Old Style" w:hAnsi="Bookman Old Style"/>
          <w:b/>
          <w:sz w:val="22"/>
          <w:szCs w:val="22"/>
        </w:rPr>
        <w:t>.</w:t>
      </w:r>
      <w:r w:rsidRPr="005E4332">
        <w:rPr>
          <w:rFonts w:ascii="Bookman Old Style" w:hAnsi="Bookman Old Style"/>
          <w:b/>
          <w:sz w:val="22"/>
          <w:szCs w:val="22"/>
        </w:rPr>
        <w:t xml:space="preserve"> DO PAGAMENTO E D</w:t>
      </w:r>
      <w:r w:rsidR="0019784B">
        <w:rPr>
          <w:rFonts w:ascii="Bookman Old Style" w:hAnsi="Bookman Old Style"/>
          <w:b/>
          <w:sz w:val="22"/>
          <w:szCs w:val="22"/>
        </w:rPr>
        <w:t>A</w:t>
      </w:r>
      <w:r w:rsidRPr="005E4332">
        <w:rPr>
          <w:rFonts w:ascii="Bookman Old Style" w:hAnsi="Bookman Old Style"/>
          <w:b/>
          <w:sz w:val="22"/>
          <w:szCs w:val="22"/>
        </w:rPr>
        <w:t xml:space="preserve"> </w:t>
      </w:r>
      <w:r w:rsidR="0019784B">
        <w:rPr>
          <w:rFonts w:ascii="Bookman Old Style" w:hAnsi="Bookman Old Style"/>
          <w:b/>
          <w:sz w:val="22"/>
          <w:szCs w:val="22"/>
        </w:rPr>
        <w:t>ATA DE REGISTRO DE PREÇO</w:t>
      </w:r>
      <w:r w:rsidRPr="005E4332">
        <w:rPr>
          <w:rFonts w:ascii="Bookman Old Style" w:hAnsi="Bookman Old Style"/>
          <w:b/>
          <w:sz w:val="22"/>
          <w:szCs w:val="22"/>
        </w:rPr>
        <w:tab/>
      </w:r>
    </w:p>
    <w:p w14:paraId="30DB36EC" w14:textId="0A0308F3"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F50173">
        <w:rPr>
          <w:rFonts w:ascii="Bookman Old Style" w:hAnsi="Bookman Old Style"/>
          <w:b/>
          <w:bCs/>
          <w:sz w:val="22"/>
          <w:szCs w:val="22"/>
        </w:rPr>
        <w:t>6</w:t>
      </w:r>
      <w:r w:rsidRPr="005E4332">
        <w:rPr>
          <w:rFonts w:ascii="Bookman Old Style" w:hAnsi="Bookman Old Style"/>
          <w:b/>
          <w:bCs/>
          <w:sz w:val="22"/>
          <w:szCs w:val="22"/>
        </w:rPr>
        <w:t>.1.</w:t>
      </w:r>
      <w:r w:rsidRPr="005E4332">
        <w:rPr>
          <w:rFonts w:ascii="Bookman Old Style" w:hAnsi="Bookman Old Style"/>
          <w:sz w:val="22"/>
          <w:szCs w:val="22"/>
        </w:rPr>
        <w:t xml:space="preserve"> No dever de pagamento pela Administração Pública Municipal, será observada a ordem cronológica para cada fonte diferenciada de recursos, subdividida nas seguintes categorias de contratos (art. 141, caput da Lei nº 14.133/2021): </w:t>
      </w:r>
    </w:p>
    <w:p w14:paraId="64D6BC65" w14:textId="199AB95E" w:rsidR="003B603E" w:rsidRPr="00F50173" w:rsidRDefault="003B603E">
      <w:pPr>
        <w:pStyle w:val="PargrafodaLista"/>
        <w:numPr>
          <w:ilvl w:val="0"/>
          <w:numId w:val="33"/>
        </w:numPr>
        <w:tabs>
          <w:tab w:val="left" w:pos="6600"/>
        </w:tabs>
        <w:overflowPunct w:val="0"/>
        <w:autoSpaceDE w:val="0"/>
        <w:autoSpaceDN w:val="0"/>
        <w:adjustRightInd w:val="0"/>
        <w:ind w:left="284" w:hanging="284"/>
        <w:textAlignment w:val="baseline"/>
        <w:rPr>
          <w:rFonts w:ascii="Bookman Old Style" w:hAnsi="Bookman Old Style"/>
          <w:sz w:val="22"/>
          <w:szCs w:val="22"/>
        </w:rPr>
      </w:pPr>
      <w:r w:rsidRPr="00F50173">
        <w:rPr>
          <w:rFonts w:ascii="Bookman Old Style" w:hAnsi="Bookman Old Style"/>
          <w:sz w:val="22"/>
          <w:szCs w:val="22"/>
        </w:rPr>
        <w:t xml:space="preserve">Fornecimento de bens; </w:t>
      </w:r>
    </w:p>
    <w:p w14:paraId="1D066588" w14:textId="3EAA8065" w:rsidR="003B603E" w:rsidRPr="00F50173" w:rsidRDefault="003B603E">
      <w:pPr>
        <w:pStyle w:val="PargrafodaLista"/>
        <w:numPr>
          <w:ilvl w:val="0"/>
          <w:numId w:val="33"/>
        </w:numPr>
        <w:tabs>
          <w:tab w:val="left" w:pos="6600"/>
        </w:tabs>
        <w:overflowPunct w:val="0"/>
        <w:autoSpaceDE w:val="0"/>
        <w:autoSpaceDN w:val="0"/>
        <w:adjustRightInd w:val="0"/>
        <w:ind w:left="284" w:hanging="284"/>
        <w:textAlignment w:val="baseline"/>
        <w:rPr>
          <w:rFonts w:ascii="Bookman Old Style" w:hAnsi="Bookman Old Style"/>
          <w:sz w:val="22"/>
          <w:szCs w:val="22"/>
        </w:rPr>
      </w:pPr>
      <w:r w:rsidRPr="00F50173">
        <w:rPr>
          <w:rFonts w:ascii="Bookman Old Style" w:hAnsi="Bookman Old Style"/>
          <w:sz w:val="22"/>
          <w:szCs w:val="22"/>
        </w:rPr>
        <w:t xml:space="preserve">Locações; </w:t>
      </w:r>
    </w:p>
    <w:p w14:paraId="1971C908" w14:textId="4E8F9A0C" w:rsidR="003B603E" w:rsidRPr="00F50173" w:rsidRDefault="003B603E">
      <w:pPr>
        <w:pStyle w:val="PargrafodaLista"/>
        <w:numPr>
          <w:ilvl w:val="0"/>
          <w:numId w:val="33"/>
        </w:numPr>
        <w:tabs>
          <w:tab w:val="left" w:pos="6600"/>
        </w:tabs>
        <w:overflowPunct w:val="0"/>
        <w:autoSpaceDE w:val="0"/>
        <w:autoSpaceDN w:val="0"/>
        <w:adjustRightInd w:val="0"/>
        <w:ind w:left="284" w:hanging="284"/>
        <w:textAlignment w:val="baseline"/>
        <w:rPr>
          <w:rFonts w:ascii="Bookman Old Style" w:hAnsi="Bookman Old Style"/>
          <w:sz w:val="22"/>
          <w:szCs w:val="22"/>
        </w:rPr>
      </w:pPr>
      <w:r w:rsidRPr="00F50173">
        <w:rPr>
          <w:rFonts w:ascii="Bookman Old Style" w:hAnsi="Bookman Old Style"/>
          <w:sz w:val="22"/>
          <w:szCs w:val="22"/>
        </w:rPr>
        <w:t xml:space="preserve">Prestação de serviços; </w:t>
      </w:r>
    </w:p>
    <w:p w14:paraId="3D39FB58" w14:textId="51BFFE0C" w:rsidR="003B603E" w:rsidRPr="00F50173" w:rsidRDefault="003B603E">
      <w:pPr>
        <w:pStyle w:val="PargrafodaLista"/>
        <w:numPr>
          <w:ilvl w:val="0"/>
          <w:numId w:val="33"/>
        </w:numPr>
        <w:tabs>
          <w:tab w:val="left" w:pos="6600"/>
        </w:tabs>
        <w:overflowPunct w:val="0"/>
        <w:autoSpaceDE w:val="0"/>
        <w:autoSpaceDN w:val="0"/>
        <w:adjustRightInd w:val="0"/>
        <w:ind w:left="284" w:hanging="284"/>
        <w:textAlignment w:val="baseline"/>
        <w:rPr>
          <w:rFonts w:ascii="Bookman Old Style" w:hAnsi="Bookman Old Style"/>
          <w:sz w:val="22"/>
          <w:szCs w:val="22"/>
        </w:rPr>
      </w:pPr>
      <w:r w:rsidRPr="00F50173">
        <w:rPr>
          <w:rFonts w:ascii="Bookman Old Style" w:hAnsi="Bookman Old Style"/>
          <w:sz w:val="22"/>
          <w:szCs w:val="22"/>
        </w:rPr>
        <w:t xml:space="preserve">Realização de obras. </w:t>
      </w:r>
    </w:p>
    <w:p w14:paraId="746C24B9"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73C9D187" w14:textId="63DAA5E1"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F50173">
        <w:rPr>
          <w:rFonts w:ascii="Bookman Old Style" w:hAnsi="Bookman Old Style"/>
          <w:b/>
          <w:bCs/>
          <w:sz w:val="22"/>
          <w:szCs w:val="22"/>
        </w:rPr>
        <w:t>6</w:t>
      </w:r>
      <w:r w:rsidRPr="005E4332">
        <w:rPr>
          <w:rFonts w:ascii="Bookman Old Style" w:hAnsi="Bookman Old Style"/>
          <w:b/>
          <w:bCs/>
          <w:sz w:val="22"/>
          <w:szCs w:val="22"/>
        </w:rPr>
        <w:t>.2.</w:t>
      </w:r>
      <w:r w:rsidRPr="005E4332">
        <w:rPr>
          <w:rFonts w:ascii="Bookman Old Style" w:hAnsi="Bookman Old Style"/>
          <w:sz w:val="22"/>
          <w:szCs w:val="22"/>
        </w:rPr>
        <w:t xml:space="preserve"> A ordem cronológica poderá ser alterada, mediante prévia justificativa da autoridade competente e posterior </w:t>
      </w:r>
      <w:r w:rsidRPr="005E4332">
        <w:rPr>
          <w:rFonts w:ascii="Bookman Old Style" w:hAnsi="Bookman Old Style"/>
          <w:sz w:val="22"/>
          <w:szCs w:val="22"/>
        </w:rPr>
        <w:lastRenderedPageBreak/>
        <w:t xml:space="preserve">comunicação ao órgão de controle interno da Administração Pública Municipal e ao Tribunal de Contas de Santa Catarina – TCE/SC, exclusivamente nas seguintes situações (art. 141, § 1º da Lei nº 14.133/2021): </w:t>
      </w:r>
    </w:p>
    <w:p w14:paraId="20781FDB" w14:textId="34D38B8F" w:rsidR="003B603E" w:rsidRPr="00F50173" w:rsidRDefault="003B603E">
      <w:pPr>
        <w:pStyle w:val="PargrafodaLista"/>
        <w:numPr>
          <w:ilvl w:val="0"/>
          <w:numId w:val="32"/>
        </w:numPr>
        <w:tabs>
          <w:tab w:val="left" w:pos="6600"/>
        </w:tabs>
        <w:overflowPunct w:val="0"/>
        <w:autoSpaceDE w:val="0"/>
        <w:autoSpaceDN w:val="0"/>
        <w:adjustRightInd w:val="0"/>
        <w:ind w:left="284" w:hanging="284"/>
        <w:jc w:val="both"/>
        <w:textAlignment w:val="baseline"/>
        <w:rPr>
          <w:rFonts w:ascii="Bookman Old Style" w:hAnsi="Bookman Old Style"/>
          <w:sz w:val="22"/>
          <w:szCs w:val="22"/>
        </w:rPr>
      </w:pPr>
      <w:r w:rsidRPr="00F50173">
        <w:rPr>
          <w:rFonts w:ascii="Bookman Old Style" w:hAnsi="Bookman Old Style"/>
          <w:sz w:val="22"/>
          <w:szCs w:val="22"/>
        </w:rPr>
        <w:t xml:space="preserve">Grave perturbação da ordem, situação de emergência ou calamidade pública; </w:t>
      </w:r>
    </w:p>
    <w:p w14:paraId="3B6AD91E" w14:textId="01AC4043" w:rsidR="003B603E" w:rsidRPr="00F50173" w:rsidRDefault="003B603E">
      <w:pPr>
        <w:pStyle w:val="PargrafodaLista"/>
        <w:numPr>
          <w:ilvl w:val="0"/>
          <w:numId w:val="32"/>
        </w:numPr>
        <w:tabs>
          <w:tab w:val="left" w:pos="6600"/>
        </w:tabs>
        <w:overflowPunct w:val="0"/>
        <w:autoSpaceDE w:val="0"/>
        <w:autoSpaceDN w:val="0"/>
        <w:adjustRightInd w:val="0"/>
        <w:ind w:left="284" w:hanging="284"/>
        <w:jc w:val="both"/>
        <w:textAlignment w:val="baseline"/>
        <w:rPr>
          <w:rFonts w:ascii="Bookman Old Style" w:hAnsi="Bookman Old Style"/>
          <w:sz w:val="22"/>
          <w:szCs w:val="22"/>
        </w:rPr>
      </w:pPr>
      <w:r w:rsidRPr="00F50173">
        <w:rPr>
          <w:rFonts w:ascii="Bookman Old Style" w:hAnsi="Bookman Old Style"/>
          <w:sz w:val="22"/>
          <w:szCs w:val="22"/>
        </w:rPr>
        <w:t xml:space="preserve">Pagamento a microempresa, empresa de pequeno porte, agricultor familiar, produtor rural pessoa física, microempreendedor individual e sociedade cooperativa, desde que demonstrado o risco de descontinuidade do cumprimento do objeto do contrato; </w:t>
      </w:r>
    </w:p>
    <w:p w14:paraId="0D183575" w14:textId="298DC41A" w:rsidR="003B603E" w:rsidRPr="00F50173" w:rsidRDefault="003B603E">
      <w:pPr>
        <w:pStyle w:val="PargrafodaLista"/>
        <w:numPr>
          <w:ilvl w:val="0"/>
          <w:numId w:val="32"/>
        </w:numPr>
        <w:tabs>
          <w:tab w:val="left" w:pos="6600"/>
        </w:tabs>
        <w:overflowPunct w:val="0"/>
        <w:autoSpaceDE w:val="0"/>
        <w:autoSpaceDN w:val="0"/>
        <w:adjustRightInd w:val="0"/>
        <w:ind w:left="284" w:hanging="284"/>
        <w:jc w:val="both"/>
        <w:textAlignment w:val="baseline"/>
        <w:rPr>
          <w:rFonts w:ascii="Bookman Old Style" w:hAnsi="Bookman Old Style"/>
          <w:sz w:val="22"/>
          <w:szCs w:val="22"/>
        </w:rPr>
      </w:pPr>
      <w:r w:rsidRPr="00F50173">
        <w:rPr>
          <w:rFonts w:ascii="Bookman Old Style" w:hAnsi="Bookman Old Style"/>
          <w:sz w:val="22"/>
          <w:szCs w:val="22"/>
        </w:rPr>
        <w:t xml:space="preserve">Pagamento de serviços necessários ao funcionamento dos sistemas estruturantes, desde que demonstrado o risco de descontinuidade do cumprimento do objeto do contrato; </w:t>
      </w:r>
    </w:p>
    <w:p w14:paraId="26EC9A02" w14:textId="73791D2B" w:rsidR="003B603E" w:rsidRPr="00F50173" w:rsidRDefault="003B603E">
      <w:pPr>
        <w:pStyle w:val="PargrafodaLista"/>
        <w:numPr>
          <w:ilvl w:val="0"/>
          <w:numId w:val="32"/>
        </w:numPr>
        <w:tabs>
          <w:tab w:val="left" w:pos="6600"/>
        </w:tabs>
        <w:overflowPunct w:val="0"/>
        <w:autoSpaceDE w:val="0"/>
        <w:autoSpaceDN w:val="0"/>
        <w:adjustRightInd w:val="0"/>
        <w:ind w:left="284" w:hanging="284"/>
        <w:jc w:val="both"/>
        <w:textAlignment w:val="baseline"/>
        <w:rPr>
          <w:rFonts w:ascii="Bookman Old Style" w:hAnsi="Bookman Old Style"/>
          <w:sz w:val="22"/>
          <w:szCs w:val="22"/>
        </w:rPr>
      </w:pPr>
      <w:r w:rsidRPr="00F50173">
        <w:rPr>
          <w:rFonts w:ascii="Bookman Old Style" w:hAnsi="Bookman Old Style"/>
          <w:sz w:val="22"/>
          <w:szCs w:val="22"/>
        </w:rPr>
        <w:t xml:space="preserve">Pagamento de direitos oriundos de contratos em caso de falência, recuperação judicial ou dissolução da empresa contratada; </w:t>
      </w:r>
    </w:p>
    <w:p w14:paraId="5DDD0D2D" w14:textId="4BAEBE6B" w:rsidR="003B603E" w:rsidRPr="00F50173" w:rsidRDefault="003B603E">
      <w:pPr>
        <w:pStyle w:val="PargrafodaLista"/>
        <w:numPr>
          <w:ilvl w:val="0"/>
          <w:numId w:val="32"/>
        </w:numPr>
        <w:tabs>
          <w:tab w:val="left" w:pos="6600"/>
        </w:tabs>
        <w:overflowPunct w:val="0"/>
        <w:autoSpaceDE w:val="0"/>
        <w:autoSpaceDN w:val="0"/>
        <w:adjustRightInd w:val="0"/>
        <w:ind w:left="284" w:hanging="284"/>
        <w:jc w:val="both"/>
        <w:textAlignment w:val="baseline"/>
        <w:rPr>
          <w:rFonts w:ascii="Bookman Old Style" w:hAnsi="Bookman Old Style"/>
          <w:sz w:val="22"/>
          <w:szCs w:val="22"/>
        </w:rPr>
      </w:pPr>
      <w:r w:rsidRPr="00F50173">
        <w:rPr>
          <w:rFonts w:ascii="Bookman Old Style" w:hAnsi="Bookman Old Style"/>
          <w:sz w:val="22"/>
          <w:szCs w:val="22"/>
        </w:rPr>
        <w:t xml:space="preserve">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 </w:t>
      </w:r>
    </w:p>
    <w:p w14:paraId="044F5802"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72F00457" w14:textId="53E1E47C"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F50173">
        <w:rPr>
          <w:rFonts w:ascii="Bookman Old Style" w:hAnsi="Bookman Old Style"/>
          <w:b/>
          <w:bCs/>
          <w:sz w:val="22"/>
          <w:szCs w:val="22"/>
        </w:rPr>
        <w:t>6</w:t>
      </w:r>
      <w:r w:rsidRPr="005E4332">
        <w:rPr>
          <w:rFonts w:ascii="Bookman Old Style" w:hAnsi="Bookman Old Style"/>
          <w:b/>
          <w:bCs/>
          <w:sz w:val="22"/>
          <w:szCs w:val="22"/>
        </w:rPr>
        <w:t>.3.</w:t>
      </w:r>
      <w:r w:rsidRPr="005E4332">
        <w:rPr>
          <w:rFonts w:ascii="Bookman Old Style" w:hAnsi="Bookman Old Style"/>
          <w:sz w:val="22"/>
          <w:szCs w:val="22"/>
        </w:rPr>
        <w:t xml:space="preserve"> A inobservância imotivada da ordem cronológica ensejará a apuração de responsabilidade do agente responsável, cabendo aos órgãos de controle a sua fiscalização (art. 141, § 2º da Lei nº 14.133/2021). </w:t>
      </w:r>
    </w:p>
    <w:p w14:paraId="7CE35F9C"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39D7D3FD" w14:textId="60FC2956"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F50173">
        <w:rPr>
          <w:rFonts w:ascii="Bookman Old Style" w:hAnsi="Bookman Old Style"/>
          <w:b/>
          <w:bCs/>
          <w:sz w:val="22"/>
          <w:szCs w:val="22"/>
        </w:rPr>
        <w:t>6</w:t>
      </w:r>
      <w:r w:rsidRPr="005E4332">
        <w:rPr>
          <w:rFonts w:ascii="Bookman Old Style" w:hAnsi="Bookman Old Style"/>
          <w:b/>
          <w:bCs/>
          <w:sz w:val="22"/>
          <w:szCs w:val="22"/>
        </w:rPr>
        <w:t>.4.</w:t>
      </w:r>
      <w:r w:rsidRPr="005E4332">
        <w:rPr>
          <w:rFonts w:ascii="Bookman Old Style" w:hAnsi="Bookman Old Style"/>
          <w:sz w:val="22"/>
          <w:szCs w:val="22"/>
        </w:rPr>
        <w:t xml:space="preserve"> A Administração Pública Municipal deverá disponibilizar, mensalmente, em seção específica de acesso à informação em seu sítio na internet, a ordem cronológica de seus pagamentos, bem como as justificativas que fundamentarem a eventual alteração dessa ordem (art. 141, § 3º da Lei nº 14.133/2021). </w:t>
      </w:r>
    </w:p>
    <w:p w14:paraId="27EC758A"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356606CD" w14:textId="3119DEDD"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F50173">
        <w:rPr>
          <w:rFonts w:ascii="Bookman Old Style" w:hAnsi="Bookman Old Style"/>
          <w:b/>
          <w:bCs/>
          <w:sz w:val="22"/>
          <w:szCs w:val="22"/>
        </w:rPr>
        <w:t>6</w:t>
      </w:r>
      <w:r w:rsidRPr="005E4332">
        <w:rPr>
          <w:rFonts w:ascii="Bookman Old Style" w:hAnsi="Bookman Old Style"/>
          <w:b/>
          <w:bCs/>
          <w:sz w:val="22"/>
          <w:szCs w:val="22"/>
        </w:rPr>
        <w:t>.5.</w:t>
      </w:r>
      <w:r w:rsidRPr="005E4332">
        <w:rPr>
          <w:rFonts w:ascii="Bookman Old Style" w:hAnsi="Bookman Old Style"/>
          <w:sz w:val="22"/>
          <w:szCs w:val="22"/>
        </w:rPr>
        <w:t xml:space="preserve"> No caso de controvérsia sobre a execução do objeto, quanto a dimensão, qualidade e quantidade, a parcela incontroversa deverá ser liberada no prazo previsto para pagamento (art. 143 da Lei nº 14.133/2021). </w:t>
      </w:r>
    </w:p>
    <w:p w14:paraId="261FADE2"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285E6E8D" w14:textId="1653FD18"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F50173">
        <w:rPr>
          <w:rFonts w:ascii="Bookman Old Style" w:hAnsi="Bookman Old Style"/>
          <w:b/>
          <w:bCs/>
          <w:sz w:val="22"/>
          <w:szCs w:val="22"/>
        </w:rPr>
        <w:t>6</w:t>
      </w:r>
      <w:r w:rsidRPr="005E4332">
        <w:rPr>
          <w:rFonts w:ascii="Bookman Old Style" w:hAnsi="Bookman Old Style"/>
          <w:b/>
          <w:bCs/>
          <w:sz w:val="22"/>
          <w:szCs w:val="22"/>
        </w:rPr>
        <w:t>.6.</w:t>
      </w:r>
      <w:r w:rsidRPr="005E4332">
        <w:rPr>
          <w:rFonts w:ascii="Bookman Old Style" w:hAnsi="Bookman Old Style"/>
          <w:sz w:val="22"/>
          <w:szCs w:val="22"/>
        </w:rPr>
        <w:t xml:space="preserve"> Não será permitido pagamento antecipado, parcial ou total, relativo a parcelas contratuais vinculadas ao fornecimento de bens, à execução de obras ou à prestação de serviços (art. 145, caput da Lei nº 14.133/2021). </w:t>
      </w:r>
    </w:p>
    <w:p w14:paraId="49C3DA95"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79A56B47" w14:textId="270B5BF6"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lastRenderedPageBreak/>
        <w:t>1</w:t>
      </w:r>
      <w:r w:rsidR="00F50173">
        <w:rPr>
          <w:rFonts w:ascii="Bookman Old Style" w:hAnsi="Bookman Old Style"/>
          <w:b/>
          <w:bCs/>
          <w:sz w:val="22"/>
          <w:szCs w:val="22"/>
        </w:rPr>
        <w:t>6</w:t>
      </w:r>
      <w:r w:rsidRPr="005E4332">
        <w:rPr>
          <w:rFonts w:ascii="Bookman Old Style" w:hAnsi="Bookman Old Style"/>
          <w:b/>
          <w:bCs/>
          <w:sz w:val="22"/>
          <w:szCs w:val="22"/>
        </w:rPr>
        <w:t>.7.</w:t>
      </w:r>
      <w:r w:rsidRPr="005E4332">
        <w:rPr>
          <w:rFonts w:ascii="Bookman Old Style" w:hAnsi="Bookman Old Style"/>
          <w:sz w:val="22"/>
          <w:szCs w:val="22"/>
        </w:rPr>
        <w:t xml:space="preserve"> No ato de liquidação da despesa, os serviços de contabilidade comunicarão aos órgãos da administração tributária as características da despesa e os valores pagos, conforme o disposto no art. 63 da Lei nº 4.320, de 17 de março de 1964 – Estatui Normas Gerais de Direito Financeiro para elaboração e controle dos orçamentos e balanços da União, dos Estados, dos Municípios e do Distrito Federal (art. 146 da Lei nº 14.133/2021). </w:t>
      </w:r>
    </w:p>
    <w:p w14:paraId="0836B97C"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b/>
          <w:sz w:val="22"/>
          <w:szCs w:val="22"/>
        </w:rPr>
      </w:pPr>
    </w:p>
    <w:p w14:paraId="2EF3B4AD" w14:textId="77777777" w:rsidR="00B205EE" w:rsidRDefault="003B603E" w:rsidP="003B603E">
      <w:pPr>
        <w:rPr>
          <w:rFonts w:ascii="Bookman Old Style" w:hAnsi="Bookman Old Style"/>
        </w:rPr>
      </w:pPr>
      <w:r w:rsidRPr="005E4332">
        <w:rPr>
          <w:rFonts w:ascii="Bookman Old Style" w:hAnsi="Bookman Old Style"/>
          <w:b/>
          <w:sz w:val="22"/>
          <w:szCs w:val="22"/>
        </w:rPr>
        <w:t>1</w:t>
      </w:r>
      <w:r w:rsidR="00F50173">
        <w:rPr>
          <w:rFonts w:ascii="Bookman Old Style" w:hAnsi="Bookman Old Style"/>
          <w:b/>
          <w:sz w:val="22"/>
          <w:szCs w:val="22"/>
        </w:rPr>
        <w:t>6</w:t>
      </w:r>
      <w:r w:rsidRPr="005E4332">
        <w:rPr>
          <w:rFonts w:ascii="Bookman Old Style" w:hAnsi="Bookman Old Style"/>
          <w:b/>
          <w:sz w:val="22"/>
          <w:szCs w:val="22"/>
        </w:rPr>
        <w:t>.</w:t>
      </w:r>
      <w:r w:rsidR="00B205EE">
        <w:rPr>
          <w:rFonts w:ascii="Bookman Old Style" w:hAnsi="Bookman Old Style"/>
          <w:b/>
          <w:sz w:val="22"/>
          <w:szCs w:val="22"/>
        </w:rPr>
        <w:t>8</w:t>
      </w:r>
      <w:r w:rsidRPr="005E4332">
        <w:rPr>
          <w:rFonts w:ascii="Bookman Old Style" w:hAnsi="Bookman Old Style"/>
          <w:b/>
          <w:sz w:val="22"/>
          <w:szCs w:val="22"/>
        </w:rPr>
        <w:t>.</w:t>
      </w:r>
      <w:r w:rsidRPr="005E4332">
        <w:rPr>
          <w:rFonts w:ascii="Bookman Old Style" w:hAnsi="Bookman Old Style"/>
          <w:sz w:val="22"/>
          <w:szCs w:val="22"/>
        </w:rPr>
        <w:t xml:space="preserve"> </w:t>
      </w:r>
      <w:r w:rsidR="00B205EE" w:rsidRPr="00B205EE">
        <w:rPr>
          <w:rFonts w:ascii="Bookman Old Style" w:hAnsi="Bookman Old Style"/>
          <w:sz w:val="22"/>
          <w:szCs w:val="22"/>
        </w:rPr>
        <w:t>O Município se compromete a efetuar o pagamento em até 30 (trinta) dias após a entrega do Objeto licitado pelo Proponente, mediante apresentação de nota fiscal, devidamente recebida e aceita pelo Departamento de Compras do Município.</w:t>
      </w:r>
      <w:r w:rsidR="00B205EE" w:rsidRPr="00937078">
        <w:rPr>
          <w:rFonts w:ascii="Bookman Old Style" w:hAnsi="Bookman Old Style"/>
        </w:rPr>
        <w:t xml:space="preserve"> </w:t>
      </w:r>
    </w:p>
    <w:p w14:paraId="7641891C" w14:textId="6AF3C185" w:rsidR="003B603E" w:rsidRPr="005E4332" w:rsidRDefault="003B603E" w:rsidP="003B603E">
      <w:pPr>
        <w:rPr>
          <w:rFonts w:ascii="Bookman Old Style" w:hAnsi="Bookman Old Style"/>
          <w:sz w:val="22"/>
          <w:szCs w:val="22"/>
        </w:rPr>
      </w:pPr>
      <w:r w:rsidRPr="005E4332">
        <w:rPr>
          <w:rFonts w:ascii="Bookman Old Style" w:hAnsi="Bookman Old Style"/>
          <w:b/>
          <w:bCs/>
          <w:sz w:val="22"/>
          <w:szCs w:val="22"/>
        </w:rPr>
        <w:t>1</w:t>
      </w:r>
      <w:r w:rsidR="00F50173">
        <w:rPr>
          <w:rFonts w:ascii="Bookman Old Style" w:hAnsi="Bookman Old Style"/>
          <w:b/>
          <w:bCs/>
          <w:sz w:val="22"/>
          <w:szCs w:val="22"/>
        </w:rPr>
        <w:t>6</w:t>
      </w:r>
      <w:r w:rsidRPr="005E4332">
        <w:rPr>
          <w:rFonts w:ascii="Bookman Old Style" w:hAnsi="Bookman Old Style"/>
          <w:b/>
          <w:bCs/>
          <w:sz w:val="22"/>
          <w:szCs w:val="22"/>
        </w:rPr>
        <w:t>.</w:t>
      </w:r>
      <w:r w:rsidR="00B205EE">
        <w:rPr>
          <w:rFonts w:ascii="Bookman Old Style" w:hAnsi="Bookman Old Style"/>
          <w:b/>
          <w:bCs/>
          <w:sz w:val="22"/>
          <w:szCs w:val="22"/>
        </w:rPr>
        <w:t>9</w:t>
      </w:r>
      <w:r w:rsidRPr="005E4332">
        <w:rPr>
          <w:rFonts w:ascii="Bookman Old Style" w:hAnsi="Bookman Old Style"/>
          <w:b/>
          <w:bCs/>
          <w:sz w:val="22"/>
          <w:szCs w:val="22"/>
        </w:rPr>
        <w:t>.</w:t>
      </w:r>
      <w:r w:rsidRPr="005E4332">
        <w:rPr>
          <w:rFonts w:ascii="Bookman Old Style" w:hAnsi="Bookman Old Style"/>
          <w:sz w:val="22"/>
          <w:szCs w:val="22"/>
        </w:rPr>
        <w:t xml:space="preserve"> Nenhum pagamento será efetuado à Licitante vencedora enquanto pendente de liquidação qualquer obrigação financeira que lhe for imposta em virtude de penalidade ou inadimplência, sem que isso gere pleito de reajustamento de preços ou correção monetária.</w:t>
      </w:r>
    </w:p>
    <w:p w14:paraId="4FAB602B" w14:textId="77777777" w:rsidR="003B603E" w:rsidRPr="005E4332" w:rsidRDefault="003B603E" w:rsidP="003B603E">
      <w:pPr>
        <w:rPr>
          <w:rFonts w:ascii="Bookman Old Style" w:hAnsi="Bookman Old Style"/>
          <w:color w:val="FF0000"/>
          <w:sz w:val="22"/>
          <w:szCs w:val="22"/>
        </w:rPr>
      </w:pPr>
    </w:p>
    <w:p w14:paraId="7C952623" w14:textId="4581B38D"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F50173">
        <w:rPr>
          <w:rFonts w:ascii="Bookman Old Style" w:hAnsi="Bookman Old Style"/>
          <w:b/>
          <w:bCs/>
          <w:sz w:val="22"/>
          <w:szCs w:val="22"/>
        </w:rPr>
        <w:t>6</w:t>
      </w:r>
      <w:r w:rsidRPr="005E4332">
        <w:rPr>
          <w:rFonts w:ascii="Bookman Old Style" w:hAnsi="Bookman Old Style"/>
          <w:b/>
          <w:bCs/>
          <w:sz w:val="22"/>
          <w:szCs w:val="22"/>
        </w:rPr>
        <w:t>.1</w:t>
      </w:r>
      <w:r w:rsidR="00B205EE">
        <w:rPr>
          <w:rFonts w:ascii="Bookman Old Style" w:hAnsi="Bookman Old Style"/>
          <w:b/>
          <w:bCs/>
          <w:sz w:val="22"/>
          <w:szCs w:val="22"/>
        </w:rPr>
        <w:t>0</w:t>
      </w:r>
      <w:r w:rsidRPr="005E4332">
        <w:rPr>
          <w:rFonts w:ascii="Bookman Old Style" w:hAnsi="Bookman Old Style"/>
          <w:b/>
          <w:bCs/>
          <w:sz w:val="22"/>
          <w:szCs w:val="22"/>
        </w:rPr>
        <w:t>.</w:t>
      </w:r>
      <w:r w:rsidRPr="005E4332">
        <w:rPr>
          <w:rFonts w:ascii="Bookman Old Style" w:hAnsi="Bookman Old Style"/>
          <w:sz w:val="22"/>
          <w:szCs w:val="22"/>
        </w:rPr>
        <w:t xml:space="preserve"> Não haverá reajuste, nem atualização dos valores, exceto na ocorrência de fato que justifique a aplicação da línea “d”, do inciso II, do artigo 124, da Lei nº 14.133/2021.</w:t>
      </w:r>
    </w:p>
    <w:p w14:paraId="00E508BA" w14:textId="77777777" w:rsidR="003B603E" w:rsidRPr="005E4332" w:rsidRDefault="003B603E" w:rsidP="003B603E">
      <w:pPr>
        <w:overflowPunct w:val="0"/>
        <w:autoSpaceDE w:val="0"/>
        <w:autoSpaceDN w:val="0"/>
        <w:adjustRightInd w:val="0"/>
        <w:textAlignment w:val="baseline"/>
        <w:rPr>
          <w:rFonts w:ascii="Bookman Old Style" w:hAnsi="Bookman Old Style"/>
          <w:color w:val="FF0000"/>
          <w:sz w:val="22"/>
          <w:szCs w:val="22"/>
        </w:rPr>
      </w:pPr>
    </w:p>
    <w:p w14:paraId="1D277BC7" w14:textId="59127E1D" w:rsidR="000142A4" w:rsidRPr="00B205EE" w:rsidRDefault="004408A7" w:rsidP="000142A4">
      <w:pPr>
        <w:contextualSpacing/>
        <w:rPr>
          <w:rFonts w:ascii="Bookman Old Style" w:hAnsi="Bookman Old Style" w:cs="Arial"/>
          <w:b/>
          <w:bCs/>
          <w:sz w:val="22"/>
          <w:szCs w:val="22"/>
          <w14:ligatures w14:val="none"/>
        </w:rPr>
      </w:pPr>
      <w:r>
        <w:rPr>
          <w:rFonts w:ascii="Bookman Old Style" w:hAnsi="Bookman Old Style"/>
          <w:b/>
          <w:bCs/>
          <w:sz w:val="22"/>
          <w:szCs w:val="22"/>
        </w:rPr>
        <w:t>16</w:t>
      </w:r>
      <w:r w:rsidR="00B205EE" w:rsidRPr="00B205EE">
        <w:rPr>
          <w:rFonts w:ascii="Bookman Old Style" w:hAnsi="Bookman Old Style"/>
          <w:b/>
          <w:bCs/>
          <w:sz w:val="22"/>
          <w:szCs w:val="22"/>
        </w:rPr>
        <w:t>.</w:t>
      </w:r>
      <w:r>
        <w:rPr>
          <w:rFonts w:ascii="Bookman Old Style" w:hAnsi="Bookman Old Style"/>
          <w:b/>
          <w:bCs/>
          <w:sz w:val="22"/>
          <w:szCs w:val="22"/>
        </w:rPr>
        <w:t>11.</w:t>
      </w:r>
      <w:r w:rsidR="00B205EE" w:rsidRPr="00B205EE">
        <w:rPr>
          <w:rFonts w:ascii="Bookman Old Style" w:hAnsi="Bookman Old Style"/>
          <w:b/>
          <w:bCs/>
          <w:sz w:val="22"/>
          <w:szCs w:val="22"/>
        </w:rPr>
        <w:t xml:space="preserve"> </w:t>
      </w:r>
      <w:r w:rsidRPr="00B205EE">
        <w:rPr>
          <w:rFonts w:ascii="Bookman Old Style" w:hAnsi="Bookman Old Style" w:cs="Arial"/>
          <w:b/>
          <w:bCs/>
          <w:sz w:val="22"/>
          <w:szCs w:val="22"/>
          <w14:ligatures w14:val="none"/>
        </w:rPr>
        <w:t>Das Obrigações Da Contratante</w:t>
      </w:r>
      <w:r>
        <w:rPr>
          <w:rFonts w:ascii="Bookman Old Style" w:hAnsi="Bookman Old Style" w:cs="Arial"/>
          <w:b/>
          <w:bCs/>
          <w:sz w:val="22"/>
          <w:szCs w:val="22"/>
          <w14:ligatures w14:val="none"/>
        </w:rPr>
        <w:t>:</w:t>
      </w:r>
    </w:p>
    <w:p w14:paraId="3BEDD5AA" w14:textId="4C98EA03" w:rsidR="00B205EE" w:rsidRPr="004408A7" w:rsidRDefault="00B205EE">
      <w:pPr>
        <w:pStyle w:val="PargrafodaLista"/>
        <w:numPr>
          <w:ilvl w:val="0"/>
          <w:numId w:val="34"/>
        </w:numPr>
        <w:autoSpaceDE w:val="0"/>
        <w:autoSpaceDN w:val="0"/>
        <w:adjustRightInd w:val="0"/>
        <w:ind w:left="284" w:hanging="284"/>
        <w:contextualSpacing/>
        <w:rPr>
          <w:rFonts w:ascii="Bookman Old Style" w:hAnsi="Bookman Old Style"/>
          <w:sz w:val="22"/>
          <w:szCs w:val="22"/>
        </w:rPr>
      </w:pPr>
      <w:r w:rsidRPr="004408A7">
        <w:rPr>
          <w:rFonts w:ascii="Bookman Old Style" w:hAnsi="Bookman Old Style"/>
          <w:sz w:val="22"/>
          <w:szCs w:val="22"/>
        </w:rPr>
        <w:t>Prestar à CONTRATADA todas as informações solicitadas e necessárias para a entrega do objeto</w:t>
      </w:r>
      <w:r w:rsidR="004408A7">
        <w:rPr>
          <w:rFonts w:ascii="Bookman Old Style" w:hAnsi="Bookman Old Style"/>
          <w:sz w:val="22"/>
          <w:szCs w:val="22"/>
        </w:rPr>
        <w:t>;</w:t>
      </w:r>
    </w:p>
    <w:p w14:paraId="382B3A13" w14:textId="397FF0F0" w:rsidR="00B205EE" w:rsidRPr="004408A7" w:rsidRDefault="00B205EE">
      <w:pPr>
        <w:pStyle w:val="PargrafodaLista"/>
        <w:numPr>
          <w:ilvl w:val="0"/>
          <w:numId w:val="34"/>
        </w:numPr>
        <w:ind w:left="284" w:hanging="284"/>
        <w:contextualSpacing/>
        <w:rPr>
          <w:rFonts w:ascii="Bookman Old Style" w:hAnsi="Bookman Old Style"/>
          <w:sz w:val="22"/>
          <w:szCs w:val="22"/>
        </w:rPr>
      </w:pPr>
      <w:r w:rsidRPr="004408A7">
        <w:rPr>
          <w:rFonts w:ascii="Bookman Old Style" w:hAnsi="Bookman Old Style"/>
          <w:sz w:val="22"/>
          <w:szCs w:val="22"/>
        </w:rPr>
        <w:t>Efetuar o pagamento conforme definido no Edital, mediante apresentação da Nota Fiscal, desde que, atendidas as demais exigências estabelecidas neste Edital</w:t>
      </w:r>
      <w:r w:rsidR="004408A7">
        <w:rPr>
          <w:rFonts w:ascii="Bookman Old Style" w:hAnsi="Bookman Old Style"/>
          <w:sz w:val="22"/>
          <w:szCs w:val="22"/>
        </w:rPr>
        <w:t>; e</w:t>
      </w:r>
    </w:p>
    <w:p w14:paraId="6D5FAC3D" w14:textId="46BFF9FD" w:rsidR="00B205EE" w:rsidRPr="004408A7" w:rsidRDefault="00B205EE">
      <w:pPr>
        <w:pStyle w:val="PargrafodaLista"/>
        <w:numPr>
          <w:ilvl w:val="0"/>
          <w:numId w:val="34"/>
        </w:numPr>
        <w:autoSpaceDE w:val="0"/>
        <w:autoSpaceDN w:val="0"/>
        <w:adjustRightInd w:val="0"/>
        <w:ind w:left="284" w:hanging="284"/>
        <w:contextualSpacing/>
        <w:rPr>
          <w:rFonts w:ascii="Bookman Old Style" w:hAnsi="Bookman Old Style"/>
          <w:sz w:val="22"/>
          <w:szCs w:val="22"/>
        </w:rPr>
      </w:pPr>
      <w:r w:rsidRPr="004408A7">
        <w:rPr>
          <w:rFonts w:ascii="Bookman Old Style" w:hAnsi="Bookman Old Style"/>
          <w:sz w:val="22"/>
          <w:szCs w:val="22"/>
        </w:rPr>
        <w:t>Notificar à CONTRATADA, por escrito, a ocorrência de eventuais falhas ou imperfeições na entrega dos produtos, fixando prazo para sua correção.</w:t>
      </w:r>
    </w:p>
    <w:p w14:paraId="7C0D3F07" w14:textId="77777777" w:rsidR="00B205EE" w:rsidRDefault="00B205EE" w:rsidP="00B205EE">
      <w:pPr>
        <w:autoSpaceDE w:val="0"/>
        <w:autoSpaceDN w:val="0"/>
        <w:adjustRightInd w:val="0"/>
        <w:contextualSpacing/>
        <w:rPr>
          <w:rFonts w:ascii="Bookman Old Style" w:hAnsi="Bookman Old Style"/>
          <w:sz w:val="22"/>
          <w:szCs w:val="22"/>
        </w:rPr>
      </w:pPr>
    </w:p>
    <w:p w14:paraId="05E8E147" w14:textId="379D8418" w:rsidR="004408A7" w:rsidRPr="00D261F1" w:rsidRDefault="004408A7" w:rsidP="004408A7">
      <w:pPr>
        <w:contextualSpacing/>
        <w:rPr>
          <w:rFonts w:ascii="Bookman Old Style" w:hAnsi="Bookman Old Style"/>
          <w:b/>
        </w:rPr>
      </w:pPr>
      <w:r>
        <w:rPr>
          <w:rFonts w:ascii="Bookman Old Style" w:hAnsi="Bookman Old Style"/>
          <w:b/>
          <w:bCs/>
          <w:sz w:val="22"/>
          <w:szCs w:val="22"/>
        </w:rPr>
        <w:t>16.12</w:t>
      </w:r>
      <w:r w:rsidRPr="004408A7">
        <w:rPr>
          <w:rFonts w:ascii="Bookman Old Style" w:hAnsi="Bookman Old Style"/>
          <w:b/>
          <w:bCs/>
          <w:sz w:val="22"/>
          <w:szCs w:val="22"/>
        </w:rPr>
        <w:t>.</w:t>
      </w:r>
      <w:r>
        <w:rPr>
          <w:rFonts w:ascii="Bookman Old Style" w:hAnsi="Bookman Old Style"/>
          <w:b/>
          <w:bCs/>
          <w:sz w:val="22"/>
          <w:szCs w:val="22"/>
        </w:rPr>
        <w:t xml:space="preserve"> </w:t>
      </w:r>
      <w:r w:rsidRPr="00937078">
        <w:rPr>
          <w:rFonts w:ascii="Bookman Old Style" w:hAnsi="Bookman Old Style"/>
          <w:b/>
        </w:rPr>
        <w:t>Das Obrigações Da Contratada</w:t>
      </w:r>
    </w:p>
    <w:p w14:paraId="58D37F5C" w14:textId="77777777" w:rsidR="004408A7" w:rsidRPr="004408A7" w:rsidRDefault="004408A7">
      <w:pPr>
        <w:pStyle w:val="PargrafodaLista"/>
        <w:numPr>
          <w:ilvl w:val="0"/>
          <w:numId w:val="35"/>
        </w:numPr>
        <w:tabs>
          <w:tab w:val="left" w:pos="426"/>
        </w:tabs>
        <w:autoSpaceDE w:val="0"/>
        <w:autoSpaceDN w:val="0"/>
        <w:adjustRightInd w:val="0"/>
        <w:ind w:left="284" w:hanging="284"/>
        <w:contextualSpacing/>
        <w:jc w:val="both"/>
        <w:rPr>
          <w:rFonts w:ascii="Bookman Old Style" w:hAnsi="Bookman Old Style"/>
          <w:sz w:val="22"/>
          <w:szCs w:val="22"/>
        </w:rPr>
      </w:pPr>
      <w:r w:rsidRPr="004408A7">
        <w:rPr>
          <w:rFonts w:ascii="Bookman Old Style" w:hAnsi="Bookman Old Style"/>
          <w:sz w:val="22"/>
          <w:szCs w:val="22"/>
        </w:rPr>
        <w:t>Entregar os produtos conforme condições estipuladas no edital e anexos.</w:t>
      </w:r>
    </w:p>
    <w:p w14:paraId="44C9D7CB" w14:textId="77777777" w:rsidR="004408A7" w:rsidRPr="004408A7" w:rsidRDefault="004408A7">
      <w:pPr>
        <w:pStyle w:val="PargrafodaLista"/>
        <w:numPr>
          <w:ilvl w:val="0"/>
          <w:numId w:val="35"/>
        </w:numPr>
        <w:tabs>
          <w:tab w:val="left" w:pos="426"/>
        </w:tabs>
        <w:autoSpaceDE w:val="0"/>
        <w:autoSpaceDN w:val="0"/>
        <w:adjustRightInd w:val="0"/>
        <w:ind w:left="284" w:hanging="284"/>
        <w:contextualSpacing/>
        <w:jc w:val="both"/>
        <w:rPr>
          <w:rFonts w:ascii="Bookman Old Style" w:hAnsi="Bookman Old Style"/>
          <w:sz w:val="22"/>
          <w:szCs w:val="22"/>
        </w:rPr>
      </w:pPr>
      <w:r w:rsidRPr="004408A7">
        <w:rPr>
          <w:rFonts w:ascii="Bookman Old Style" w:hAnsi="Bookman Old Style"/>
          <w:sz w:val="22"/>
          <w:szCs w:val="22"/>
        </w:rPr>
        <w:t>Responder, em relação aos seus funcionários, por todas as despesas decorrentes da entrega do objeto e por outras correlatas, tais como salários, seguros de acidentes, tributos, indenizações e outras que por ventura venham a ser criadas pelo Poder Público.</w:t>
      </w:r>
    </w:p>
    <w:p w14:paraId="0E686BC1" w14:textId="274CEA58" w:rsidR="004408A7" w:rsidRPr="004408A7" w:rsidRDefault="004408A7">
      <w:pPr>
        <w:pStyle w:val="PargrafodaLista"/>
        <w:numPr>
          <w:ilvl w:val="0"/>
          <w:numId w:val="35"/>
        </w:numPr>
        <w:tabs>
          <w:tab w:val="left" w:pos="426"/>
        </w:tabs>
        <w:autoSpaceDE w:val="0"/>
        <w:autoSpaceDN w:val="0"/>
        <w:adjustRightInd w:val="0"/>
        <w:ind w:left="284" w:hanging="284"/>
        <w:contextualSpacing/>
        <w:jc w:val="both"/>
        <w:rPr>
          <w:rFonts w:ascii="Bookman Old Style" w:hAnsi="Bookman Old Style"/>
          <w:sz w:val="22"/>
          <w:szCs w:val="22"/>
        </w:rPr>
      </w:pPr>
      <w:r w:rsidRPr="004408A7">
        <w:rPr>
          <w:rFonts w:ascii="Bookman Old Style" w:hAnsi="Bookman Old Style"/>
          <w:sz w:val="22"/>
          <w:szCs w:val="22"/>
        </w:rPr>
        <w:t>Responder pelos danos causados à Administração e a terceiros, decorrentes de sua culpa ou dolo, durante a entrega do objeto; e</w:t>
      </w:r>
    </w:p>
    <w:p w14:paraId="3E79D863" w14:textId="77777777" w:rsidR="004408A7" w:rsidRPr="004408A7" w:rsidRDefault="004408A7">
      <w:pPr>
        <w:pStyle w:val="PargrafodaLista"/>
        <w:numPr>
          <w:ilvl w:val="0"/>
          <w:numId w:val="35"/>
        </w:numPr>
        <w:tabs>
          <w:tab w:val="left" w:pos="426"/>
        </w:tabs>
        <w:autoSpaceDE w:val="0"/>
        <w:autoSpaceDN w:val="0"/>
        <w:adjustRightInd w:val="0"/>
        <w:ind w:left="284" w:hanging="284"/>
        <w:contextualSpacing/>
        <w:jc w:val="both"/>
        <w:rPr>
          <w:rFonts w:ascii="Bookman Old Style" w:hAnsi="Bookman Old Style"/>
          <w:sz w:val="22"/>
          <w:szCs w:val="22"/>
        </w:rPr>
      </w:pPr>
      <w:r w:rsidRPr="004408A7">
        <w:rPr>
          <w:rFonts w:ascii="Bookman Old Style" w:hAnsi="Bookman Old Style"/>
          <w:sz w:val="22"/>
          <w:szCs w:val="22"/>
        </w:rPr>
        <w:t>Fornecer as devidas Notas Fiscais, nos termos da Lei.</w:t>
      </w:r>
    </w:p>
    <w:p w14:paraId="5C5090A3" w14:textId="77777777" w:rsidR="00721AE1" w:rsidRDefault="00721AE1" w:rsidP="00721AE1">
      <w:pPr>
        <w:tabs>
          <w:tab w:val="left" w:pos="851"/>
        </w:tabs>
        <w:rPr>
          <w:rFonts w:ascii="Bookman Old Style" w:hAnsi="Bookman Old Style"/>
          <w:b/>
          <w:sz w:val="22"/>
          <w:szCs w:val="22"/>
        </w:rPr>
      </w:pPr>
    </w:p>
    <w:p w14:paraId="40417D71" w14:textId="516A9628" w:rsidR="00721AE1" w:rsidRPr="008027C5" w:rsidRDefault="004408A7" w:rsidP="00721AE1">
      <w:pPr>
        <w:tabs>
          <w:tab w:val="left" w:pos="851"/>
        </w:tabs>
        <w:rPr>
          <w:rFonts w:ascii="Bookman Old Style" w:hAnsi="Bookman Old Style"/>
          <w:b/>
          <w:sz w:val="22"/>
          <w:szCs w:val="22"/>
        </w:rPr>
      </w:pPr>
      <w:r>
        <w:rPr>
          <w:rFonts w:ascii="Bookman Old Style" w:hAnsi="Bookman Old Style"/>
          <w:b/>
          <w:sz w:val="22"/>
          <w:szCs w:val="22"/>
        </w:rPr>
        <w:lastRenderedPageBreak/>
        <w:t>16</w:t>
      </w:r>
      <w:r w:rsidR="00721AE1" w:rsidRPr="008027C5">
        <w:rPr>
          <w:rFonts w:ascii="Bookman Old Style" w:hAnsi="Bookman Old Style"/>
          <w:b/>
          <w:sz w:val="22"/>
          <w:szCs w:val="22"/>
        </w:rPr>
        <w:t>.</w:t>
      </w:r>
      <w:r w:rsidR="00721AE1">
        <w:rPr>
          <w:rFonts w:ascii="Bookman Old Style" w:hAnsi="Bookman Old Style"/>
          <w:b/>
          <w:sz w:val="22"/>
          <w:szCs w:val="22"/>
        </w:rPr>
        <w:t>1</w:t>
      </w:r>
      <w:r>
        <w:rPr>
          <w:rFonts w:ascii="Bookman Old Style" w:hAnsi="Bookman Old Style"/>
          <w:b/>
          <w:sz w:val="22"/>
          <w:szCs w:val="22"/>
        </w:rPr>
        <w:t>3</w:t>
      </w:r>
      <w:r w:rsidR="00721AE1" w:rsidRPr="008027C5">
        <w:rPr>
          <w:rFonts w:ascii="Bookman Old Style" w:hAnsi="Bookman Old Style"/>
          <w:b/>
          <w:sz w:val="22"/>
          <w:szCs w:val="22"/>
        </w:rPr>
        <w:t>. Do Reajustamento</w:t>
      </w:r>
    </w:p>
    <w:p w14:paraId="2B763B55" w14:textId="279E6C7C" w:rsidR="00721AE1" w:rsidRPr="008027C5" w:rsidRDefault="00721AE1" w:rsidP="00721AE1">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w:t>
      </w:r>
      <w:r w:rsidR="004408A7">
        <w:rPr>
          <w:rFonts w:ascii="Bookman Old Style" w:hAnsi="Bookman Old Style"/>
          <w:b/>
          <w:bCs/>
          <w:sz w:val="22"/>
          <w:szCs w:val="22"/>
        </w:rPr>
        <w:t>6</w:t>
      </w:r>
      <w:r w:rsidRPr="008027C5">
        <w:rPr>
          <w:rFonts w:ascii="Bookman Old Style" w:hAnsi="Bookman Old Style"/>
          <w:b/>
          <w:bCs/>
          <w:sz w:val="22"/>
          <w:szCs w:val="22"/>
        </w:rPr>
        <w:t>.</w:t>
      </w:r>
      <w:r>
        <w:rPr>
          <w:rFonts w:ascii="Bookman Old Style" w:hAnsi="Bookman Old Style"/>
          <w:b/>
          <w:bCs/>
          <w:sz w:val="22"/>
          <w:szCs w:val="22"/>
        </w:rPr>
        <w:t>1</w:t>
      </w:r>
      <w:r w:rsidR="004408A7">
        <w:rPr>
          <w:rFonts w:ascii="Bookman Old Style" w:hAnsi="Bookman Old Style"/>
          <w:b/>
          <w:bCs/>
          <w:sz w:val="22"/>
          <w:szCs w:val="22"/>
        </w:rPr>
        <w:t>3</w:t>
      </w:r>
      <w:r w:rsidRPr="008027C5">
        <w:rPr>
          <w:rFonts w:ascii="Bookman Old Style" w:hAnsi="Bookman Old Style"/>
          <w:b/>
          <w:bCs/>
          <w:sz w:val="22"/>
          <w:szCs w:val="22"/>
        </w:rPr>
        <w:t>.1.</w:t>
      </w:r>
      <w:r w:rsidRPr="008027C5">
        <w:rPr>
          <w:rFonts w:ascii="Bookman Old Style" w:hAnsi="Bookman Old Style"/>
          <w:sz w:val="22"/>
          <w:szCs w:val="22"/>
        </w:rPr>
        <w:t xml:space="preserve"> </w:t>
      </w:r>
      <w:r w:rsidR="0019784B">
        <w:rPr>
          <w:rFonts w:ascii="Bookman Old Style" w:hAnsi="Bookman Old Style"/>
          <w:sz w:val="22"/>
          <w:szCs w:val="22"/>
        </w:rPr>
        <w:t>A ata de preço</w:t>
      </w:r>
      <w:r w:rsidRPr="008027C5">
        <w:rPr>
          <w:rFonts w:ascii="Bookman Old Style" w:hAnsi="Bookman Old Style"/>
          <w:sz w:val="22"/>
          <w:szCs w:val="22"/>
        </w:rPr>
        <w:t xml:space="preserve"> terá seu preço reajustado pelo índice IPCA com data-base vinculada à data do orçamento estimado (art. 92, § 3º da Lei nº 14.133/2021), na hipótese de haver a continuidade do serviço após o prazo estabelecido, mediante aprovação do fiscal de contrato e do gestor de contrato</w:t>
      </w:r>
      <w:r w:rsidR="00F02C66">
        <w:rPr>
          <w:rFonts w:ascii="Bookman Old Style" w:hAnsi="Bookman Old Style"/>
          <w:sz w:val="22"/>
          <w:szCs w:val="22"/>
        </w:rPr>
        <w:t>, pelo prazo máximo de 01 (um) ano</w:t>
      </w:r>
      <w:r w:rsidRPr="008027C5">
        <w:rPr>
          <w:rFonts w:ascii="Bookman Old Style" w:hAnsi="Bookman Old Style"/>
          <w:sz w:val="22"/>
          <w:szCs w:val="22"/>
        </w:rPr>
        <w:t xml:space="preserve">. </w:t>
      </w:r>
    </w:p>
    <w:p w14:paraId="71CEF934" w14:textId="1BF7B3B7" w:rsidR="00721AE1" w:rsidRPr="008027C5" w:rsidRDefault="00721AE1" w:rsidP="00721AE1">
      <w:pPr>
        <w:overflowPunct w:val="0"/>
        <w:autoSpaceDE w:val="0"/>
        <w:autoSpaceDN w:val="0"/>
        <w:adjustRightInd w:val="0"/>
        <w:textAlignment w:val="baseline"/>
        <w:rPr>
          <w:rFonts w:ascii="Bookman Old Style" w:hAnsi="Bookman Old Style" w:cs="Arial"/>
          <w:color w:val="000000"/>
          <w:sz w:val="22"/>
          <w:szCs w:val="22"/>
        </w:rPr>
      </w:pPr>
      <w:r>
        <w:rPr>
          <w:rFonts w:ascii="Bookman Old Style" w:hAnsi="Bookman Old Style"/>
          <w:b/>
          <w:bCs/>
          <w:sz w:val="22"/>
          <w:szCs w:val="22"/>
        </w:rPr>
        <w:t>1</w:t>
      </w:r>
      <w:r w:rsidR="004408A7">
        <w:rPr>
          <w:rFonts w:ascii="Bookman Old Style" w:hAnsi="Bookman Old Style"/>
          <w:b/>
          <w:bCs/>
          <w:sz w:val="22"/>
          <w:szCs w:val="22"/>
        </w:rPr>
        <w:t>6</w:t>
      </w:r>
      <w:r w:rsidRPr="008027C5">
        <w:rPr>
          <w:rFonts w:ascii="Bookman Old Style" w:hAnsi="Bookman Old Style"/>
          <w:b/>
          <w:bCs/>
          <w:sz w:val="22"/>
          <w:szCs w:val="22"/>
        </w:rPr>
        <w:t>.</w:t>
      </w:r>
      <w:r>
        <w:rPr>
          <w:rFonts w:ascii="Bookman Old Style" w:hAnsi="Bookman Old Style"/>
          <w:b/>
          <w:bCs/>
          <w:sz w:val="22"/>
          <w:szCs w:val="22"/>
        </w:rPr>
        <w:t>1</w:t>
      </w:r>
      <w:r w:rsidR="004408A7">
        <w:rPr>
          <w:rFonts w:ascii="Bookman Old Style" w:hAnsi="Bookman Old Style"/>
          <w:b/>
          <w:bCs/>
          <w:sz w:val="22"/>
          <w:szCs w:val="22"/>
        </w:rPr>
        <w:t>4</w:t>
      </w:r>
      <w:r w:rsidRPr="008027C5">
        <w:rPr>
          <w:rFonts w:ascii="Bookman Old Style" w:hAnsi="Bookman Old Style"/>
          <w:b/>
          <w:bCs/>
          <w:sz w:val="22"/>
          <w:szCs w:val="22"/>
        </w:rPr>
        <w:t>.2.</w:t>
      </w:r>
      <w:r w:rsidRPr="008027C5">
        <w:rPr>
          <w:rFonts w:ascii="Bookman Old Style" w:hAnsi="Bookman Old Style"/>
          <w:sz w:val="22"/>
          <w:szCs w:val="22"/>
        </w:rPr>
        <w:t xml:space="preserve"> Poderá ser estabelecido mais de um índice específico ou setorial, em conformidade com a realidade de mercado dos respectivos insumos (art. 92, § 3º, [parte final] da Lei nº 14.133/2021).</w:t>
      </w:r>
    </w:p>
    <w:p w14:paraId="2C3B2B1D" w14:textId="77777777" w:rsidR="00721AE1" w:rsidRPr="008027C5" w:rsidRDefault="00721AE1" w:rsidP="00721AE1">
      <w:pPr>
        <w:tabs>
          <w:tab w:val="left" w:pos="851"/>
        </w:tabs>
        <w:rPr>
          <w:rFonts w:ascii="Bookman Old Style" w:hAnsi="Bookman Old Style"/>
          <w:b/>
          <w:sz w:val="22"/>
          <w:szCs w:val="22"/>
        </w:rPr>
      </w:pPr>
    </w:p>
    <w:p w14:paraId="74F1CEAD" w14:textId="39FDB358" w:rsidR="00721AE1" w:rsidRPr="008027C5" w:rsidRDefault="00721AE1" w:rsidP="00721AE1">
      <w:pPr>
        <w:tabs>
          <w:tab w:val="left" w:pos="851"/>
        </w:tabs>
        <w:rPr>
          <w:rFonts w:ascii="Bookman Old Style" w:hAnsi="Bookman Old Style"/>
          <w:b/>
          <w:sz w:val="22"/>
          <w:szCs w:val="22"/>
        </w:rPr>
      </w:pPr>
      <w:r>
        <w:rPr>
          <w:rFonts w:ascii="Bookman Old Style" w:hAnsi="Bookman Old Style"/>
          <w:b/>
          <w:sz w:val="22"/>
          <w:szCs w:val="22"/>
        </w:rPr>
        <w:t>1</w:t>
      </w:r>
      <w:r w:rsidR="00862AD1">
        <w:rPr>
          <w:rFonts w:ascii="Bookman Old Style" w:hAnsi="Bookman Old Style"/>
          <w:b/>
          <w:sz w:val="22"/>
          <w:szCs w:val="22"/>
        </w:rPr>
        <w:t>6</w:t>
      </w:r>
      <w:r w:rsidRPr="008027C5">
        <w:rPr>
          <w:rFonts w:ascii="Bookman Old Style" w:hAnsi="Bookman Old Style"/>
          <w:b/>
          <w:sz w:val="22"/>
          <w:szCs w:val="22"/>
        </w:rPr>
        <w:t>.</w:t>
      </w:r>
      <w:r>
        <w:rPr>
          <w:rFonts w:ascii="Bookman Old Style" w:hAnsi="Bookman Old Style"/>
          <w:b/>
          <w:sz w:val="22"/>
          <w:szCs w:val="22"/>
        </w:rPr>
        <w:t>1</w:t>
      </w:r>
      <w:r w:rsidR="00862AD1">
        <w:rPr>
          <w:rFonts w:ascii="Bookman Old Style" w:hAnsi="Bookman Old Style"/>
          <w:b/>
          <w:sz w:val="22"/>
          <w:szCs w:val="22"/>
        </w:rPr>
        <w:t>4</w:t>
      </w:r>
      <w:r w:rsidRPr="008027C5">
        <w:rPr>
          <w:rFonts w:ascii="Bookman Old Style" w:hAnsi="Bookman Old Style"/>
          <w:b/>
          <w:sz w:val="22"/>
          <w:szCs w:val="22"/>
        </w:rPr>
        <w:t xml:space="preserve">. Do Reequilíbrio </w:t>
      </w:r>
    </w:p>
    <w:p w14:paraId="7B92A633" w14:textId="7CD36A7F" w:rsidR="00721AE1" w:rsidRPr="008027C5" w:rsidRDefault="00721AE1" w:rsidP="00721AE1">
      <w:pPr>
        <w:rPr>
          <w:rFonts w:ascii="Bookman Old Style" w:hAnsi="Bookman Old Style"/>
          <w:sz w:val="22"/>
          <w:szCs w:val="22"/>
        </w:rPr>
      </w:pPr>
      <w:r>
        <w:rPr>
          <w:rFonts w:ascii="Bookman Old Style" w:hAnsi="Bookman Old Style"/>
          <w:b/>
          <w:bCs/>
          <w:sz w:val="22"/>
          <w:szCs w:val="22"/>
        </w:rPr>
        <w:t>1</w:t>
      </w:r>
      <w:r w:rsidR="00862AD1">
        <w:rPr>
          <w:rFonts w:ascii="Bookman Old Style" w:hAnsi="Bookman Old Style"/>
          <w:b/>
          <w:bCs/>
          <w:sz w:val="22"/>
          <w:szCs w:val="22"/>
        </w:rPr>
        <w:t>6</w:t>
      </w:r>
      <w:r w:rsidRPr="008027C5">
        <w:rPr>
          <w:rFonts w:ascii="Bookman Old Style" w:hAnsi="Bookman Old Style"/>
          <w:b/>
          <w:bCs/>
          <w:sz w:val="22"/>
          <w:szCs w:val="22"/>
        </w:rPr>
        <w:t>.</w:t>
      </w:r>
      <w:r>
        <w:rPr>
          <w:rFonts w:ascii="Bookman Old Style" w:hAnsi="Bookman Old Style"/>
          <w:b/>
          <w:bCs/>
          <w:sz w:val="22"/>
          <w:szCs w:val="22"/>
        </w:rPr>
        <w:t>1</w:t>
      </w:r>
      <w:r w:rsidR="00862AD1">
        <w:rPr>
          <w:rFonts w:ascii="Bookman Old Style" w:hAnsi="Bookman Old Style"/>
          <w:b/>
          <w:bCs/>
          <w:sz w:val="22"/>
          <w:szCs w:val="22"/>
        </w:rPr>
        <w:t>4</w:t>
      </w:r>
      <w:r w:rsidRPr="008027C5">
        <w:rPr>
          <w:rFonts w:ascii="Bookman Old Style" w:hAnsi="Bookman Old Style"/>
          <w:b/>
          <w:bCs/>
          <w:sz w:val="22"/>
          <w:szCs w:val="22"/>
        </w:rPr>
        <w:t xml:space="preserve">.1. </w:t>
      </w:r>
      <w:r w:rsidRPr="008027C5">
        <w:rPr>
          <w:rFonts w:ascii="Bookman Old Style" w:hAnsi="Bookman Old Style"/>
          <w:sz w:val="22"/>
          <w:szCs w:val="22"/>
        </w:rPr>
        <w:t xml:space="preserve">O reequilíbrio econômico poderá ser solicitado a qualquer tempo pelo(a) CONTRATADA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43FEED56" w14:textId="64B9D6F0" w:rsidR="00721AE1" w:rsidRPr="008027C5" w:rsidRDefault="00721AE1" w:rsidP="00721AE1">
      <w:pPr>
        <w:rPr>
          <w:rFonts w:ascii="Bookman Old Style" w:hAnsi="Bookman Old Style"/>
          <w:sz w:val="22"/>
          <w:szCs w:val="22"/>
        </w:rPr>
      </w:pPr>
      <w:r>
        <w:rPr>
          <w:rFonts w:ascii="Bookman Old Style" w:hAnsi="Bookman Old Style"/>
          <w:b/>
          <w:bCs/>
          <w:sz w:val="22"/>
          <w:szCs w:val="22"/>
        </w:rPr>
        <w:t>1</w:t>
      </w:r>
      <w:r w:rsidR="00862AD1">
        <w:rPr>
          <w:rFonts w:ascii="Bookman Old Style" w:hAnsi="Bookman Old Style"/>
          <w:b/>
          <w:bCs/>
          <w:sz w:val="22"/>
          <w:szCs w:val="22"/>
        </w:rPr>
        <w:t>6</w:t>
      </w:r>
      <w:r w:rsidRPr="008027C5">
        <w:rPr>
          <w:rFonts w:ascii="Bookman Old Style" w:hAnsi="Bookman Old Style"/>
          <w:b/>
          <w:bCs/>
          <w:sz w:val="22"/>
          <w:szCs w:val="22"/>
        </w:rPr>
        <w:t>.</w:t>
      </w:r>
      <w:r>
        <w:rPr>
          <w:rFonts w:ascii="Bookman Old Style" w:hAnsi="Bookman Old Style"/>
          <w:b/>
          <w:bCs/>
          <w:sz w:val="22"/>
          <w:szCs w:val="22"/>
        </w:rPr>
        <w:t>18</w:t>
      </w:r>
      <w:r w:rsidRPr="008027C5">
        <w:rPr>
          <w:rFonts w:ascii="Bookman Old Style" w:hAnsi="Bookman Old Style"/>
          <w:b/>
          <w:bCs/>
          <w:sz w:val="22"/>
          <w:szCs w:val="22"/>
        </w:rPr>
        <w:t>.2.</w:t>
      </w:r>
      <w:r w:rsidRPr="008027C5">
        <w:rPr>
          <w:rFonts w:ascii="Bookman Old Style" w:hAnsi="Bookman Old Style"/>
          <w:sz w:val="22"/>
          <w:szCs w:val="22"/>
        </w:rPr>
        <w:t xml:space="preserve"> Se concedido o reequilíbrio este atingirá somente compras futuras, posteriores ao pedido, não re</w:t>
      </w:r>
      <w:r w:rsidRPr="008027C5">
        <w:rPr>
          <w:rFonts w:ascii="Bookman Old Style" w:hAnsi="Bookman Old Style"/>
          <w:sz w:val="22"/>
          <w:szCs w:val="22"/>
        </w:rPr>
        <w:lastRenderedPageBreak/>
        <w:t>caindo nas compras já solicitadas e empenhadas. Devendo o fornecedor entregar os bens já empenhados pelo valor licitado.</w:t>
      </w:r>
    </w:p>
    <w:p w14:paraId="64C596E5" w14:textId="77777777" w:rsidR="000142A4" w:rsidRPr="005E4332" w:rsidRDefault="000142A4" w:rsidP="003B603E">
      <w:pPr>
        <w:overflowPunct w:val="0"/>
        <w:autoSpaceDE w:val="0"/>
        <w:autoSpaceDN w:val="0"/>
        <w:adjustRightInd w:val="0"/>
        <w:textAlignment w:val="baseline"/>
        <w:rPr>
          <w:rFonts w:ascii="Bookman Old Style" w:hAnsi="Bookman Old Style"/>
          <w:sz w:val="22"/>
          <w:szCs w:val="22"/>
        </w:rPr>
      </w:pPr>
    </w:p>
    <w:p w14:paraId="6D8C6C5C" w14:textId="299079CF" w:rsidR="003B603E" w:rsidRPr="005E4332" w:rsidRDefault="00F961A0"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862AD1">
        <w:rPr>
          <w:rFonts w:ascii="Bookman Old Style" w:hAnsi="Bookman Old Style"/>
          <w:b/>
          <w:bCs/>
          <w:sz w:val="22"/>
          <w:szCs w:val="22"/>
        </w:rPr>
        <w:t>6</w:t>
      </w:r>
      <w:r w:rsidRPr="005E4332">
        <w:rPr>
          <w:rFonts w:ascii="Bookman Old Style" w:hAnsi="Bookman Old Style"/>
          <w:b/>
          <w:bCs/>
          <w:sz w:val="22"/>
          <w:szCs w:val="22"/>
        </w:rPr>
        <w:t>.1</w:t>
      </w:r>
      <w:r w:rsidR="00862AD1">
        <w:rPr>
          <w:rFonts w:ascii="Bookman Old Style" w:hAnsi="Bookman Old Style"/>
          <w:b/>
          <w:bCs/>
          <w:sz w:val="22"/>
          <w:szCs w:val="22"/>
        </w:rPr>
        <w:t>9</w:t>
      </w:r>
      <w:r w:rsidRPr="005E4332">
        <w:rPr>
          <w:rFonts w:ascii="Bookman Old Style" w:hAnsi="Bookman Old Style"/>
          <w:b/>
          <w:bCs/>
          <w:sz w:val="22"/>
          <w:szCs w:val="22"/>
        </w:rPr>
        <w:t>.</w:t>
      </w:r>
      <w:r w:rsidRPr="005E4332">
        <w:rPr>
          <w:rFonts w:ascii="Bookman Old Style" w:hAnsi="Bookman Old Style"/>
          <w:sz w:val="22"/>
          <w:szCs w:val="22"/>
        </w:rPr>
        <w:t xml:space="preserve"> </w:t>
      </w:r>
      <w:r w:rsidR="003B603E" w:rsidRPr="005E4332">
        <w:rPr>
          <w:rFonts w:ascii="Bookman Old Style" w:hAnsi="Bookman Old Style"/>
          <w:sz w:val="22"/>
          <w:szCs w:val="22"/>
        </w:rPr>
        <w:t xml:space="preserve">As </w:t>
      </w:r>
      <w:r w:rsidR="00721AE1">
        <w:rPr>
          <w:rFonts w:ascii="Bookman Old Style" w:hAnsi="Bookman Old Style"/>
          <w:sz w:val="22"/>
          <w:szCs w:val="22"/>
        </w:rPr>
        <w:t xml:space="preserve">demais </w:t>
      </w:r>
      <w:r w:rsidR="003B603E" w:rsidRPr="005E4332">
        <w:rPr>
          <w:rFonts w:ascii="Bookman Old Style" w:hAnsi="Bookman Old Style"/>
          <w:sz w:val="22"/>
          <w:szCs w:val="22"/>
        </w:rPr>
        <w:t xml:space="preserve">cláusulas estarão dispostas no modelo </w:t>
      </w:r>
      <w:r w:rsidR="0019784B">
        <w:rPr>
          <w:rFonts w:ascii="Bookman Old Style" w:hAnsi="Bookman Old Style"/>
          <w:sz w:val="22"/>
          <w:szCs w:val="22"/>
        </w:rPr>
        <w:t>da ata de registro de preço</w:t>
      </w:r>
      <w:r w:rsidR="003B603E" w:rsidRPr="005E4332">
        <w:rPr>
          <w:rFonts w:ascii="Bookman Old Style" w:hAnsi="Bookman Old Style"/>
          <w:sz w:val="22"/>
          <w:szCs w:val="22"/>
        </w:rPr>
        <w:t xml:space="preserve"> anexo a este edital</w:t>
      </w:r>
      <w:r w:rsidR="000142A4" w:rsidRPr="005E4332">
        <w:rPr>
          <w:rFonts w:ascii="Bookman Old Style" w:hAnsi="Bookman Old Style"/>
          <w:sz w:val="22"/>
          <w:szCs w:val="22"/>
        </w:rPr>
        <w:t>.</w:t>
      </w:r>
    </w:p>
    <w:p w14:paraId="3F25E661"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2C03FE44" w14:textId="0BF40250" w:rsidR="003B603E" w:rsidRPr="005E4332" w:rsidRDefault="003B603E" w:rsidP="00D621AB">
      <w:pPr>
        <w:rPr>
          <w:rFonts w:ascii="Bookman Old Style" w:eastAsia="MS Mincho" w:hAnsi="Bookman Old Style"/>
          <w:b/>
          <w:sz w:val="22"/>
          <w:szCs w:val="22"/>
          <w:lang w:eastAsia="pt-BR"/>
        </w:rPr>
      </w:pPr>
      <w:r w:rsidRPr="005E4332">
        <w:rPr>
          <w:rFonts w:ascii="Bookman Old Style" w:eastAsia="MS Mincho" w:hAnsi="Bookman Old Style"/>
          <w:b/>
          <w:sz w:val="22"/>
          <w:szCs w:val="22"/>
          <w:lang w:eastAsia="pt-BR"/>
        </w:rPr>
        <w:t>1</w:t>
      </w:r>
      <w:r w:rsidR="00862AD1">
        <w:rPr>
          <w:rFonts w:ascii="Bookman Old Style" w:eastAsia="MS Mincho" w:hAnsi="Bookman Old Style"/>
          <w:b/>
          <w:sz w:val="22"/>
          <w:szCs w:val="22"/>
          <w:lang w:eastAsia="pt-BR"/>
        </w:rPr>
        <w:t>7</w:t>
      </w:r>
      <w:r w:rsidRPr="005E4332">
        <w:rPr>
          <w:rFonts w:ascii="Bookman Old Style" w:eastAsia="MS Mincho" w:hAnsi="Bookman Old Style"/>
          <w:b/>
          <w:sz w:val="22"/>
          <w:szCs w:val="22"/>
          <w:lang w:eastAsia="pt-BR"/>
        </w:rPr>
        <w:t xml:space="preserve">. DAS INFRAÇÕES ADMINISTRATIVAS E SANÇÕES </w:t>
      </w:r>
    </w:p>
    <w:p w14:paraId="303E472D" w14:textId="256B293C" w:rsidR="003B603E" w:rsidRPr="005E4332" w:rsidRDefault="003B603E" w:rsidP="00D621AB">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1</w:t>
      </w:r>
      <w:r w:rsidR="00862AD1">
        <w:rPr>
          <w:rFonts w:ascii="Bookman Old Style" w:eastAsia="MS Mincho" w:hAnsi="Bookman Old Style"/>
          <w:b/>
          <w:sz w:val="22"/>
          <w:szCs w:val="22"/>
          <w:lang w:eastAsia="pt-BR"/>
        </w:rPr>
        <w:t>7</w:t>
      </w:r>
      <w:r w:rsidRPr="005E4332">
        <w:rPr>
          <w:rFonts w:ascii="Bookman Old Style" w:eastAsia="MS Mincho" w:hAnsi="Bookman Old Style"/>
          <w:b/>
          <w:sz w:val="22"/>
          <w:szCs w:val="22"/>
          <w:lang w:eastAsia="pt-BR"/>
        </w:rPr>
        <w:t>.1.</w:t>
      </w:r>
      <w:r w:rsidRPr="005E4332">
        <w:rPr>
          <w:rFonts w:ascii="Bookman Old Style" w:eastAsia="MS Mincho" w:hAnsi="Bookman Old Style"/>
          <w:bCs/>
          <w:sz w:val="22"/>
          <w:szCs w:val="22"/>
          <w:lang w:eastAsia="pt-BR"/>
        </w:rPr>
        <w:t xml:space="preserve"> O licitante ou o contratado será responsabilizado administrativamente pelas seguintes infrações:</w:t>
      </w:r>
    </w:p>
    <w:p w14:paraId="603D6655" w14:textId="7F01D05D" w:rsidR="003B603E" w:rsidRPr="00862AD1" w:rsidRDefault="003B603E">
      <w:pPr>
        <w:pStyle w:val="PargrafodaLista"/>
        <w:numPr>
          <w:ilvl w:val="0"/>
          <w:numId w:val="36"/>
        </w:numPr>
        <w:ind w:left="284" w:hanging="284"/>
        <w:jc w:val="both"/>
        <w:rPr>
          <w:rFonts w:ascii="Bookman Old Style" w:eastAsia="MS Mincho" w:hAnsi="Bookman Old Style"/>
          <w:bCs/>
          <w:sz w:val="22"/>
          <w:szCs w:val="22"/>
        </w:rPr>
      </w:pPr>
      <w:r w:rsidRPr="00862AD1">
        <w:rPr>
          <w:rFonts w:ascii="Bookman Old Style" w:eastAsia="MS Mincho" w:hAnsi="Bookman Old Style"/>
          <w:bCs/>
          <w:sz w:val="22"/>
          <w:szCs w:val="22"/>
        </w:rPr>
        <w:t>dar causa à inexecução parcial do contrato;</w:t>
      </w:r>
    </w:p>
    <w:p w14:paraId="2E8BB4AE" w14:textId="37BABA3E" w:rsidR="003B603E" w:rsidRPr="00862AD1" w:rsidRDefault="003B603E">
      <w:pPr>
        <w:pStyle w:val="PargrafodaLista"/>
        <w:numPr>
          <w:ilvl w:val="0"/>
          <w:numId w:val="36"/>
        </w:numPr>
        <w:ind w:left="284" w:hanging="284"/>
        <w:jc w:val="both"/>
        <w:rPr>
          <w:rFonts w:ascii="Bookman Old Style" w:eastAsia="MS Mincho" w:hAnsi="Bookman Old Style"/>
          <w:bCs/>
          <w:sz w:val="22"/>
          <w:szCs w:val="22"/>
        </w:rPr>
      </w:pPr>
      <w:r w:rsidRPr="00862AD1">
        <w:rPr>
          <w:rFonts w:ascii="Bookman Old Style" w:eastAsia="MS Mincho" w:hAnsi="Bookman Old Style"/>
          <w:bCs/>
          <w:sz w:val="22"/>
          <w:szCs w:val="22"/>
        </w:rPr>
        <w:t>dar causa à inexecução parcial do contrato que cause grave dano à Administração, ao funcionamento dos serviços públicos ou ao interesse coletivo;</w:t>
      </w:r>
    </w:p>
    <w:p w14:paraId="409F3CF8" w14:textId="44E45117" w:rsidR="003B603E" w:rsidRPr="00862AD1" w:rsidRDefault="003B603E">
      <w:pPr>
        <w:pStyle w:val="PargrafodaLista"/>
        <w:numPr>
          <w:ilvl w:val="0"/>
          <w:numId w:val="36"/>
        </w:numPr>
        <w:ind w:left="284" w:hanging="284"/>
        <w:jc w:val="both"/>
        <w:rPr>
          <w:rFonts w:ascii="Bookman Old Style" w:eastAsia="MS Mincho" w:hAnsi="Bookman Old Style"/>
          <w:bCs/>
          <w:sz w:val="22"/>
          <w:szCs w:val="22"/>
        </w:rPr>
      </w:pPr>
      <w:r w:rsidRPr="00862AD1">
        <w:rPr>
          <w:rFonts w:ascii="Bookman Old Style" w:eastAsia="MS Mincho" w:hAnsi="Bookman Old Style"/>
          <w:bCs/>
          <w:sz w:val="22"/>
          <w:szCs w:val="22"/>
        </w:rPr>
        <w:t>dar causa à inexecução total do contrato;</w:t>
      </w:r>
    </w:p>
    <w:p w14:paraId="37F2D40E" w14:textId="7CD7EB1D" w:rsidR="003B603E" w:rsidRPr="00862AD1" w:rsidRDefault="003B603E">
      <w:pPr>
        <w:pStyle w:val="PargrafodaLista"/>
        <w:numPr>
          <w:ilvl w:val="0"/>
          <w:numId w:val="36"/>
        </w:numPr>
        <w:ind w:left="284" w:hanging="284"/>
        <w:jc w:val="both"/>
        <w:rPr>
          <w:rFonts w:ascii="Bookman Old Style" w:eastAsia="MS Mincho" w:hAnsi="Bookman Old Style"/>
          <w:bCs/>
          <w:sz w:val="22"/>
          <w:szCs w:val="22"/>
        </w:rPr>
      </w:pPr>
      <w:r w:rsidRPr="00862AD1">
        <w:rPr>
          <w:rFonts w:ascii="Bookman Old Style" w:eastAsia="MS Mincho" w:hAnsi="Bookman Old Style"/>
          <w:bCs/>
          <w:sz w:val="22"/>
          <w:szCs w:val="22"/>
        </w:rPr>
        <w:t>deixar de entregar a documentação exigida para o certame;</w:t>
      </w:r>
    </w:p>
    <w:p w14:paraId="79BDEE61" w14:textId="74CD4CD4" w:rsidR="003B603E" w:rsidRPr="00862AD1" w:rsidRDefault="003B603E">
      <w:pPr>
        <w:pStyle w:val="PargrafodaLista"/>
        <w:numPr>
          <w:ilvl w:val="0"/>
          <w:numId w:val="36"/>
        </w:numPr>
        <w:ind w:left="284" w:hanging="284"/>
        <w:jc w:val="both"/>
        <w:rPr>
          <w:rFonts w:ascii="Bookman Old Style" w:eastAsia="MS Mincho" w:hAnsi="Bookman Old Style"/>
          <w:bCs/>
          <w:sz w:val="22"/>
          <w:szCs w:val="22"/>
        </w:rPr>
      </w:pPr>
      <w:r w:rsidRPr="00862AD1">
        <w:rPr>
          <w:rFonts w:ascii="Bookman Old Style" w:eastAsia="MS Mincho" w:hAnsi="Bookman Old Style"/>
          <w:bCs/>
          <w:sz w:val="22"/>
          <w:szCs w:val="22"/>
        </w:rPr>
        <w:t>não manter a proposta, salvo em decorrência de fato superveniente devidamente justificado;</w:t>
      </w:r>
    </w:p>
    <w:p w14:paraId="066F0284" w14:textId="1AA1D3B4" w:rsidR="003B603E" w:rsidRPr="00862AD1" w:rsidRDefault="003B603E">
      <w:pPr>
        <w:pStyle w:val="PargrafodaLista"/>
        <w:numPr>
          <w:ilvl w:val="0"/>
          <w:numId w:val="36"/>
        </w:numPr>
        <w:ind w:left="284" w:hanging="284"/>
        <w:jc w:val="both"/>
        <w:rPr>
          <w:rFonts w:ascii="Bookman Old Style" w:eastAsia="MS Mincho" w:hAnsi="Bookman Old Style"/>
          <w:bCs/>
          <w:sz w:val="22"/>
          <w:szCs w:val="22"/>
        </w:rPr>
      </w:pPr>
      <w:r w:rsidRPr="00862AD1">
        <w:rPr>
          <w:rFonts w:ascii="Bookman Old Style" w:eastAsia="MS Mincho" w:hAnsi="Bookman Old Style"/>
          <w:bCs/>
          <w:sz w:val="22"/>
          <w:szCs w:val="22"/>
        </w:rPr>
        <w:t>não celebrar o contrato ou não entregar a documentação exigida para a contratação, quando convocado dentro do prazo de validade de sua proposta;</w:t>
      </w:r>
    </w:p>
    <w:p w14:paraId="6BC03E6B" w14:textId="60BE510C" w:rsidR="003B603E" w:rsidRPr="00862AD1" w:rsidRDefault="003B603E">
      <w:pPr>
        <w:pStyle w:val="PargrafodaLista"/>
        <w:numPr>
          <w:ilvl w:val="0"/>
          <w:numId w:val="36"/>
        </w:numPr>
        <w:ind w:left="284" w:hanging="284"/>
        <w:jc w:val="both"/>
        <w:rPr>
          <w:rFonts w:ascii="Bookman Old Style" w:eastAsia="MS Mincho" w:hAnsi="Bookman Old Style"/>
          <w:bCs/>
          <w:sz w:val="22"/>
          <w:szCs w:val="22"/>
        </w:rPr>
      </w:pPr>
      <w:r w:rsidRPr="00862AD1">
        <w:rPr>
          <w:rFonts w:ascii="Bookman Old Style" w:eastAsia="MS Mincho" w:hAnsi="Bookman Old Style"/>
          <w:bCs/>
          <w:sz w:val="22"/>
          <w:szCs w:val="22"/>
        </w:rPr>
        <w:t>ensejar o retardamento da execução ou da entrega do objeto da licitação sem motivo justificado;</w:t>
      </w:r>
    </w:p>
    <w:p w14:paraId="49277F1D" w14:textId="714E5EDA" w:rsidR="003B603E" w:rsidRPr="00862AD1" w:rsidRDefault="003B603E">
      <w:pPr>
        <w:pStyle w:val="PargrafodaLista"/>
        <w:numPr>
          <w:ilvl w:val="0"/>
          <w:numId w:val="36"/>
        </w:numPr>
        <w:ind w:left="284" w:hanging="284"/>
        <w:jc w:val="both"/>
        <w:rPr>
          <w:rFonts w:ascii="Bookman Old Style" w:eastAsia="MS Mincho" w:hAnsi="Bookman Old Style"/>
          <w:bCs/>
          <w:sz w:val="22"/>
          <w:szCs w:val="22"/>
        </w:rPr>
      </w:pPr>
      <w:r w:rsidRPr="00862AD1">
        <w:rPr>
          <w:rFonts w:ascii="Bookman Old Style" w:eastAsia="MS Mincho" w:hAnsi="Bookman Old Style"/>
          <w:bCs/>
          <w:sz w:val="22"/>
          <w:szCs w:val="22"/>
        </w:rPr>
        <w:lastRenderedPageBreak/>
        <w:t>apresentar declaração ou documentação falsa exigida para o certame ou prestar declaração falsa durante a licitação ou a execução do contrato;</w:t>
      </w:r>
    </w:p>
    <w:p w14:paraId="0B445946" w14:textId="66C8F6E1" w:rsidR="003B603E" w:rsidRPr="00862AD1" w:rsidRDefault="003B603E">
      <w:pPr>
        <w:pStyle w:val="PargrafodaLista"/>
        <w:numPr>
          <w:ilvl w:val="0"/>
          <w:numId w:val="36"/>
        </w:numPr>
        <w:ind w:left="284" w:hanging="284"/>
        <w:jc w:val="both"/>
        <w:rPr>
          <w:rFonts w:ascii="Bookman Old Style" w:eastAsia="MS Mincho" w:hAnsi="Bookman Old Style"/>
          <w:bCs/>
          <w:sz w:val="22"/>
          <w:szCs w:val="22"/>
        </w:rPr>
      </w:pPr>
      <w:r w:rsidRPr="00862AD1">
        <w:rPr>
          <w:rFonts w:ascii="Bookman Old Style" w:eastAsia="MS Mincho" w:hAnsi="Bookman Old Style"/>
          <w:bCs/>
          <w:sz w:val="22"/>
          <w:szCs w:val="22"/>
        </w:rPr>
        <w:t>fraudar a licitação ou praticar ato fraudulento na execução do contrato;</w:t>
      </w:r>
    </w:p>
    <w:p w14:paraId="58218ED2" w14:textId="14D590CD" w:rsidR="003B603E" w:rsidRPr="00862AD1" w:rsidRDefault="003B603E">
      <w:pPr>
        <w:pStyle w:val="PargrafodaLista"/>
        <w:numPr>
          <w:ilvl w:val="0"/>
          <w:numId w:val="36"/>
        </w:numPr>
        <w:ind w:left="284" w:hanging="284"/>
        <w:jc w:val="both"/>
        <w:rPr>
          <w:rFonts w:ascii="Bookman Old Style" w:eastAsia="MS Mincho" w:hAnsi="Bookman Old Style"/>
          <w:bCs/>
          <w:sz w:val="22"/>
          <w:szCs w:val="22"/>
        </w:rPr>
      </w:pPr>
      <w:r w:rsidRPr="00862AD1">
        <w:rPr>
          <w:rFonts w:ascii="Bookman Old Style" w:eastAsia="MS Mincho" w:hAnsi="Bookman Old Style"/>
          <w:bCs/>
          <w:sz w:val="22"/>
          <w:szCs w:val="22"/>
        </w:rPr>
        <w:t>comportar-se de modo inidôneo ou cometer fraude de qualquer natureza;</w:t>
      </w:r>
    </w:p>
    <w:p w14:paraId="1A70F791" w14:textId="222D314E" w:rsidR="003B603E" w:rsidRPr="00862AD1" w:rsidRDefault="003B603E">
      <w:pPr>
        <w:pStyle w:val="PargrafodaLista"/>
        <w:numPr>
          <w:ilvl w:val="0"/>
          <w:numId w:val="36"/>
        </w:numPr>
        <w:ind w:left="284" w:hanging="284"/>
        <w:jc w:val="both"/>
        <w:rPr>
          <w:rFonts w:ascii="Bookman Old Style" w:eastAsia="MS Mincho" w:hAnsi="Bookman Old Style"/>
          <w:bCs/>
          <w:sz w:val="22"/>
          <w:szCs w:val="22"/>
        </w:rPr>
      </w:pPr>
      <w:r w:rsidRPr="00862AD1">
        <w:rPr>
          <w:rFonts w:ascii="Bookman Old Style" w:eastAsia="MS Mincho" w:hAnsi="Bookman Old Style"/>
          <w:bCs/>
          <w:sz w:val="22"/>
          <w:szCs w:val="22"/>
        </w:rPr>
        <w:t>praticar atos ilícitos com vistas a frustrar os objetivos da licitação;</w:t>
      </w:r>
    </w:p>
    <w:p w14:paraId="7AD63104" w14:textId="1B75E7BF" w:rsidR="003B603E" w:rsidRPr="00862AD1" w:rsidRDefault="003B603E">
      <w:pPr>
        <w:pStyle w:val="PargrafodaLista"/>
        <w:numPr>
          <w:ilvl w:val="0"/>
          <w:numId w:val="36"/>
        </w:numPr>
        <w:ind w:left="284" w:hanging="284"/>
        <w:jc w:val="both"/>
        <w:rPr>
          <w:rFonts w:ascii="Bookman Old Style" w:eastAsia="MS Mincho" w:hAnsi="Bookman Old Style"/>
          <w:bCs/>
          <w:sz w:val="22"/>
          <w:szCs w:val="22"/>
        </w:rPr>
      </w:pPr>
      <w:r w:rsidRPr="00862AD1">
        <w:rPr>
          <w:rFonts w:ascii="Bookman Old Style" w:eastAsia="MS Mincho" w:hAnsi="Bookman Old Style"/>
          <w:bCs/>
          <w:sz w:val="22"/>
          <w:szCs w:val="22"/>
        </w:rPr>
        <w:t>praticar ato lesivo previsto no art. 5º da Lei nº 12.846, de 1º de agosto de 2013.</w:t>
      </w:r>
    </w:p>
    <w:p w14:paraId="06236144" w14:textId="77777777" w:rsidR="003B603E" w:rsidRPr="005E4332" w:rsidRDefault="003B603E" w:rsidP="00D621AB">
      <w:pPr>
        <w:rPr>
          <w:rFonts w:ascii="Bookman Old Style" w:eastAsia="MS Mincho" w:hAnsi="Bookman Old Style"/>
          <w:bCs/>
          <w:color w:val="FF0000"/>
          <w:sz w:val="22"/>
          <w:szCs w:val="22"/>
          <w:lang w:eastAsia="pt-BR"/>
        </w:rPr>
      </w:pPr>
    </w:p>
    <w:p w14:paraId="16571618" w14:textId="42F9A6D2" w:rsidR="003B603E" w:rsidRPr="005E4332" w:rsidRDefault="003B603E" w:rsidP="00D621AB">
      <w:pPr>
        <w:rPr>
          <w:rFonts w:ascii="Bookman Old Style" w:eastAsia="MS Mincho" w:hAnsi="Bookman Old Style"/>
          <w:color w:val="FF0000"/>
          <w:sz w:val="22"/>
          <w:szCs w:val="22"/>
          <w:lang w:eastAsia="pt-BR"/>
        </w:rPr>
      </w:pPr>
      <w:r w:rsidRPr="005E4332">
        <w:rPr>
          <w:rFonts w:ascii="Bookman Old Style" w:eastAsia="MS Mincho" w:hAnsi="Bookman Old Style"/>
          <w:b/>
          <w:bCs/>
          <w:sz w:val="22"/>
          <w:szCs w:val="22"/>
          <w:lang w:eastAsia="pt-BR"/>
        </w:rPr>
        <w:t>1</w:t>
      </w:r>
      <w:r w:rsidR="00862AD1">
        <w:rPr>
          <w:rFonts w:ascii="Bookman Old Style" w:eastAsia="MS Mincho" w:hAnsi="Bookman Old Style"/>
          <w:b/>
          <w:bCs/>
          <w:sz w:val="22"/>
          <w:szCs w:val="22"/>
          <w:lang w:eastAsia="pt-BR"/>
        </w:rPr>
        <w:t>7</w:t>
      </w:r>
      <w:r w:rsidRPr="005E4332">
        <w:rPr>
          <w:rFonts w:ascii="Bookman Old Style" w:eastAsia="MS Mincho" w:hAnsi="Bookman Old Style"/>
          <w:b/>
          <w:bCs/>
          <w:sz w:val="22"/>
          <w:szCs w:val="22"/>
          <w:lang w:eastAsia="pt-BR"/>
        </w:rPr>
        <w:t>.2.</w:t>
      </w:r>
      <w:r w:rsidRPr="005E4332">
        <w:rPr>
          <w:rFonts w:ascii="Bookman Old Style" w:eastAsia="MS Mincho" w:hAnsi="Bookman Old Style"/>
          <w:color w:val="FF0000"/>
          <w:sz w:val="22"/>
          <w:szCs w:val="22"/>
          <w:lang w:eastAsia="pt-BR"/>
        </w:rPr>
        <w:t xml:space="preserve"> </w:t>
      </w:r>
      <w:r w:rsidRPr="005E4332">
        <w:rPr>
          <w:rFonts w:ascii="Bookman Old Style" w:hAnsi="Bookman Old Style"/>
          <w:sz w:val="22"/>
          <w:szCs w:val="22"/>
        </w:rPr>
        <w:t>Com fulcro na Lei nº 14.133, de 2021 e no Decreto nº 135 de 29 de dezembro de 2023, a Administração poderá, garantida a prévia defesa, aplicar aos licitantes e/ou adjudicatários as seguintes sanções, sem prejuízo das responsabilidades civil e criminal:</w:t>
      </w:r>
    </w:p>
    <w:p w14:paraId="25F74686" w14:textId="69664262" w:rsidR="003B603E" w:rsidRPr="00862AD1" w:rsidRDefault="003B603E">
      <w:pPr>
        <w:pStyle w:val="PargrafodaLista"/>
        <w:numPr>
          <w:ilvl w:val="0"/>
          <w:numId w:val="37"/>
        </w:numPr>
        <w:ind w:left="284" w:hanging="284"/>
        <w:jc w:val="both"/>
        <w:rPr>
          <w:rFonts w:ascii="Bookman Old Style" w:eastAsia="MS Mincho" w:hAnsi="Bookman Old Style"/>
          <w:sz w:val="22"/>
          <w:szCs w:val="22"/>
        </w:rPr>
      </w:pPr>
      <w:r w:rsidRPr="00862AD1">
        <w:rPr>
          <w:rFonts w:ascii="Bookman Old Style" w:eastAsia="MS Mincho" w:hAnsi="Bookman Old Style"/>
          <w:sz w:val="22"/>
          <w:szCs w:val="22"/>
        </w:rPr>
        <w:t>advertência;</w:t>
      </w:r>
    </w:p>
    <w:p w14:paraId="1A59582D" w14:textId="568A44F0" w:rsidR="003B603E" w:rsidRPr="00862AD1" w:rsidRDefault="003B603E">
      <w:pPr>
        <w:pStyle w:val="PargrafodaLista"/>
        <w:numPr>
          <w:ilvl w:val="0"/>
          <w:numId w:val="37"/>
        </w:numPr>
        <w:ind w:left="284" w:hanging="284"/>
        <w:jc w:val="both"/>
        <w:rPr>
          <w:rFonts w:ascii="Bookman Old Style" w:eastAsia="MS Mincho" w:hAnsi="Bookman Old Style"/>
          <w:sz w:val="22"/>
          <w:szCs w:val="22"/>
        </w:rPr>
      </w:pPr>
      <w:r w:rsidRPr="00862AD1">
        <w:rPr>
          <w:rFonts w:ascii="Bookman Old Style" w:eastAsia="MS Mincho" w:hAnsi="Bookman Old Style"/>
          <w:sz w:val="22"/>
          <w:szCs w:val="22"/>
        </w:rPr>
        <w:t>multa:</w:t>
      </w:r>
    </w:p>
    <w:p w14:paraId="7098737D" w14:textId="77777777" w:rsidR="003B603E" w:rsidRPr="00862AD1" w:rsidRDefault="003B603E" w:rsidP="00D621AB">
      <w:pPr>
        <w:pStyle w:val="PargrafodaLista"/>
        <w:ind w:left="284"/>
        <w:jc w:val="both"/>
        <w:rPr>
          <w:rFonts w:ascii="Bookman Old Style" w:eastAsia="MS Mincho" w:hAnsi="Bookman Old Style"/>
          <w:sz w:val="22"/>
          <w:szCs w:val="22"/>
        </w:rPr>
      </w:pPr>
      <w:r w:rsidRPr="00862AD1">
        <w:rPr>
          <w:rFonts w:ascii="Bookman Old Style" w:eastAsia="MS Mincho" w:hAnsi="Bookman Old Style"/>
          <w:b/>
          <w:bCs/>
          <w:sz w:val="22"/>
          <w:szCs w:val="22"/>
        </w:rPr>
        <w:t>b.1</w:t>
      </w:r>
      <w:r w:rsidRPr="00862AD1">
        <w:rPr>
          <w:rFonts w:ascii="Bookman Old Style" w:eastAsia="MS Mincho" w:hAnsi="Bookman Old Style"/>
          <w:sz w:val="22"/>
          <w:szCs w:val="22"/>
        </w:rPr>
        <w:t>) compensatória; e</w:t>
      </w:r>
    </w:p>
    <w:p w14:paraId="239364A5" w14:textId="77777777" w:rsidR="003B603E" w:rsidRPr="00862AD1" w:rsidRDefault="003B603E" w:rsidP="00D621AB">
      <w:pPr>
        <w:pStyle w:val="PargrafodaLista"/>
        <w:ind w:left="284"/>
        <w:jc w:val="both"/>
        <w:rPr>
          <w:rFonts w:ascii="Bookman Old Style" w:eastAsia="MS Mincho" w:hAnsi="Bookman Old Style"/>
          <w:sz w:val="22"/>
          <w:szCs w:val="22"/>
        </w:rPr>
      </w:pPr>
      <w:r w:rsidRPr="00862AD1">
        <w:rPr>
          <w:rFonts w:ascii="Bookman Old Style" w:eastAsia="MS Mincho" w:hAnsi="Bookman Old Style"/>
          <w:b/>
          <w:bCs/>
          <w:sz w:val="22"/>
          <w:szCs w:val="22"/>
        </w:rPr>
        <w:t xml:space="preserve">b.2) </w:t>
      </w:r>
      <w:r w:rsidRPr="00862AD1">
        <w:rPr>
          <w:rFonts w:ascii="Bookman Old Style" w:eastAsia="MS Mincho" w:hAnsi="Bookman Old Style"/>
          <w:sz w:val="22"/>
          <w:szCs w:val="22"/>
        </w:rPr>
        <w:t xml:space="preserve">mora; </w:t>
      </w:r>
    </w:p>
    <w:p w14:paraId="6888C683" w14:textId="5683EDC0" w:rsidR="003B603E" w:rsidRPr="00862AD1" w:rsidRDefault="003B603E">
      <w:pPr>
        <w:pStyle w:val="PargrafodaLista"/>
        <w:numPr>
          <w:ilvl w:val="0"/>
          <w:numId w:val="37"/>
        </w:numPr>
        <w:ind w:left="284" w:hanging="284"/>
        <w:jc w:val="both"/>
        <w:rPr>
          <w:rFonts w:ascii="Bookman Old Style" w:eastAsia="MS Mincho" w:hAnsi="Bookman Old Style"/>
          <w:sz w:val="22"/>
          <w:szCs w:val="22"/>
        </w:rPr>
      </w:pPr>
      <w:r w:rsidRPr="00862AD1">
        <w:rPr>
          <w:rFonts w:ascii="Bookman Old Style" w:eastAsia="MS Mincho" w:hAnsi="Bookman Old Style"/>
          <w:sz w:val="22"/>
          <w:szCs w:val="22"/>
        </w:rPr>
        <w:t>impedimento de licitar e contratar junto ao Município;</w:t>
      </w:r>
    </w:p>
    <w:p w14:paraId="62346EBF" w14:textId="09813C37" w:rsidR="003B603E" w:rsidRPr="00862AD1" w:rsidRDefault="003B603E">
      <w:pPr>
        <w:pStyle w:val="PargrafodaLista"/>
        <w:numPr>
          <w:ilvl w:val="0"/>
          <w:numId w:val="37"/>
        </w:numPr>
        <w:ind w:left="284" w:hanging="284"/>
        <w:jc w:val="both"/>
        <w:rPr>
          <w:rFonts w:ascii="Bookman Old Style" w:eastAsia="MS Mincho" w:hAnsi="Bookman Old Style"/>
          <w:sz w:val="22"/>
          <w:szCs w:val="22"/>
        </w:rPr>
      </w:pPr>
      <w:r w:rsidRPr="00862AD1">
        <w:rPr>
          <w:rFonts w:ascii="Bookman Old Style" w:eastAsia="MS Mincho" w:hAnsi="Bookman Old Style"/>
          <w:sz w:val="22"/>
          <w:szCs w:val="22"/>
        </w:rPr>
        <w:lastRenderedPageBreak/>
        <w:t>declaração de inidoneidade para licitar ou contratar com a Administração Pública enquanto perdurarem os motivos determinantes da punição.</w:t>
      </w:r>
    </w:p>
    <w:p w14:paraId="10898974" w14:textId="77777777" w:rsidR="003B603E" w:rsidRPr="005E4332" w:rsidRDefault="003B603E" w:rsidP="00D621AB">
      <w:pPr>
        <w:ind w:left="284" w:hanging="284"/>
        <w:rPr>
          <w:rFonts w:ascii="Bookman Old Style" w:eastAsia="MS Mincho" w:hAnsi="Bookman Old Style"/>
          <w:color w:val="FF0000"/>
          <w:sz w:val="22"/>
          <w:szCs w:val="22"/>
          <w:lang w:eastAsia="pt-BR"/>
        </w:rPr>
      </w:pPr>
    </w:p>
    <w:p w14:paraId="076AE87B" w14:textId="4F0296FC" w:rsidR="003B603E" w:rsidRPr="005E4332" w:rsidRDefault="003B603E" w:rsidP="00D621AB">
      <w:pPr>
        <w:rPr>
          <w:rFonts w:ascii="Bookman Old Style" w:hAnsi="Bookman Old Style"/>
          <w:sz w:val="22"/>
          <w:szCs w:val="22"/>
          <w:lang w:eastAsia="pt-BR"/>
        </w:rPr>
      </w:pPr>
      <w:r w:rsidRPr="005E4332">
        <w:rPr>
          <w:rFonts w:ascii="Bookman Old Style" w:eastAsia="MS Mincho" w:hAnsi="Bookman Old Style"/>
          <w:b/>
          <w:bCs/>
          <w:sz w:val="22"/>
          <w:szCs w:val="22"/>
        </w:rPr>
        <w:t>1</w:t>
      </w:r>
      <w:r w:rsidR="00862AD1">
        <w:rPr>
          <w:rFonts w:ascii="Bookman Old Style" w:eastAsia="MS Mincho" w:hAnsi="Bookman Old Style"/>
          <w:b/>
          <w:bCs/>
          <w:sz w:val="22"/>
          <w:szCs w:val="22"/>
        </w:rPr>
        <w:t>7</w:t>
      </w:r>
      <w:r w:rsidRPr="005E4332">
        <w:rPr>
          <w:rFonts w:ascii="Bookman Old Style" w:eastAsia="MS Mincho" w:hAnsi="Bookman Old Style"/>
          <w:b/>
          <w:bCs/>
          <w:sz w:val="22"/>
          <w:szCs w:val="22"/>
        </w:rPr>
        <w:t>.3.</w:t>
      </w:r>
      <w:r w:rsidRPr="005E4332">
        <w:rPr>
          <w:rFonts w:ascii="Bookman Old Style" w:eastAsia="MS Mincho" w:hAnsi="Bookman Old Style"/>
          <w:sz w:val="22"/>
          <w:szCs w:val="22"/>
        </w:rPr>
        <w:t xml:space="preserve"> </w:t>
      </w:r>
      <w:r w:rsidRPr="005E4332">
        <w:rPr>
          <w:rFonts w:ascii="Bookman Old Style" w:hAnsi="Bookman Old Style"/>
          <w:sz w:val="22"/>
          <w:szCs w:val="22"/>
          <w:lang w:eastAsia="pt-BR"/>
        </w:rPr>
        <w:t>Na aplicação das sanções serão considerados:</w:t>
      </w:r>
    </w:p>
    <w:p w14:paraId="2B657926" w14:textId="0939EC3D" w:rsidR="003B603E" w:rsidRPr="00862AD1" w:rsidRDefault="003B603E">
      <w:pPr>
        <w:pStyle w:val="PargrafodaLista"/>
        <w:numPr>
          <w:ilvl w:val="0"/>
          <w:numId w:val="38"/>
        </w:numPr>
        <w:ind w:left="284" w:hanging="284"/>
        <w:jc w:val="both"/>
        <w:rPr>
          <w:rFonts w:ascii="Bookman Old Style" w:hAnsi="Bookman Old Style"/>
          <w:sz w:val="22"/>
          <w:szCs w:val="22"/>
        </w:rPr>
      </w:pPr>
      <w:r w:rsidRPr="00862AD1">
        <w:rPr>
          <w:rFonts w:ascii="Bookman Old Style" w:hAnsi="Bookman Old Style"/>
          <w:sz w:val="22"/>
          <w:szCs w:val="22"/>
        </w:rPr>
        <w:t>a natureza e a gravidade da infração cometida;</w:t>
      </w:r>
    </w:p>
    <w:p w14:paraId="6EE55EB3" w14:textId="475B3103" w:rsidR="003B603E" w:rsidRPr="00862AD1" w:rsidRDefault="003B603E">
      <w:pPr>
        <w:pStyle w:val="PargrafodaLista"/>
        <w:numPr>
          <w:ilvl w:val="0"/>
          <w:numId w:val="38"/>
        </w:numPr>
        <w:ind w:left="284" w:hanging="284"/>
        <w:jc w:val="both"/>
        <w:rPr>
          <w:rFonts w:ascii="Bookman Old Style" w:hAnsi="Bookman Old Style"/>
          <w:sz w:val="22"/>
          <w:szCs w:val="22"/>
        </w:rPr>
      </w:pPr>
      <w:r w:rsidRPr="00862AD1">
        <w:rPr>
          <w:rFonts w:ascii="Bookman Old Style" w:hAnsi="Bookman Old Style"/>
          <w:sz w:val="22"/>
          <w:szCs w:val="22"/>
        </w:rPr>
        <w:t>as peculiaridades do caso concreto;</w:t>
      </w:r>
    </w:p>
    <w:p w14:paraId="706EE632" w14:textId="3CA9E89B" w:rsidR="003B603E" w:rsidRPr="00862AD1" w:rsidRDefault="003B603E">
      <w:pPr>
        <w:pStyle w:val="PargrafodaLista"/>
        <w:numPr>
          <w:ilvl w:val="0"/>
          <w:numId w:val="38"/>
        </w:numPr>
        <w:ind w:left="284" w:hanging="284"/>
        <w:jc w:val="both"/>
        <w:rPr>
          <w:rFonts w:ascii="Bookman Old Style" w:hAnsi="Bookman Old Style"/>
          <w:sz w:val="22"/>
          <w:szCs w:val="22"/>
        </w:rPr>
      </w:pPr>
      <w:r w:rsidRPr="00862AD1">
        <w:rPr>
          <w:rFonts w:ascii="Bookman Old Style" w:hAnsi="Bookman Old Style"/>
          <w:sz w:val="22"/>
          <w:szCs w:val="22"/>
        </w:rPr>
        <w:t>as circunstâncias agravantes ou atenuantes;</w:t>
      </w:r>
    </w:p>
    <w:p w14:paraId="6981FF07" w14:textId="521678FA" w:rsidR="003B603E" w:rsidRPr="00862AD1" w:rsidRDefault="003B603E">
      <w:pPr>
        <w:pStyle w:val="PargrafodaLista"/>
        <w:numPr>
          <w:ilvl w:val="0"/>
          <w:numId w:val="38"/>
        </w:numPr>
        <w:ind w:left="284" w:hanging="284"/>
        <w:jc w:val="both"/>
        <w:rPr>
          <w:rFonts w:ascii="Bookman Old Style" w:hAnsi="Bookman Old Style"/>
          <w:sz w:val="22"/>
          <w:szCs w:val="22"/>
        </w:rPr>
      </w:pPr>
      <w:r w:rsidRPr="00862AD1">
        <w:rPr>
          <w:rFonts w:ascii="Bookman Old Style" w:hAnsi="Bookman Old Style"/>
          <w:sz w:val="22"/>
          <w:szCs w:val="22"/>
        </w:rPr>
        <w:t>os danos que dela provierem para a Administração Pública;</w:t>
      </w:r>
    </w:p>
    <w:p w14:paraId="3B219AEA" w14:textId="11E49FE4" w:rsidR="003B603E" w:rsidRPr="00862AD1" w:rsidRDefault="003B603E">
      <w:pPr>
        <w:pStyle w:val="PargrafodaLista"/>
        <w:numPr>
          <w:ilvl w:val="0"/>
          <w:numId w:val="38"/>
        </w:numPr>
        <w:ind w:left="284" w:hanging="284"/>
        <w:jc w:val="both"/>
        <w:rPr>
          <w:rFonts w:ascii="Bookman Old Style" w:hAnsi="Bookman Old Style"/>
          <w:sz w:val="22"/>
          <w:szCs w:val="22"/>
        </w:rPr>
      </w:pPr>
      <w:r w:rsidRPr="00862AD1">
        <w:rPr>
          <w:rFonts w:ascii="Bookman Old Style" w:hAnsi="Bookman Old Style"/>
          <w:sz w:val="22"/>
          <w:szCs w:val="22"/>
        </w:rPr>
        <w:t>a implantação ou o aperfeiçoamento de programa de integridade, conforme normas e orientações dos órgãos de controle.</w:t>
      </w:r>
    </w:p>
    <w:p w14:paraId="1340E804" w14:textId="77777777" w:rsidR="003B603E" w:rsidRPr="005E4332" w:rsidRDefault="003B603E" w:rsidP="00D621AB">
      <w:pPr>
        <w:ind w:left="284" w:hanging="284"/>
        <w:rPr>
          <w:rFonts w:ascii="Bookman Old Style" w:hAnsi="Bookman Old Style"/>
          <w:sz w:val="22"/>
          <w:szCs w:val="22"/>
          <w:lang w:eastAsia="pt-BR"/>
        </w:rPr>
      </w:pPr>
    </w:p>
    <w:p w14:paraId="3C118F3C" w14:textId="5E38D81D" w:rsidR="003B603E" w:rsidRPr="005E4332" w:rsidRDefault="003B603E" w:rsidP="00D621AB">
      <w:pPr>
        <w:rPr>
          <w:rFonts w:ascii="Bookman Old Style" w:hAnsi="Bookman Old Style"/>
          <w:sz w:val="22"/>
          <w:szCs w:val="22"/>
          <w:lang w:eastAsia="pt-BR"/>
        </w:rPr>
      </w:pPr>
      <w:r w:rsidRPr="005E4332">
        <w:rPr>
          <w:rFonts w:ascii="Bookman Old Style" w:hAnsi="Bookman Old Style"/>
          <w:b/>
          <w:bCs/>
          <w:sz w:val="22"/>
          <w:szCs w:val="22"/>
          <w:lang w:eastAsia="pt-BR"/>
        </w:rPr>
        <w:t>1</w:t>
      </w:r>
      <w:r w:rsidR="00862AD1">
        <w:rPr>
          <w:rFonts w:ascii="Bookman Old Style" w:hAnsi="Bookman Old Style"/>
          <w:b/>
          <w:bCs/>
          <w:sz w:val="22"/>
          <w:szCs w:val="22"/>
          <w:lang w:eastAsia="pt-BR"/>
        </w:rPr>
        <w:t>7</w:t>
      </w:r>
      <w:r w:rsidRPr="005E4332">
        <w:rPr>
          <w:rFonts w:ascii="Bookman Old Style" w:hAnsi="Bookman Old Style"/>
          <w:b/>
          <w:bCs/>
          <w:sz w:val="22"/>
          <w:szCs w:val="22"/>
          <w:lang w:eastAsia="pt-BR"/>
        </w:rPr>
        <w:t>.4.</w:t>
      </w:r>
      <w:r w:rsidRPr="005E4332">
        <w:rPr>
          <w:rFonts w:ascii="Bookman Old Style" w:hAnsi="Bookman Old Style"/>
          <w:sz w:val="22"/>
          <w:szCs w:val="22"/>
          <w:lang w:eastAsia="pt-BR"/>
        </w:rPr>
        <w:t xml:space="preserve"> São circunstâncias agravantes:</w:t>
      </w:r>
    </w:p>
    <w:p w14:paraId="08B0C9F7" w14:textId="744AB5E0" w:rsidR="003B603E" w:rsidRPr="00862AD1" w:rsidRDefault="003B603E">
      <w:pPr>
        <w:pStyle w:val="PargrafodaLista"/>
        <w:numPr>
          <w:ilvl w:val="0"/>
          <w:numId w:val="39"/>
        </w:numPr>
        <w:ind w:left="284" w:hanging="284"/>
        <w:jc w:val="both"/>
        <w:rPr>
          <w:rFonts w:ascii="Bookman Old Style" w:hAnsi="Bookman Old Style"/>
          <w:sz w:val="22"/>
          <w:szCs w:val="22"/>
        </w:rPr>
      </w:pPr>
      <w:r w:rsidRPr="00862AD1">
        <w:rPr>
          <w:rFonts w:ascii="Bookman Old Style" w:hAnsi="Bookman Old Style"/>
          <w:sz w:val="22"/>
          <w:szCs w:val="22"/>
        </w:rPr>
        <w:t>a prática da infração com violação de dever inerente a cargo, ofício ou profissão;</w:t>
      </w:r>
    </w:p>
    <w:p w14:paraId="0140C20E" w14:textId="687E7742" w:rsidR="003B603E" w:rsidRPr="00862AD1" w:rsidRDefault="003B603E">
      <w:pPr>
        <w:pStyle w:val="PargrafodaLista"/>
        <w:numPr>
          <w:ilvl w:val="0"/>
          <w:numId w:val="39"/>
        </w:numPr>
        <w:ind w:left="284" w:hanging="284"/>
        <w:jc w:val="both"/>
        <w:rPr>
          <w:rFonts w:ascii="Bookman Old Style" w:hAnsi="Bookman Old Style"/>
          <w:sz w:val="22"/>
          <w:szCs w:val="22"/>
        </w:rPr>
      </w:pPr>
      <w:r w:rsidRPr="00862AD1">
        <w:rPr>
          <w:rFonts w:ascii="Bookman Old Style" w:hAnsi="Bookman Old Style"/>
          <w:sz w:val="22"/>
          <w:szCs w:val="22"/>
        </w:rPr>
        <w:t>o conluio entre fornecedores para a prática da infração;</w:t>
      </w:r>
    </w:p>
    <w:p w14:paraId="2C6144D7" w14:textId="3A6F79AF" w:rsidR="003B603E" w:rsidRPr="00862AD1" w:rsidRDefault="003B603E">
      <w:pPr>
        <w:pStyle w:val="PargrafodaLista"/>
        <w:numPr>
          <w:ilvl w:val="0"/>
          <w:numId w:val="39"/>
        </w:numPr>
        <w:ind w:left="284" w:hanging="284"/>
        <w:jc w:val="both"/>
        <w:rPr>
          <w:rFonts w:ascii="Bookman Old Style" w:hAnsi="Bookman Old Style"/>
          <w:sz w:val="22"/>
          <w:szCs w:val="22"/>
        </w:rPr>
      </w:pPr>
      <w:r w:rsidRPr="00862AD1">
        <w:rPr>
          <w:rFonts w:ascii="Bookman Old Style" w:hAnsi="Bookman Old Style"/>
          <w:sz w:val="22"/>
          <w:szCs w:val="22"/>
        </w:rPr>
        <w:t>a apresentação de documento falso no curso do processo administrativo de apuração de responsabilidade;</w:t>
      </w:r>
    </w:p>
    <w:p w14:paraId="2A9AB6F6" w14:textId="51F7FA99" w:rsidR="003B603E" w:rsidRPr="00862AD1" w:rsidRDefault="003B603E">
      <w:pPr>
        <w:pStyle w:val="PargrafodaLista"/>
        <w:numPr>
          <w:ilvl w:val="0"/>
          <w:numId w:val="39"/>
        </w:numPr>
        <w:ind w:left="284" w:hanging="284"/>
        <w:jc w:val="both"/>
        <w:rPr>
          <w:rFonts w:ascii="Bookman Old Style" w:hAnsi="Bookman Old Style"/>
          <w:sz w:val="22"/>
          <w:szCs w:val="22"/>
        </w:rPr>
      </w:pPr>
      <w:r w:rsidRPr="00862AD1">
        <w:rPr>
          <w:rFonts w:ascii="Bookman Old Style" w:hAnsi="Bookman Old Style"/>
          <w:sz w:val="22"/>
          <w:szCs w:val="22"/>
        </w:rPr>
        <w:t>a reincidência.</w:t>
      </w:r>
    </w:p>
    <w:p w14:paraId="0C69CBF5" w14:textId="77777777" w:rsidR="003B603E" w:rsidRPr="005E4332" w:rsidRDefault="003B603E" w:rsidP="00D621AB">
      <w:pPr>
        <w:rPr>
          <w:rFonts w:ascii="Bookman Old Style" w:hAnsi="Bookman Old Style"/>
          <w:b/>
          <w:bCs/>
          <w:sz w:val="22"/>
          <w:szCs w:val="22"/>
          <w:lang w:eastAsia="pt-BR"/>
        </w:rPr>
      </w:pPr>
    </w:p>
    <w:p w14:paraId="51C223E6" w14:textId="1B890C64" w:rsidR="003B603E" w:rsidRPr="005E4332" w:rsidRDefault="003B603E" w:rsidP="00D621AB">
      <w:pPr>
        <w:rPr>
          <w:rFonts w:ascii="Bookman Old Style" w:hAnsi="Bookman Old Style"/>
          <w:b/>
          <w:bCs/>
          <w:sz w:val="22"/>
          <w:szCs w:val="22"/>
          <w:lang w:eastAsia="pt-BR"/>
        </w:rPr>
      </w:pPr>
      <w:r w:rsidRPr="005E4332">
        <w:rPr>
          <w:rFonts w:ascii="Bookman Old Style" w:hAnsi="Bookman Old Style"/>
          <w:b/>
          <w:bCs/>
          <w:sz w:val="22"/>
          <w:szCs w:val="22"/>
          <w:lang w:eastAsia="pt-BR"/>
        </w:rPr>
        <w:lastRenderedPageBreak/>
        <w:t>1</w:t>
      </w:r>
      <w:r w:rsidR="00862AD1">
        <w:rPr>
          <w:rFonts w:ascii="Bookman Old Style" w:hAnsi="Bookman Old Style"/>
          <w:b/>
          <w:bCs/>
          <w:sz w:val="22"/>
          <w:szCs w:val="22"/>
          <w:lang w:eastAsia="pt-BR"/>
        </w:rPr>
        <w:t>7</w:t>
      </w:r>
      <w:r w:rsidRPr="005E4332">
        <w:rPr>
          <w:rFonts w:ascii="Bookman Old Style" w:hAnsi="Bookman Old Style"/>
          <w:b/>
          <w:bCs/>
          <w:sz w:val="22"/>
          <w:szCs w:val="22"/>
          <w:lang w:eastAsia="pt-BR"/>
        </w:rPr>
        <w:t xml:space="preserve">.5. </w:t>
      </w:r>
      <w:r w:rsidRPr="005E4332">
        <w:rPr>
          <w:rFonts w:ascii="Bookman Old Style" w:hAnsi="Bookman Old Style"/>
          <w:sz w:val="22"/>
          <w:szCs w:val="22"/>
          <w:lang w:eastAsia="pt-BR"/>
        </w:rPr>
        <w:t>Verifica-se a reincidência quando o acusado comete nova infração, depois de condenado definitivamente por infração anterior.</w:t>
      </w:r>
    </w:p>
    <w:p w14:paraId="1FE7FEFE" w14:textId="507CB194" w:rsidR="003B603E" w:rsidRPr="005E4332" w:rsidRDefault="003B603E" w:rsidP="00D621AB">
      <w:pPr>
        <w:rPr>
          <w:rFonts w:ascii="Bookman Old Style" w:hAnsi="Bookman Old Style"/>
          <w:sz w:val="22"/>
          <w:szCs w:val="22"/>
          <w:lang w:eastAsia="pt-BR"/>
        </w:rPr>
      </w:pPr>
      <w:r w:rsidRPr="005E4332">
        <w:rPr>
          <w:rFonts w:ascii="Bookman Old Style" w:hAnsi="Bookman Old Style"/>
          <w:b/>
          <w:bCs/>
          <w:sz w:val="22"/>
          <w:szCs w:val="22"/>
          <w:lang w:eastAsia="pt-BR"/>
        </w:rPr>
        <w:t>1</w:t>
      </w:r>
      <w:r w:rsidR="00862AD1">
        <w:rPr>
          <w:rFonts w:ascii="Bookman Old Style" w:hAnsi="Bookman Old Style"/>
          <w:b/>
          <w:bCs/>
          <w:sz w:val="22"/>
          <w:szCs w:val="22"/>
          <w:lang w:eastAsia="pt-BR"/>
        </w:rPr>
        <w:t>7</w:t>
      </w:r>
      <w:r w:rsidRPr="005E4332">
        <w:rPr>
          <w:rFonts w:ascii="Bookman Old Style" w:hAnsi="Bookman Old Style"/>
          <w:b/>
          <w:bCs/>
          <w:sz w:val="22"/>
          <w:szCs w:val="22"/>
          <w:lang w:eastAsia="pt-BR"/>
        </w:rPr>
        <w:t>.5.1.</w:t>
      </w:r>
      <w:r w:rsidRPr="005E4332">
        <w:rPr>
          <w:rFonts w:ascii="Bookman Old Style" w:hAnsi="Bookman Old Style"/>
          <w:sz w:val="22"/>
          <w:szCs w:val="22"/>
          <w:lang w:eastAsia="pt-BR"/>
        </w:rPr>
        <w:t xml:space="preserve"> Para efeito de reincidência:</w:t>
      </w:r>
    </w:p>
    <w:p w14:paraId="222E1C8F" w14:textId="57AF7CFD" w:rsidR="003B603E" w:rsidRPr="00862AD1" w:rsidRDefault="003B603E">
      <w:pPr>
        <w:pStyle w:val="PargrafodaLista"/>
        <w:numPr>
          <w:ilvl w:val="0"/>
          <w:numId w:val="40"/>
        </w:numPr>
        <w:ind w:left="284" w:hanging="284"/>
        <w:jc w:val="both"/>
        <w:rPr>
          <w:rFonts w:ascii="Bookman Old Style" w:hAnsi="Bookman Old Style"/>
          <w:sz w:val="22"/>
          <w:szCs w:val="22"/>
        </w:rPr>
      </w:pPr>
      <w:r w:rsidRPr="00862AD1">
        <w:rPr>
          <w:rFonts w:ascii="Bookman Old Style" w:hAnsi="Bookman Old Style"/>
          <w:sz w:val="22"/>
          <w:szCs w:val="22"/>
        </w:rPr>
        <w:t>considera-se a decisão proferida no âmbito da Administração Pública direta e indireta de todos os entes federativos, se imposta a pena de declaração de inidoneidade de</w:t>
      </w:r>
    </w:p>
    <w:p w14:paraId="5E0A5BF6" w14:textId="77777777" w:rsidR="003B603E" w:rsidRPr="00862AD1" w:rsidRDefault="003B603E">
      <w:pPr>
        <w:pStyle w:val="PargrafodaLista"/>
        <w:numPr>
          <w:ilvl w:val="0"/>
          <w:numId w:val="40"/>
        </w:numPr>
        <w:ind w:left="284" w:hanging="284"/>
        <w:jc w:val="both"/>
        <w:rPr>
          <w:rFonts w:ascii="Bookman Old Style" w:hAnsi="Bookman Old Style"/>
          <w:sz w:val="22"/>
          <w:szCs w:val="22"/>
        </w:rPr>
      </w:pPr>
      <w:r w:rsidRPr="00862AD1">
        <w:rPr>
          <w:rFonts w:ascii="Bookman Old Style" w:hAnsi="Bookman Old Style"/>
          <w:sz w:val="22"/>
          <w:szCs w:val="22"/>
        </w:rPr>
        <w:t>licitar e contratar;</w:t>
      </w:r>
    </w:p>
    <w:p w14:paraId="4E76C72E" w14:textId="37B77A2F" w:rsidR="003B603E" w:rsidRPr="00862AD1" w:rsidRDefault="003B603E">
      <w:pPr>
        <w:pStyle w:val="PargrafodaLista"/>
        <w:numPr>
          <w:ilvl w:val="0"/>
          <w:numId w:val="40"/>
        </w:numPr>
        <w:ind w:left="284" w:hanging="284"/>
        <w:jc w:val="both"/>
        <w:rPr>
          <w:rFonts w:ascii="Bookman Old Style" w:hAnsi="Bookman Old Style"/>
          <w:sz w:val="22"/>
          <w:szCs w:val="22"/>
        </w:rPr>
      </w:pPr>
      <w:r w:rsidRPr="00862AD1">
        <w:rPr>
          <w:rFonts w:ascii="Bookman Old Style" w:hAnsi="Bookman Old Style"/>
          <w:sz w:val="22"/>
          <w:szCs w:val="22"/>
        </w:rPr>
        <w:t>não prevalece a condenação anterior, se entre a data da publicação da decisão definitiva dessa e a do cometimento da nova infração tiver decorrido período de tempo superior a cinco anos;</w:t>
      </w:r>
    </w:p>
    <w:p w14:paraId="3DC40F3F" w14:textId="6F79074A" w:rsidR="003B603E" w:rsidRPr="00862AD1" w:rsidRDefault="003B603E">
      <w:pPr>
        <w:pStyle w:val="PargrafodaLista"/>
        <w:numPr>
          <w:ilvl w:val="0"/>
          <w:numId w:val="40"/>
        </w:numPr>
        <w:ind w:left="284" w:hanging="284"/>
        <w:jc w:val="both"/>
        <w:rPr>
          <w:rFonts w:ascii="Bookman Old Style" w:hAnsi="Bookman Old Style"/>
          <w:sz w:val="22"/>
          <w:szCs w:val="22"/>
        </w:rPr>
      </w:pPr>
      <w:r w:rsidRPr="00862AD1">
        <w:rPr>
          <w:rFonts w:ascii="Bookman Old Style" w:hAnsi="Bookman Old Style"/>
          <w:sz w:val="22"/>
          <w:szCs w:val="22"/>
        </w:rPr>
        <w:t>não se verifica, se tiver ocorrido a reabilitação em relação a infração anterior.</w:t>
      </w:r>
    </w:p>
    <w:p w14:paraId="2589AE11" w14:textId="77777777" w:rsidR="003B603E" w:rsidRPr="005E4332" w:rsidRDefault="003B603E" w:rsidP="00D621AB">
      <w:pPr>
        <w:rPr>
          <w:rFonts w:ascii="Bookman Old Style" w:hAnsi="Bookman Old Style"/>
          <w:sz w:val="22"/>
          <w:szCs w:val="22"/>
          <w:lang w:eastAsia="pt-BR"/>
        </w:rPr>
      </w:pPr>
    </w:p>
    <w:p w14:paraId="2DE79546" w14:textId="77D2231E" w:rsidR="003B603E" w:rsidRPr="005E4332" w:rsidRDefault="003B603E" w:rsidP="00D621AB">
      <w:pPr>
        <w:rPr>
          <w:rFonts w:ascii="Bookman Old Style" w:hAnsi="Bookman Old Style"/>
          <w:sz w:val="22"/>
          <w:szCs w:val="22"/>
          <w:lang w:eastAsia="pt-BR"/>
        </w:rPr>
      </w:pPr>
      <w:r w:rsidRPr="005E4332">
        <w:rPr>
          <w:rFonts w:ascii="Bookman Old Style" w:hAnsi="Bookman Old Style"/>
          <w:b/>
          <w:bCs/>
          <w:sz w:val="22"/>
          <w:szCs w:val="22"/>
          <w:lang w:eastAsia="pt-BR"/>
        </w:rPr>
        <w:t>1</w:t>
      </w:r>
      <w:r w:rsidR="00862AD1">
        <w:rPr>
          <w:rFonts w:ascii="Bookman Old Style" w:hAnsi="Bookman Old Style"/>
          <w:b/>
          <w:bCs/>
          <w:sz w:val="22"/>
          <w:szCs w:val="22"/>
          <w:lang w:eastAsia="pt-BR"/>
        </w:rPr>
        <w:t>7</w:t>
      </w:r>
      <w:r w:rsidRPr="005E4332">
        <w:rPr>
          <w:rFonts w:ascii="Bookman Old Style" w:hAnsi="Bookman Old Style"/>
          <w:b/>
          <w:bCs/>
          <w:sz w:val="22"/>
          <w:szCs w:val="22"/>
          <w:lang w:eastAsia="pt-BR"/>
        </w:rPr>
        <w:t xml:space="preserve">.6. </w:t>
      </w:r>
      <w:r w:rsidRPr="005E4332">
        <w:rPr>
          <w:rFonts w:ascii="Bookman Old Style" w:hAnsi="Bookman Old Style"/>
          <w:sz w:val="22"/>
          <w:szCs w:val="22"/>
          <w:lang w:eastAsia="pt-BR"/>
        </w:rPr>
        <w:t>São circunstâncias atenuantes:</w:t>
      </w:r>
    </w:p>
    <w:p w14:paraId="285662C4" w14:textId="0E761608" w:rsidR="003B603E" w:rsidRPr="00862AD1" w:rsidRDefault="003B603E">
      <w:pPr>
        <w:pStyle w:val="PargrafodaLista"/>
        <w:numPr>
          <w:ilvl w:val="0"/>
          <w:numId w:val="41"/>
        </w:numPr>
        <w:ind w:left="284" w:hanging="284"/>
        <w:jc w:val="both"/>
        <w:rPr>
          <w:rFonts w:ascii="Bookman Old Style" w:hAnsi="Bookman Old Style"/>
          <w:sz w:val="22"/>
          <w:szCs w:val="22"/>
        </w:rPr>
      </w:pPr>
      <w:r w:rsidRPr="00862AD1">
        <w:rPr>
          <w:rFonts w:ascii="Bookman Old Style" w:hAnsi="Bookman Old Style"/>
          <w:sz w:val="22"/>
          <w:szCs w:val="22"/>
        </w:rPr>
        <w:t>a primariedade;</w:t>
      </w:r>
    </w:p>
    <w:p w14:paraId="1517C5DC" w14:textId="6B829F94" w:rsidR="003B603E" w:rsidRPr="00862AD1" w:rsidRDefault="003B603E">
      <w:pPr>
        <w:pStyle w:val="PargrafodaLista"/>
        <w:numPr>
          <w:ilvl w:val="0"/>
          <w:numId w:val="41"/>
        </w:numPr>
        <w:ind w:left="284" w:hanging="284"/>
        <w:jc w:val="both"/>
        <w:rPr>
          <w:rFonts w:ascii="Bookman Old Style" w:hAnsi="Bookman Old Style"/>
          <w:sz w:val="22"/>
          <w:szCs w:val="22"/>
        </w:rPr>
      </w:pPr>
      <w:r w:rsidRPr="00862AD1">
        <w:rPr>
          <w:rFonts w:ascii="Bookman Old Style" w:hAnsi="Bookman Old Style"/>
          <w:sz w:val="22"/>
          <w:szCs w:val="22"/>
        </w:rPr>
        <w:t>procurar evitar ou minorar as consequências da infração antes do julgamento;</w:t>
      </w:r>
    </w:p>
    <w:p w14:paraId="4C0E356E" w14:textId="3E8743ED" w:rsidR="003B603E" w:rsidRPr="00862AD1" w:rsidRDefault="003B603E">
      <w:pPr>
        <w:pStyle w:val="PargrafodaLista"/>
        <w:numPr>
          <w:ilvl w:val="0"/>
          <w:numId w:val="41"/>
        </w:numPr>
        <w:ind w:left="284" w:hanging="284"/>
        <w:jc w:val="both"/>
        <w:rPr>
          <w:rFonts w:ascii="Bookman Old Style" w:hAnsi="Bookman Old Style"/>
          <w:sz w:val="22"/>
          <w:szCs w:val="22"/>
        </w:rPr>
      </w:pPr>
      <w:r w:rsidRPr="00862AD1">
        <w:rPr>
          <w:rFonts w:ascii="Bookman Old Style" w:hAnsi="Bookman Old Style"/>
          <w:sz w:val="22"/>
          <w:szCs w:val="22"/>
        </w:rPr>
        <w:t>reparar o dano antes do julgamento;</w:t>
      </w:r>
    </w:p>
    <w:p w14:paraId="582492C1" w14:textId="6E63248B" w:rsidR="003B603E" w:rsidRPr="00862AD1" w:rsidRDefault="003B603E">
      <w:pPr>
        <w:pStyle w:val="PargrafodaLista"/>
        <w:numPr>
          <w:ilvl w:val="0"/>
          <w:numId w:val="41"/>
        </w:numPr>
        <w:ind w:left="284" w:hanging="284"/>
        <w:jc w:val="both"/>
        <w:rPr>
          <w:rFonts w:ascii="Bookman Old Style" w:hAnsi="Bookman Old Style"/>
          <w:sz w:val="22"/>
          <w:szCs w:val="22"/>
        </w:rPr>
      </w:pPr>
      <w:r w:rsidRPr="00862AD1">
        <w:rPr>
          <w:rFonts w:ascii="Bookman Old Style" w:hAnsi="Bookman Old Style"/>
          <w:sz w:val="22"/>
          <w:szCs w:val="22"/>
        </w:rPr>
        <w:t>confessar a autoria da infração.</w:t>
      </w:r>
    </w:p>
    <w:p w14:paraId="0E1ECF22" w14:textId="5D739CB1" w:rsidR="003B603E" w:rsidRPr="005E4332" w:rsidRDefault="003B603E" w:rsidP="00D621AB">
      <w:pPr>
        <w:rPr>
          <w:rFonts w:ascii="Bookman Old Style" w:hAnsi="Bookman Old Style"/>
          <w:sz w:val="22"/>
          <w:szCs w:val="22"/>
          <w:lang w:eastAsia="pt-BR"/>
        </w:rPr>
      </w:pPr>
      <w:r w:rsidRPr="005E4332">
        <w:rPr>
          <w:rFonts w:ascii="Bookman Old Style" w:hAnsi="Bookman Old Style"/>
          <w:b/>
          <w:bCs/>
          <w:sz w:val="22"/>
          <w:szCs w:val="22"/>
          <w:lang w:eastAsia="pt-BR"/>
        </w:rPr>
        <w:lastRenderedPageBreak/>
        <w:t>1</w:t>
      </w:r>
      <w:r w:rsidR="00862AD1">
        <w:rPr>
          <w:rFonts w:ascii="Bookman Old Style" w:hAnsi="Bookman Old Style"/>
          <w:b/>
          <w:bCs/>
          <w:sz w:val="22"/>
          <w:szCs w:val="22"/>
          <w:lang w:eastAsia="pt-BR"/>
        </w:rPr>
        <w:t>7</w:t>
      </w:r>
      <w:r w:rsidRPr="005E4332">
        <w:rPr>
          <w:rFonts w:ascii="Bookman Old Style" w:hAnsi="Bookman Old Style"/>
          <w:b/>
          <w:bCs/>
          <w:sz w:val="22"/>
          <w:szCs w:val="22"/>
          <w:lang w:eastAsia="pt-BR"/>
        </w:rPr>
        <w:t>.6.1.</w:t>
      </w:r>
      <w:r w:rsidRPr="005E4332">
        <w:rPr>
          <w:rFonts w:ascii="Bookman Old Style" w:hAnsi="Bookman Old Style"/>
          <w:sz w:val="22"/>
          <w:szCs w:val="22"/>
          <w:lang w:eastAsia="pt-BR"/>
        </w:rPr>
        <w:t xml:space="preserve"> Considera-se primário aquele que não tenha sido condenado definitivamente por infração administrativa prevista em Lei ou já tenha sido reabilitado.</w:t>
      </w:r>
    </w:p>
    <w:p w14:paraId="4EFCF6BC" w14:textId="77777777" w:rsidR="003B603E" w:rsidRPr="005E4332" w:rsidRDefault="003B603E" w:rsidP="00D621AB">
      <w:pPr>
        <w:rPr>
          <w:rFonts w:ascii="Bookman Old Style" w:hAnsi="Bookman Old Style"/>
          <w:color w:val="FF0000"/>
          <w:sz w:val="22"/>
          <w:szCs w:val="22"/>
          <w:lang w:eastAsia="pt-BR"/>
        </w:rPr>
      </w:pPr>
    </w:p>
    <w:p w14:paraId="59926AA7" w14:textId="70DED83C" w:rsidR="003B603E" w:rsidRPr="005E4332" w:rsidRDefault="003B603E" w:rsidP="00D621AB">
      <w:pPr>
        <w:rPr>
          <w:rFonts w:ascii="Bookman Old Style" w:hAnsi="Bookman Old Style" w:cs="Arial"/>
          <w:color w:val="000000"/>
          <w:sz w:val="22"/>
          <w:szCs w:val="22"/>
        </w:rPr>
      </w:pPr>
      <w:r w:rsidRPr="005E4332">
        <w:rPr>
          <w:rFonts w:ascii="Bookman Old Style" w:hAnsi="Bookman Old Style"/>
          <w:b/>
          <w:bCs/>
          <w:sz w:val="22"/>
          <w:szCs w:val="22"/>
          <w:lang w:eastAsia="pt-BR"/>
        </w:rPr>
        <w:t>1</w:t>
      </w:r>
      <w:r w:rsidR="00862AD1">
        <w:rPr>
          <w:rFonts w:ascii="Bookman Old Style" w:hAnsi="Bookman Old Style"/>
          <w:b/>
          <w:bCs/>
          <w:sz w:val="22"/>
          <w:szCs w:val="22"/>
          <w:lang w:eastAsia="pt-BR"/>
        </w:rPr>
        <w:t>7</w:t>
      </w:r>
      <w:r w:rsidRPr="005E4332">
        <w:rPr>
          <w:rFonts w:ascii="Bookman Old Style" w:hAnsi="Bookman Old Style"/>
          <w:b/>
          <w:bCs/>
          <w:sz w:val="22"/>
          <w:szCs w:val="22"/>
          <w:lang w:eastAsia="pt-BR"/>
        </w:rPr>
        <w:t>.7.</w:t>
      </w:r>
      <w:r w:rsidRPr="005E4332">
        <w:rPr>
          <w:rFonts w:ascii="Bookman Old Style" w:hAnsi="Bookman Old Style"/>
          <w:sz w:val="22"/>
          <w:szCs w:val="22"/>
          <w:lang w:eastAsia="pt-BR"/>
        </w:rPr>
        <w:t xml:space="preserve"> </w:t>
      </w:r>
      <w:r w:rsidRPr="005E4332">
        <w:rPr>
          <w:rFonts w:ascii="Bookman Old Style" w:hAnsi="Bookman Old Style" w:cs="Arial"/>
          <w:color w:val="000000"/>
          <w:sz w:val="22"/>
          <w:szCs w:val="22"/>
        </w:rPr>
        <w:t>A sanção de advertência será aplicada como instrumento de diálogo e correção de conduta quando houver o descumprimento de pequena relevância ou inexecução parcial de obrigação contratual, quando não se justificar a imposição de penalidade mais grave.</w:t>
      </w:r>
    </w:p>
    <w:p w14:paraId="61127922" w14:textId="77777777" w:rsidR="003B603E" w:rsidRPr="005E4332" w:rsidRDefault="003B603E" w:rsidP="00D621AB">
      <w:pPr>
        <w:rPr>
          <w:rFonts w:ascii="Bookman Old Style" w:hAnsi="Bookman Old Style" w:cs="Arial"/>
          <w:color w:val="000000"/>
          <w:sz w:val="22"/>
          <w:szCs w:val="22"/>
        </w:rPr>
      </w:pPr>
    </w:p>
    <w:p w14:paraId="1CBDFFD8" w14:textId="01FCD206" w:rsidR="003B603E" w:rsidRPr="005E4332" w:rsidRDefault="003B603E" w:rsidP="00D621AB">
      <w:pPr>
        <w:rPr>
          <w:rFonts w:ascii="Bookman Old Style" w:hAnsi="Bookman Old Style" w:cs="Arial"/>
          <w:color w:val="000000"/>
          <w:sz w:val="22"/>
          <w:szCs w:val="22"/>
        </w:rPr>
      </w:pPr>
      <w:r w:rsidRPr="005E4332">
        <w:rPr>
          <w:rFonts w:ascii="Bookman Old Style" w:hAnsi="Bookman Old Style" w:cs="Arial"/>
          <w:b/>
          <w:bCs/>
          <w:color w:val="000000"/>
          <w:sz w:val="22"/>
          <w:szCs w:val="22"/>
        </w:rPr>
        <w:t>1</w:t>
      </w:r>
      <w:r w:rsidR="00862AD1">
        <w:rPr>
          <w:rFonts w:ascii="Bookman Old Style" w:hAnsi="Bookman Old Style" w:cs="Arial"/>
          <w:b/>
          <w:bCs/>
          <w:color w:val="000000"/>
          <w:sz w:val="22"/>
          <w:szCs w:val="22"/>
        </w:rPr>
        <w:t>7</w:t>
      </w:r>
      <w:r w:rsidRPr="005E4332">
        <w:rPr>
          <w:rFonts w:ascii="Bookman Old Style" w:hAnsi="Bookman Old Style" w:cs="Arial"/>
          <w:b/>
          <w:bCs/>
          <w:color w:val="000000"/>
          <w:sz w:val="22"/>
          <w:szCs w:val="22"/>
        </w:rPr>
        <w:t xml:space="preserve">.8. </w:t>
      </w:r>
      <w:r w:rsidRPr="005E4332">
        <w:rPr>
          <w:rFonts w:ascii="Bookman Old Style" w:hAnsi="Bookman Old Style" w:cs="Arial"/>
          <w:color w:val="000000"/>
          <w:sz w:val="22"/>
          <w:szCs w:val="22"/>
        </w:rPr>
        <w:t xml:space="preserve">A sanção de multa compensatória será aplicada ao responsável por qualquer das infrações administrativas dispostas no item 16.1., observando os seguintes parâmetros: </w:t>
      </w:r>
    </w:p>
    <w:p w14:paraId="400CC9ED" w14:textId="595D09F0" w:rsidR="003B603E" w:rsidRPr="005E4332" w:rsidRDefault="003B603E" w:rsidP="00D621AB">
      <w:pPr>
        <w:rPr>
          <w:rFonts w:ascii="Bookman Old Style" w:hAnsi="Bookman Old Style" w:cs="Arial"/>
          <w:color w:val="000000"/>
          <w:sz w:val="22"/>
          <w:szCs w:val="22"/>
        </w:rPr>
      </w:pPr>
      <w:r w:rsidRPr="005E4332">
        <w:rPr>
          <w:rFonts w:ascii="Bookman Old Style" w:hAnsi="Bookman Old Style" w:cs="Arial"/>
          <w:b/>
          <w:bCs/>
          <w:color w:val="000000"/>
          <w:sz w:val="22"/>
          <w:szCs w:val="22"/>
        </w:rPr>
        <w:t>1</w:t>
      </w:r>
      <w:r w:rsidR="00862AD1">
        <w:rPr>
          <w:rFonts w:ascii="Bookman Old Style" w:hAnsi="Bookman Old Style" w:cs="Arial"/>
          <w:b/>
          <w:bCs/>
          <w:color w:val="000000"/>
          <w:sz w:val="22"/>
          <w:szCs w:val="22"/>
        </w:rPr>
        <w:t>7</w:t>
      </w:r>
      <w:r w:rsidRPr="005E4332">
        <w:rPr>
          <w:rFonts w:ascii="Bookman Old Style" w:hAnsi="Bookman Old Style" w:cs="Arial"/>
          <w:b/>
          <w:bCs/>
          <w:color w:val="000000"/>
          <w:sz w:val="22"/>
          <w:szCs w:val="22"/>
        </w:rPr>
        <w:t>.8.1.</w:t>
      </w:r>
      <w:r w:rsidRPr="005E4332">
        <w:rPr>
          <w:rFonts w:ascii="Bookman Old Style" w:hAnsi="Bookman Old Style" w:cs="Arial"/>
          <w:color w:val="000000"/>
          <w:sz w:val="22"/>
          <w:szCs w:val="22"/>
        </w:rPr>
        <w:t xml:space="preserve"> 0,5% (cinco décimos por cento) a 1% (um por cento) do valor contratado, para aquele que:</w:t>
      </w:r>
    </w:p>
    <w:p w14:paraId="45AB5560" w14:textId="046ECEA4" w:rsidR="003B603E" w:rsidRPr="00862AD1" w:rsidRDefault="003B603E">
      <w:pPr>
        <w:pStyle w:val="PargrafodaLista"/>
        <w:numPr>
          <w:ilvl w:val="0"/>
          <w:numId w:val="42"/>
        </w:numPr>
        <w:ind w:left="284" w:hanging="284"/>
        <w:jc w:val="both"/>
        <w:rPr>
          <w:rFonts w:ascii="Bookman Old Style" w:hAnsi="Bookman Old Style" w:cs="Arial"/>
          <w:color w:val="000000"/>
          <w:sz w:val="22"/>
          <w:szCs w:val="22"/>
        </w:rPr>
      </w:pPr>
      <w:r w:rsidRPr="00862AD1">
        <w:rPr>
          <w:rFonts w:ascii="Bookman Old Style" w:hAnsi="Bookman Old Style" w:cs="Arial"/>
          <w:color w:val="000000"/>
          <w:sz w:val="22"/>
          <w:szCs w:val="22"/>
        </w:rPr>
        <w:t>deixar de entregar a documentação exigida para o certame;</w:t>
      </w:r>
    </w:p>
    <w:p w14:paraId="58F71A44" w14:textId="0CB67E86" w:rsidR="003B603E" w:rsidRPr="00862AD1" w:rsidRDefault="003B603E">
      <w:pPr>
        <w:pStyle w:val="PargrafodaLista"/>
        <w:numPr>
          <w:ilvl w:val="0"/>
          <w:numId w:val="42"/>
        </w:numPr>
        <w:ind w:left="284" w:hanging="284"/>
        <w:jc w:val="both"/>
        <w:rPr>
          <w:rFonts w:ascii="Bookman Old Style" w:hAnsi="Bookman Old Style" w:cs="Arial"/>
          <w:color w:val="000000"/>
          <w:sz w:val="22"/>
          <w:szCs w:val="22"/>
        </w:rPr>
      </w:pPr>
      <w:r w:rsidRPr="00862AD1">
        <w:rPr>
          <w:rFonts w:ascii="Bookman Old Style" w:hAnsi="Bookman Old Style" w:cs="Arial"/>
          <w:color w:val="000000"/>
          <w:sz w:val="22"/>
          <w:szCs w:val="22"/>
        </w:rPr>
        <w:t>não mantiver a proposta, salvo em decorrência de fato superveniente devidamente justificado;</w:t>
      </w:r>
    </w:p>
    <w:p w14:paraId="1AB78D1B" w14:textId="4A6CE8A1" w:rsidR="003B603E" w:rsidRPr="005E4332" w:rsidRDefault="003B603E" w:rsidP="00D621AB">
      <w:pPr>
        <w:rPr>
          <w:rFonts w:ascii="Bookman Old Style" w:hAnsi="Bookman Old Style" w:cs="Arial"/>
          <w:color w:val="000000"/>
          <w:sz w:val="22"/>
          <w:szCs w:val="22"/>
        </w:rPr>
      </w:pPr>
      <w:r w:rsidRPr="005E4332">
        <w:rPr>
          <w:rFonts w:ascii="Bookman Old Style" w:hAnsi="Bookman Old Style" w:cs="Arial"/>
          <w:b/>
          <w:bCs/>
          <w:color w:val="000000"/>
          <w:sz w:val="22"/>
          <w:szCs w:val="22"/>
        </w:rPr>
        <w:t>1</w:t>
      </w:r>
      <w:r w:rsidR="00862AD1">
        <w:rPr>
          <w:rFonts w:ascii="Bookman Old Style" w:hAnsi="Bookman Old Style" w:cs="Arial"/>
          <w:b/>
          <w:bCs/>
          <w:color w:val="000000"/>
          <w:sz w:val="22"/>
          <w:szCs w:val="22"/>
        </w:rPr>
        <w:t>7</w:t>
      </w:r>
      <w:r w:rsidRPr="005E4332">
        <w:rPr>
          <w:rFonts w:ascii="Bookman Old Style" w:hAnsi="Bookman Old Style" w:cs="Arial"/>
          <w:b/>
          <w:bCs/>
          <w:color w:val="000000"/>
          <w:sz w:val="22"/>
          <w:szCs w:val="22"/>
        </w:rPr>
        <w:t>.8.2.</w:t>
      </w:r>
      <w:r w:rsidRPr="005E4332">
        <w:rPr>
          <w:rFonts w:ascii="Bookman Old Style" w:hAnsi="Bookman Old Style" w:cs="Arial"/>
          <w:color w:val="000000"/>
          <w:sz w:val="22"/>
          <w:szCs w:val="22"/>
        </w:rPr>
        <w:t xml:space="preserve"> 10% (dez por cento) sobre o valor contratado, em caso de recusa do adjudicatário em efetuar o reforço de garantia contratual;</w:t>
      </w:r>
    </w:p>
    <w:p w14:paraId="0EACF597" w14:textId="65290E45" w:rsidR="003B603E" w:rsidRPr="005E4332" w:rsidRDefault="003B603E" w:rsidP="00D621AB">
      <w:pPr>
        <w:rPr>
          <w:rFonts w:ascii="Bookman Old Style" w:hAnsi="Bookman Old Style" w:cs="Arial"/>
          <w:color w:val="000000"/>
          <w:sz w:val="22"/>
          <w:szCs w:val="22"/>
        </w:rPr>
      </w:pPr>
      <w:r w:rsidRPr="005E4332">
        <w:rPr>
          <w:rFonts w:ascii="Bookman Old Style" w:hAnsi="Bookman Old Style" w:cs="Arial"/>
          <w:b/>
          <w:bCs/>
          <w:color w:val="000000"/>
          <w:sz w:val="22"/>
          <w:szCs w:val="22"/>
        </w:rPr>
        <w:lastRenderedPageBreak/>
        <w:t>1</w:t>
      </w:r>
      <w:r w:rsidR="00862AD1">
        <w:rPr>
          <w:rFonts w:ascii="Bookman Old Style" w:hAnsi="Bookman Old Style" w:cs="Arial"/>
          <w:b/>
          <w:bCs/>
          <w:color w:val="000000"/>
          <w:sz w:val="22"/>
          <w:szCs w:val="22"/>
        </w:rPr>
        <w:t>7</w:t>
      </w:r>
      <w:r w:rsidRPr="005E4332">
        <w:rPr>
          <w:rFonts w:ascii="Bookman Old Style" w:hAnsi="Bookman Old Style" w:cs="Arial"/>
          <w:b/>
          <w:bCs/>
          <w:color w:val="000000"/>
          <w:sz w:val="22"/>
          <w:szCs w:val="22"/>
        </w:rPr>
        <w:t>.8.3.</w:t>
      </w:r>
      <w:r w:rsidRPr="005E4332">
        <w:rPr>
          <w:rFonts w:ascii="Bookman Old Style" w:hAnsi="Bookman Old Style" w:cs="Arial"/>
          <w:color w:val="000000"/>
          <w:sz w:val="22"/>
          <w:szCs w:val="22"/>
        </w:rPr>
        <w:t xml:space="preserve"> 20% (vinte por cento) sobre o valor da parcela do objeto não executada, em caso de inexecução parcial do contrato;</w:t>
      </w:r>
    </w:p>
    <w:p w14:paraId="1C565ED9" w14:textId="14DD6678" w:rsidR="003B603E" w:rsidRPr="005E4332" w:rsidRDefault="003B603E" w:rsidP="00D621AB">
      <w:pPr>
        <w:rPr>
          <w:rFonts w:ascii="Bookman Old Style" w:hAnsi="Bookman Old Style" w:cs="Arial"/>
          <w:color w:val="000000"/>
          <w:sz w:val="22"/>
          <w:szCs w:val="22"/>
        </w:rPr>
      </w:pPr>
      <w:r w:rsidRPr="005E4332">
        <w:rPr>
          <w:rFonts w:ascii="Bookman Old Style" w:hAnsi="Bookman Old Style" w:cs="Arial"/>
          <w:b/>
          <w:bCs/>
          <w:color w:val="000000"/>
          <w:sz w:val="22"/>
          <w:szCs w:val="22"/>
        </w:rPr>
        <w:t>1</w:t>
      </w:r>
      <w:r w:rsidR="00862AD1">
        <w:rPr>
          <w:rFonts w:ascii="Bookman Old Style" w:hAnsi="Bookman Old Style" w:cs="Arial"/>
          <w:b/>
          <w:bCs/>
          <w:color w:val="000000"/>
          <w:sz w:val="22"/>
          <w:szCs w:val="22"/>
        </w:rPr>
        <w:t>7</w:t>
      </w:r>
      <w:r w:rsidRPr="005E4332">
        <w:rPr>
          <w:rFonts w:ascii="Bookman Old Style" w:hAnsi="Bookman Old Style" w:cs="Arial"/>
          <w:b/>
          <w:bCs/>
          <w:color w:val="000000"/>
          <w:sz w:val="22"/>
          <w:szCs w:val="22"/>
        </w:rPr>
        <w:t>.8.4.</w:t>
      </w:r>
      <w:r w:rsidRPr="005E4332">
        <w:rPr>
          <w:rFonts w:ascii="Bookman Old Style" w:hAnsi="Bookman Old Style" w:cs="Arial"/>
          <w:color w:val="000000"/>
          <w:sz w:val="22"/>
          <w:szCs w:val="22"/>
        </w:rPr>
        <w:t xml:space="preserve"> 20% (vinte por cento) sobre o valor contratado, em caso de:</w:t>
      </w:r>
    </w:p>
    <w:p w14:paraId="38817F21" w14:textId="4CDC8C52" w:rsidR="003B603E" w:rsidRPr="00862AD1" w:rsidRDefault="003B603E">
      <w:pPr>
        <w:pStyle w:val="PargrafodaLista"/>
        <w:numPr>
          <w:ilvl w:val="0"/>
          <w:numId w:val="43"/>
        </w:numPr>
        <w:ind w:left="284" w:hanging="284"/>
        <w:jc w:val="both"/>
        <w:rPr>
          <w:rFonts w:ascii="Bookman Old Style" w:hAnsi="Bookman Old Style" w:cs="Arial"/>
          <w:color w:val="000000"/>
          <w:sz w:val="22"/>
          <w:szCs w:val="22"/>
        </w:rPr>
      </w:pPr>
      <w:r w:rsidRPr="00862AD1">
        <w:rPr>
          <w:rFonts w:ascii="Bookman Old Style" w:hAnsi="Bookman Old Style" w:cs="Arial"/>
          <w:color w:val="000000"/>
          <w:sz w:val="22"/>
          <w:szCs w:val="22"/>
        </w:rPr>
        <w:t>apresentação de declaração ou documentação falsa exigida para o certame ou declaração falsa durante a licitação ou a execução do contrato;</w:t>
      </w:r>
    </w:p>
    <w:p w14:paraId="5AF6D5BA" w14:textId="3865BBEF" w:rsidR="003B603E" w:rsidRPr="00862AD1" w:rsidRDefault="003B603E">
      <w:pPr>
        <w:pStyle w:val="PargrafodaLista"/>
        <w:numPr>
          <w:ilvl w:val="0"/>
          <w:numId w:val="43"/>
        </w:numPr>
        <w:ind w:left="284" w:hanging="284"/>
        <w:jc w:val="both"/>
        <w:rPr>
          <w:rFonts w:ascii="Bookman Old Style" w:hAnsi="Bookman Old Style" w:cs="Arial"/>
          <w:color w:val="000000"/>
          <w:sz w:val="22"/>
          <w:szCs w:val="22"/>
        </w:rPr>
      </w:pPr>
      <w:r w:rsidRPr="00862AD1">
        <w:rPr>
          <w:rFonts w:ascii="Bookman Old Style" w:hAnsi="Bookman Old Style" w:cs="Arial"/>
          <w:color w:val="000000"/>
          <w:sz w:val="22"/>
          <w:szCs w:val="22"/>
        </w:rPr>
        <w:t>fraude à licitação ou prática de ato fraudulento na execução do contrato;</w:t>
      </w:r>
    </w:p>
    <w:p w14:paraId="4A721803" w14:textId="4618FBEB" w:rsidR="003B603E" w:rsidRPr="00862AD1" w:rsidRDefault="003B603E">
      <w:pPr>
        <w:pStyle w:val="PargrafodaLista"/>
        <w:numPr>
          <w:ilvl w:val="0"/>
          <w:numId w:val="43"/>
        </w:numPr>
        <w:ind w:left="284" w:hanging="284"/>
        <w:jc w:val="both"/>
        <w:rPr>
          <w:rFonts w:ascii="Bookman Old Style" w:hAnsi="Bookman Old Style" w:cs="Arial"/>
          <w:color w:val="000000"/>
          <w:sz w:val="22"/>
          <w:szCs w:val="22"/>
        </w:rPr>
      </w:pPr>
      <w:r w:rsidRPr="00862AD1">
        <w:rPr>
          <w:rFonts w:ascii="Bookman Old Style" w:hAnsi="Bookman Old Style" w:cs="Arial"/>
          <w:color w:val="000000"/>
          <w:sz w:val="22"/>
          <w:szCs w:val="22"/>
        </w:rPr>
        <w:t>comportamento inidôneo ou fraude de qualquer natureza;</w:t>
      </w:r>
    </w:p>
    <w:p w14:paraId="161003F5" w14:textId="3CB5BA2F" w:rsidR="003B603E" w:rsidRPr="00862AD1" w:rsidRDefault="003B603E">
      <w:pPr>
        <w:pStyle w:val="PargrafodaLista"/>
        <w:numPr>
          <w:ilvl w:val="0"/>
          <w:numId w:val="43"/>
        </w:numPr>
        <w:ind w:left="284" w:hanging="284"/>
        <w:jc w:val="both"/>
        <w:rPr>
          <w:rFonts w:ascii="Bookman Old Style" w:hAnsi="Bookman Old Style" w:cs="Arial"/>
          <w:color w:val="000000"/>
          <w:sz w:val="22"/>
          <w:szCs w:val="22"/>
        </w:rPr>
      </w:pPr>
      <w:r w:rsidRPr="00862AD1">
        <w:rPr>
          <w:rFonts w:ascii="Bookman Old Style" w:hAnsi="Bookman Old Style" w:cs="Arial"/>
          <w:color w:val="000000"/>
          <w:sz w:val="22"/>
          <w:szCs w:val="22"/>
        </w:rPr>
        <w:t>prática de atos ilícitos com vistas a frustrar os objetivos da licitação;</w:t>
      </w:r>
    </w:p>
    <w:p w14:paraId="7F7491CF" w14:textId="5446A509" w:rsidR="003B603E" w:rsidRPr="00862AD1" w:rsidRDefault="003B603E">
      <w:pPr>
        <w:pStyle w:val="PargrafodaLista"/>
        <w:numPr>
          <w:ilvl w:val="0"/>
          <w:numId w:val="43"/>
        </w:numPr>
        <w:ind w:left="284" w:hanging="284"/>
        <w:jc w:val="both"/>
        <w:rPr>
          <w:rFonts w:ascii="Bookman Old Style" w:hAnsi="Bookman Old Style" w:cs="Arial"/>
          <w:color w:val="000000"/>
          <w:sz w:val="22"/>
          <w:szCs w:val="22"/>
        </w:rPr>
      </w:pPr>
      <w:r w:rsidRPr="00862AD1">
        <w:rPr>
          <w:rFonts w:ascii="Bookman Old Style" w:hAnsi="Bookman Old Style" w:cs="Arial"/>
          <w:color w:val="000000"/>
          <w:sz w:val="22"/>
          <w:szCs w:val="22"/>
        </w:rPr>
        <w:t>prática de ato lesivo previsto no art. 5º da Lei nº 12.846, de 1º de agosto de 2013.</w:t>
      </w:r>
    </w:p>
    <w:p w14:paraId="360AC12A" w14:textId="309D454A" w:rsidR="003B603E" w:rsidRPr="00862AD1" w:rsidRDefault="003B603E">
      <w:pPr>
        <w:pStyle w:val="PargrafodaLista"/>
        <w:numPr>
          <w:ilvl w:val="0"/>
          <w:numId w:val="43"/>
        </w:numPr>
        <w:ind w:left="284" w:hanging="284"/>
        <w:jc w:val="both"/>
        <w:rPr>
          <w:rFonts w:ascii="Bookman Old Style" w:hAnsi="Bookman Old Style" w:cs="Arial"/>
          <w:color w:val="000000"/>
          <w:sz w:val="22"/>
          <w:szCs w:val="22"/>
        </w:rPr>
      </w:pPr>
      <w:r w:rsidRPr="00862AD1">
        <w:rPr>
          <w:rFonts w:ascii="Bookman Old Style" w:hAnsi="Bookman Old Style" w:cs="Arial"/>
          <w:color w:val="000000"/>
          <w:sz w:val="22"/>
          <w:szCs w:val="22"/>
        </w:rPr>
        <w:t>entrega de objeto com vícios ou defeitos ocultos que o torne impróprio ao uso a que é destinado, ou diminuam-lhe o valor ou, ainda, fora das especificações contratadas;</w:t>
      </w:r>
    </w:p>
    <w:p w14:paraId="55A1319D" w14:textId="58507188" w:rsidR="003B603E" w:rsidRPr="00862AD1" w:rsidRDefault="003B603E">
      <w:pPr>
        <w:pStyle w:val="PargrafodaLista"/>
        <w:numPr>
          <w:ilvl w:val="0"/>
          <w:numId w:val="43"/>
        </w:numPr>
        <w:ind w:left="284" w:hanging="284"/>
        <w:jc w:val="both"/>
        <w:rPr>
          <w:rFonts w:ascii="Bookman Old Style" w:hAnsi="Bookman Old Style" w:cs="Arial"/>
          <w:color w:val="000000"/>
          <w:sz w:val="22"/>
          <w:szCs w:val="22"/>
        </w:rPr>
      </w:pPr>
      <w:r w:rsidRPr="00862AD1">
        <w:rPr>
          <w:rFonts w:ascii="Bookman Old Style" w:hAnsi="Bookman Old Style" w:cs="Arial"/>
          <w:color w:val="000000"/>
          <w:sz w:val="22"/>
          <w:szCs w:val="22"/>
        </w:rPr>
        <w:t>dar causa à inexecução parcial do contrato que cause grave dano à Administração, ao funcionamento dos serviços públicos ou ao interesse coletivo;</w:t>
      </w:r>
    </w:p>
    <w:p w14:paraId="23F92735" w14:textId="4EB2D7D7" w:rsidR="003B603E" w:rsidRPr="00862AD1" w:rsidRDefault="003B603E">
      <w:pPr>
        <w:pStyle w:val="PargrafodaLista"/>
        <w:numPr>
          <w:ilvl w:val="0"/>
          <w:numId w:val="43"/>
        </w:numPr>
        <w:ind w:left="284" w:hanging="284"/>
        <w:jc w:val="both"/>
        <w:rPr>
          <w:rFonts w:ascii="Bookman Old Style" w:hAnsi="Bookman Old Style" w:cs="Arial"/>
          <w:color w:val="000000"/>
          <w:sz w:val="22"/>
          <w:szCs w:val="22"/>
        </w:rPr>
      </w:pPr>
      <w:r w:rsidRPr="00862AD1">
        <w:rPr>
          <w:rFonts w:ascii="Bookman Old Style" w:hAnsi="Bookman Old Style" w:cs="Arial"/>
          <w:color w:val="000000"/>
          <w:sz w:val="22"/>
          <w:szCs w:val="22"/>
        </w:rPr>
        <w:t>dar causa à inexecução total do objeto do contrato.</w:t>
      </w:r>
    </w:p>
    <w:p w14:paraId="2861E78F" w14:textId="77777777" w:rsidR="003B603E" w:rsidRPr="005E4332" w:rsidRDefault="003B603E" w:rsidP="00D621AB">
      <w:pPr>
        <w:rPr>
          <w:rFonts w:ascii="Bookman Old Style" w:hAnsi="Bookman Old Style" w:cs="Arial"/>
          <w:color w:val="000000"/>
          <w:sz w:val="22"/>
          <w:szCs w:val="22"/>
        </w:rPr>
      </w:pPr>
    </w:p>
    <w:p w14:paraId="4EFD217B" w14:textId="76320C1A" w:rsidR="003B603E" w:rsidRPr="005E4332" w:rsidRDefault="003B603E" w:rsidP="00D621AB">
      <w:pPr>
        <w:rPr>
          <w:rFonts w:ascii="Bookman Old Style" w:hAnsi="Bookman Old Style" w:cs="Calibri"/>
          <w:sz w:val="22"/>
          <w:szCs w:val="22"/>
          <w:lang w:eastAsia="pt-BR"/>
        </w:rPr>
      </w:pPr>
      <w:r w:rsidRPr="005E4332">
        <w:rPr>
          <w:rFonts w:ascii="Bookman Old Style" w:hAnsi="Bookman Old Style" w:cs="Arial"/>
          <w:b/>
          <w:bCs/>
          <w:color w:val="000000"/>
          <w:sz w:val="22"/>
          <w:szCs w:val="22"/>
        </w:rPr>
        <w:t>1</w:t>
      </w:r>
      <w:r w:rsidR="00862AD1">
        <w:rPr>
          <w:rFonts w:ascii="Bookman Old Style" w:hAnsi="Bookman Old Style" w:cs="Arial"/>
          <w:b/>
          <w:bCs/>
          <w:color w:val="000000"/>
          <w:sz w:val="22"/>
          <w:szCs w:val="22"/>
        </w:rPr>
        <w:t>7</w:t>
      </w:r>
      <w:r w:rsidRPr="005E4332">
        <w:rPr>
          <w:rFonts w:ascii="Bookman Old Style" w:hAnsi="Bookman Old Style" w:cs="Arial"/>
          <w:b/>
          <w:bCs/>
          <w:color w:val="000000"/>
          <w:sz w:val="22"/>
          <w:szCs w:val="22"/>
        </w:rPr>
        <w:t>.9.</w:t>
      </w:r>
      <w:r w:rsidRPr="005E4332">
        <w:rPr>
          <w:rFonts w:ascii="Bookman Old Style" w:hAnsi="Bookman Old Style" w:cs="Arial"/>
          <w:color w:val="000000"/>
          <w:sz w:val="22"/>
          <w:szCs w:val="22"/>
        </w:rPr>
        <w:t xml:space="preserve"> </w:t>
      </w:r>
      <w:r w:rsidRPr="005E4332">
        <w:rPr>
          <w:rFonts w:ascii="Bookman Old Style" w:hAnsi="Bookman Old Style" w:cs="Calibri"/>
          <w:sz w:val="22"/>
          <w:szCs w:val="22"/>
          <w:lang w:eastAsia="pt-BR"/>
        </w:rPr>
        <w:t>O valor da multa de mora ou compensatória aplicada será:</w:t>
      </w:r>
    </w:p>
    <w:p w14:paraId="5FFA3EED" w14:textId="2808553E" w:rsidR="003B603E" w:rsidRPr="00862AD1" w:rsidRDefault="003B603E">
      <w:pPr>
        <w:pStyle w:val="PargrafodaLista"/>
        <w:numPr>
          <w:ilvl w:val="0"/>
          <w:numId w:val="44"/>
        </w:numPr>
        <w:ind w:left="284" w:hanging="284"/>
        <w:jc w:val="both"/>
        <w:rPr>
          <w:rFonts w:ascii="Bookman Old Style" w:hAnsi="Bookman Old Style" w:cs="Calibri"/>
          <w:sz w:val="22"/>
          <w:szCs w:val="22"/>
        </w:rPr>
      </w:pPr>
      <w:r w:rsidRPr="00862AD1">
        <w:rPr>
          <w:rFonts w:ascii="Bookman Old Style" w:hAnsi="Bookman Old Style" w:cs="Calibri"/>
          <w:sz w:val="22"/>
          <w:szCs w:val="22"/>
        </w:rPr>
        <w:t>retido dos pagamentos devidos pelo órgão ou entidade, inclusive pagamentos decorrentes de outros contratos firmados com o contratado;</w:t>
      </w:r>
    </w:p>
    <w:p w14:paraId="1E4D02BC" w14:textId="67676E5A" w:rsidR="003B603E" w:rsidRPr="00862AD1" w:rsidRDefault="003B603E">
      <w:pPr>
        <w:pStyle w:val="PargrafodaLista"/>
        <w:numPr>
          <w:ilvl w:val="0"/>
          <w:numId w:val="44"/>
        </w:numPr>
        <w:ind w:left="284" w:hanging="284"/>
        <w:jc w:val="both"/>
        <w:rPr>
          <w:rFonts w:ascii="Bookman Old Style" w:hAnsi="Bookman Old Style" w:cs="Calibri"/>
          <w:sz w:val="22"/>
          <w:szCs w:val="22"/>
        </w:rPr>
      </w:pPr>
      <w:r w:rsidRPr="00862AD1">
        <w:rPr>
          <w:rFonts w:ascii="Bookman Old Style" w:hAnsi="Bookman Old Style" w:cs="Calibri"/>
          <w:sz w:val="22"/>
          <w:szCs w:val="22"/>
        </w:rPr>
        <w:t>descontado do valor da garantia prestada;</w:t>
      </w:r>
    </w:p>
    <w:p w14:paraId="0B6EAAB6" w14:textId="1B94AF30" w:rsidR="003B603E" w:rsidRPr="00862AD1" w:rsidRDefault="003B603E">
      <w:pPr>
        <w:pStyle w:val="PargrafodaLista"/>
        <w:numPr>
          <w:ilvl w:val="0"/>
          <w:numId w:val="44"/>
        </w:numPr>
        <w:ind w:left="284" w:hanging="284"/>
        <w:jc w:val="both"/>
        <w:rPr>
          <w:rFonts w:ascii="Bookman Old Style" w:hAnsi="Bookman Old Style" w:cs="Calibri"/>
          <w:sz w:val="22"/>
          <w:szCs w:val="22"/>
        </w:rPr>
      </w:pPr>
      <w:r w:rsidRPr="00862AD1">
        <w:rPr>
          <w:rFonts w:ascii="Bookman Old Style" w:hAnsi="Bookman Old Style" w:cs="Calibri"/>
          <w:sz w:val="22"/>
          <w:szCs w:val="22"/>
        </w:rPr>
        <w:t>cobrado judicialmente.</w:t>
      </w:r>
    </w:p>
    <w:p w14:paraId="2F97B560" w14:textId="77777777" w:rsidR="003B603E" w:rsidRPr="005E4332" w:rsidRDefault="003B603E" w:rsidP="00D621AB">
      <w:pPr>
        <w:spacing w:line="276" w:lineRule="auto"/>
        <w:rPr>
          <w:rFonts w:ascii="Bookman Old Style" w:hAnsi="Bookman Old Style" w:cs="Calibri"/>
          <w:sz w:val="22"/>
          <w:szCs w:val="22"/>
          <w:lang w:eastAsia="pt-BR"/>
        </w:rPr>
      </w:pPr>
    </w:p>
    <w:p w14:paraId="6A15F29F" w14:textId="237D30F0" w:rsidR="003B603E" w:rsidRPr="005E4332" w:rsidRDefault="003B603E" w:rsidP="00D621AB">
      <w:pPr>
        <w:rPr>
          <w:rFonts w:ascii="Bookman Old Style" w:hAnsi="Bookman Old Style"/>
          <w:sz w:val="22"/>
          <w:szCs w:val="22"/>
          <w:lang w:eastAsia="pt-BR"/>
        </w:rPr>
      </w:pPr>
      <w:r w:rsidRPr="005E4332">
        <w:rPr>
          <w:rFonts w:ascii="Bookman Old Style" w:hAnsi="Bookman Old Style"/>
          <w:b/>
          <w:bCs/>
          <w:sz w:val="22"/>
          <w:szCs w:val="22"/>
        </w:rPr>
        <w:t>1</w:t>
      </w:r>
      <w:r w:rsidR="00862AD1">
        <w:rPr>
          <w:rFonts w:ascii="Bookman Old Style" w:hAnsi="Bookman Old Style"/>
          <w:b/>
          <w:bCs/>
          <w:sz w:val="22"/>
          <w:szCs w:val="22"/>
        </w:rPr>
        <w:t>7</w:t>
      </w:r>
      <w:r w:rsidRPr="005E4332">
        <w:rPr>
          <w:rFonts w:ascii="Bookman Old Style" w:hAnsi="Bookman Old Style"/>
          <w:b/>
          <w:bCs/>
          <w:sz w:val="22"/>
          <w:szCs w:val="22"/>
        </w:rPr>
        <w:t>.10.</w:t>
      </w:r>
      <w:r w:rsidRPr="005E4332">
        <w:rPr>
          <w:rFonts w:ascii="Bookman Old Style" w:hAnsi="Bookman Old Style"/>
          <w:sz w:val="22"/>
          <w:szCs w:val="22"/>
        </w:rPr>
        <w:t xml:space="preserve"> A sanção de impedimento de licitar e contratar, </w:t>
      </w:r>
      <w:r w:rsidRPr="005E4332">
        <w:rPr>
          <w:rFonts w:ascii="Bookman Old Style" w:hAnsi="Bookman Old Style"/>
          <w:sz w:val="22"/>
          <w:szCs w:val="22"/>
          <w:lang w:eastAsia="pt-BR"/>
        </w:rPr>
        <w:t>será aplicada aos responsáveis pelas seguintes infrações, pelo prazo máximo de 03 (três) anos, observando-se os parâmetros abaixo estabelecidos:</w:t>
      </w:r>
    </w:p>
    <w:p w14:paraId="6709BA4A" w14:textId="01E6FA1E" w:rsidR="003B603E" w:rsidRPr="00862AD1" w:rsidRDefault="003B603E">
      <w:pPr>
        <w:pStyle w:val="PargrafodaLista"/>
        <w:numPr>
          <w:ilvl w:val="0"/>
          <w:numId w:val="45"/>
        </w:numPr>
        <w:ind w:left="284" w:hanging="284"/>
        <w:jc w:val="both"/>
        <w:rPr>
          <w:rFonts w:ascii="Bookman Old Style" w:hAnsi="Bookman Old Style"/>
          <w:sz w:val="22"/>
          <w:szCs w:val="22"/>
        </w:rPr>
      </w:pPr>
      <w:r w:rsidRPr="00862AD1">
        <w:rPr>
          <w:rFonts w:ascii="Bookman Old Style" w:hAnsi="Bookman Old Style"/>
          <w:sz w:val="22"/>
          <w:szCs w:val="22"/>
        </w:rPr>
        <w:t>até 02 (dois) anos se dar causa à inexecução parcial do contrato que cause grave dano à Administração, ao acionamento dos serviços públicos ou ao interesse coletivo.</w:t>
      </w:r>
    </w:p>
    <w:p w14:paraId="7B3CA4BC" w14:textId="35404788" w:rsidR="003B603E" w:rsidRPr="00862AD1" w:rsidRDefault="003B603E">
      <w:pPr>
        <w:pStyle w:val="PargrafodaLista"/>
        <w:numPr>
          <w:ilvl w:val="0"/>
          <w:numId w:val="45"/>
        </w:numPr>
        <w:ind w:left="284" w:hanging="284"/>
        <w:jc w:val="both"/>
        <w:rPr>
          <w:rFonts w:ascii="Bookman Old Style" w:hAnsi="Bookman Old Style"/>
          <w:sz w:val="22"/>
          <w:szCs w:val="22"/>
        </w:rPr>
      </w:pPr>
      <w:r w:rsidRPr="00862AD1">
        <w:rPr>
          <w:rFonts w:ascii="Bookman Old Style" w:hAnsi="Bookman Old Style"/>
          <w:sz w:val="22"/>
          <w:szCs w:val="22"/>
        </w:rPr>
        <w:t>até 03 (três) anos se der causa à inexecução total do contrato.</w:t>
      </w:r>
    </w:p>
    <w:p w14:paraId="6088CA2A" w14:textId="0C60BB6D" w:rsidR="003B603E" w:rsidRPr="00862AD1" w:rsidRDefault="003B603E">
      <w:pPr>
        <w:pStyle w:val="PargrafodaLista"/>
        <w:numPr>
          <w:ilvl w:val="0"/>
          <w:numId w:val="45"/>
        </w:numPr>
        <w:ind w:left="284" w:hanging="284"/>
        <w:jc w:val="both"/>
        <w:rPr>
          <w:rFonts w:ascii="Bookman Old Style" w:hAnsi="Bookman Old Style"/>
          <w:sz w:val="22"/>
          <w:szCs w:val="22"/>
        </w:rPr>
      </w:pPr>
      <w:r w:rsidRPr="00862AD1">
        <w:rPr>
          <w:rFonts w:ascii="Bookman Old Style" w:hAnsi="Bookman Old Style"/>
          <w:sz w:val="22"/>
          <w:szCs w:val="22"/>
        </w:rPr>
        <w:t xml:space="preserve">até 02 (dois) meses) se deixar de entregar a documentação exigida para o certame. </w:t>
      </w:r>
    </w:p>
    <w:p w14:paraId="7AC08F7C" w14:textId="425B8161" w:rsidR="003B603E" w:rsidRPr="00862AD1" w:rsidRDefault="003B603E">
      <w:pPr>
        <w:pStyle w:val="PargrafodaLista"/>
        <w:numPr>
          <w:ilvl w:val="0"/>
          <w:numId w:val="45"/>
        </w:numPr>
        <w:ind w:left="284" w:hanging="284"/>
        <w:jc w:val="both"/>
        <w:rPr>
          <w:rFonts w:ascii="Bookman Old Style" w:hAnsi="Bookman Old Style"/>
          <w:sz w:val="22"/>
          <w:szCs w:val="22"/>
        </w:rPr>
      </w:pPr>
      <w:r w:rsidRPr="00862AD1">
        <w:rPr>
          <w:rFonts w:ascii="Bookman Old Style" w:hAnsi="Bookman Old Style"/>
          <w:sz w:val="22"/>
          <w:szCs w:val="22"/>
        </w:rPr>
        <w:lastRenderedPageBreak/>
        <w:t>até 04 (quatro) meses se não manter a proposta, salvo em decorrência de fato superveniente devidamente justificado.</w:t>
      </w:r>
    </w:p>
    <w:p w14:paraId="484D8D45" w14:textId="59ED6483" w:rsidR="003B603E" w:rsidRPr="00862AD1" w:rsidRDefault="003B603E">
      <w:pPr>
        <w:pStyle w:val="PargrafodaLista"/>
        <w:numPr>
          <w:ilvl w:val="0"/>
          <w:numId w:val="45"/>
        </w:numPr>
        <w:spacing w:line="276" w:lineRule="auto"/>
        <w:ind w:left="284" w:hanging="284"/>
        <w:jc w:val="both"/>
        <w:rPr>
          <w:rFonts w:ascii="Bookman Old Style" w:hAnsi="Bookman Old Style"/>
          <w:sz w:val="22"/>
          <w:szCs w:val="22"/>
        </w:rPr>
      </w:pPr>
      <w:r w:rsidRPr="00862AD1">
        <w:rPr>
          <w:rFonts w:ascii="Bookman Old Style" w:hAnsi="Bookman Old Style" w:cs="Calibri"/>
          <w:sz w:val="22"/>
          <w:szCs w:val="22"/>
        </w:rPr>
        <w:t xml:space="preserve">até 04 (quatro) meses se </w:t>
      </w:r>
      <w:r w:rsidRPr="00862AD1">
        <w:rPr>
          <w:rFonts w:ascii="Bookman Old Style" w:hAnsi="Bookman Old Style"/>
          <w:sz w:val="22"/>
          <w:szCs w:val="22"/>
        </w:rPr>
        <w:t>não celebrar o contrato ou não entregar a documentação exigida para a contratação, quando convocado dentro do prazo de validade de sua proposta.</w:t>
      </w:r>
    </w:p>
    <w:p w14:paraId="62316868" w14:textId="06338CCE" w:rsidR="003B603E" w:rsidRPr="00862AD1" w:rsidRDefault="003B603E">
      <w:pPr>
        <w:pStyle w:val="PargrafodaLista"/>
        <w:numPr>
          <w:ilvl w:val="0"/>
          <w:numId w:val="45"/>
        </w:numPr>
        <w:ind w:left="284" w:hanging="284"/>
        <w:jc w:val="both"/>
        <w:rPr>
          <w:rFonts w:ascii="Bookman Old Style" w:hAnsi="Bookman Old Style"/>
          <w:sz w:val="22"/>
          <w:szCs w:val="22"/>
        </w:rPr>
      </w:pPr>
      <w:r w:rsidRPr="00862AD1">
        <w:rPr>
          <w:rFonts w:ascii="Bookman Old Style" w:hAnsi="Bookman Old Style"/>
          <w:sz w:val="22"/>
          <w:szCs w:val="22"/>
        </w:rPr>
        <w:t>até 01 (um) ano se ensejar o retardamento da execução ou da entrega do objeto da licitação sem motivo justificado.</w:t>
      </w:r>
    </w:p>
    <w:p w14:paraId="1C7F3D8B" w14:textId="77777777" w:rsidR="003B603E" w:rsidRPr="005E4332" w:rsidRDefault="003B603E" w:rsidP="00D621AB">
      <w:pPr>
        <w:spacing w:line="276" w:lineRule="auto"/>
        <w:rPr>
          <w:rFonts w:ascii="Bookman Old Style" w:hAnsi="Bookman Old Style" w:cs="Calibri"/>
          <w:sz w:val="22"/>
          <w:szCs w:val="22"/>
          <w:lang w:eastAsia="pt-BR"/>
        </w:rPr>
      </w:pPr>
    </w:p>
    <w:p w14:paraId="5868B637" w14:textId="509C687A" w:rsidR="003B603E" w:rsidRPr="005E4332" w:rsidRDefault="003B603E" w:rsidP="00D621AB">
      <w:pPr>
        <w:spacing w:line="276" w:lineRule="auto"/>
        <w:rPr>
          <w:rFonts w:ascii="Bookman Old Style" w:hAnsi="Bookman Old Style" w:cs="Calibri"/>
          <w:sz w:val="22"/>
          <w:szCs w:val="22"/>
          <w:lang w:eastAsia="pt-BR"/>
        </w:rPr>
      </w:pPr>
      <w:r w:rsidRPr="005E4332">
        <w:rPr>
          <w:rFonts w:ascii="Bookman Old Style" w:hAnsi="Bookman Old Style" w:cs="Calibri"/>
          <w:b/>
          <w:bCs/>
          <w:sz w:val="22"/>
          <w:szCs w:val="22"/>
          <w:lang w:eastAsia="pt-BR"/>
        </w:rPr>
        <w:t>1</w:t>
      </w:r>
      <w:r w:rsidR="00862AD1">
        <w:rPr>
          <w:rFonts w:ascii="Bookman Old Style" w:hAnsi="Bookman Old Style" w:cs="Calibri"/>
          <w:b/>
          <w:bCs/>
          <w:sz w:val="22"/>
          <w:szCs w:val="22"/>
          <w:lang w:eastAsia="pt-BR"/>
        </w:rPr>
        <w:t>7</w:t>
      </w:r>
      <w:r w:rsidRPr="005E4332">
        <w:rPr>
          <w:rFonts w:ascii="Bookman Old Style" w:hAnsi="Bookman Old Style" w:cs="Calibri"/>
          <w:b/>
          <w:bCs/>
          <w:sz w:val="22"/>
          <w:szCs w:val="22"/>
          <w:lang w:eastAsia="pt-BR"/>
        </w:rPr>
        <w:t>.11.</w:t>
      </w:r>
      <w:r w:rsidRPr="005E4332">
        <w:rPr>
          <w:rFonts w:ascii="Bookman Old Style" w:hAnsi="Bookman Old Style" w:cs="Calibri"/>
          <w:sz w:val="22"/>
          <w:szCs w:val="22"/>
          <w:lang w:eastAsia="pt-BR"/>
        </w:rPr>
        <w:t xml:space="preserve"> A sanção de declaração de inidoneidade para licitar e contratar com a Administração Pública direta e indireta, de todos os entes federativos, será aplicada a</w:t>
      </w:r>
      <w:r w:rsidRPr="005E4332">
        <w:rPr>
          <w:rFonts w:ascii="Bookman Old Style" w:hAnsi="Bookman Old Style"/>
          <w:sz w:val="22"/>
          <w:szCs w:val="22"/>
          <w:lang w:eastAsia="pt-BR"/>
        </w:rPr>
        <w:t>os responsáveis pelas seguintes infrações, pelo prazo mínimo de 03 (três) anos e máximo de 06 (seis) anos, observando-se os parâmetros abaixo estabelecidos:</w:t>
      </w:r>
    </w:p>
    <w:p w14:paraId="44234913" w14:textId="41D02E2F" w:rsidR="003B603E" w:rsidRPr="00862AD1" w:rsidRDefault="003B603E">
      <w:pPr>
        <w:pStyle w:val="PargrafodaLista"/>
        <w:numPr>
          <w:ilvl w:val="0"/>
          <w:numId w:val="46"/>
        </w:numPr>
        <w:spacing w:line="276" w:lineRule="auto"/>
        <w:ind w:left="284" w:hanging="284"/>
        <w:jc w:val="both"/>
        <w:rPr>
          <w:rFonts w:ascii="Bookman Old Style" w:hAnsi="Bookman Old Style" w:cs="Calibri"/>
          <w:sz w:val="22"/>
          <w:szCs w:val="22"/>
        </w:rPr>
      </w:pPr>
      <w:r w:rsidRPr="00862AD1">
        <w:rPr>
          <w:rFonts w:ascii="Bookman Old Style" w:hAnsi="Bookman Old Style" w:cs="Calibri"/>
          <w:sz w:val="22"/>
          <w:szCs w:val="22"/>
        </w:rPr>
        <w:t>até 04 (quatro) anos, caso seja apresentado declaração ou documentação falsa exigida para o certame ou prestar declaração falsa durante a licitação ou a execução do contrato:</w:t>
      </w:r>
    </w:p>
    <w:p w14:paraId="18B749BA" w14:textId="397B274C" w:rsidR="003B603E" w:rsidRPr="00862AD1" w:rsidRDefault="003B603E">
      <w:pPr>
        <w:pStyle w:val="PargrafodaLista"/>
        <w:numPr>
          <w:ilvl w:val="0"/>
          <w:numId w:val="46"/>
        </w:numPr>
        <w:spacing w:line="276" w:lineRule="auto"/>
        <w:ind w:left="284" w:hanging="284"/>
        <w:jc w:val="both"/>
        <w:rPr>
          <w:rFonts w:ascii="Bookman Old Style" w:hAnsi="Bookman Old Style" w:cs="Calibri"/>
          <w:sz w:val="22"/>
          <w:szCs w:val="22"/>
        </w:rPr>
      </w:pPr>
      <w:r w:rsidRPr="00862AD1">
        <w:rPr>
          <w:rFonts w:ascii="Bookman Old Style" w:hAnsi="Bookman Old Style" w:cs="Calibri"/>
          <w:sz w:val="22"/>
          <w:szCs w:val="22"/>
        </w:rPr>
        <w:lastRenderedPageBreak/>
        <w:t>até 06 (seis) anos, se fraudar a licitação ou praticar ato fraudulento na execução do contrato:</w:t>
      </w:r>
    </w:p>
    <w:p w14:paraId="4A9426A8" w14:textId="1AEBB10A" w:rsidR="003B603E" w:rsidRPr="00862AD1" w:rsidRDefault="003B603E">
      <w:pPr>
        <w:pStyle w:val="PargrafodaLista"/>
        <w:numPr>
          <w:ilvl w:val="0"/>
          <w:numId w:val="46"/>
        </w:numPr>
        <w:spacing w:line="276" w:lineRule="auto"/>
        <w:ind w:left="284" w:hanging="284"/>
        <w:jc w:val="both"/>
        <w:rPr>
          <w:rFonts w:ascii="Bookman Old Style" w:hAnsi="Bookman Old Style" w:cs="Calibri"/>
          <w:sz w:val="22"/>
          <w:szCs w:val="22"/>
        </w:rPr>
      </w:pPr>
      <w:r w:rsidRPr="00862AD1">
        <w:rPr>
          <w:rFonts w:ascii="Bookman Old Style" w:hAnsi="Bookman Old Style" w:cs="Calibri"/>
          <w:sz w:val="22"/>
          <w:szCs w:val="22"/>
        </w:rPr>
        <w:t>até 06 (seis) anos, se comportar-se de modo inidôneo ou cometer fraude de qualquer natureza</w:t>
      </w:r>
    </w:p>
    <w:p w14:paraId="309BDCD0" w14:textId="554325B3" w:rsidR="003B603E" w:rsidRPr="00862AD1" w:rsidRDefault="003B603E">
      <w:pPr>
        <w:pStyle w:val="PargrafodaLista"/>
        <w:numPr>
          <w:ilvl w:val="0"/>
          <w:numId w:val="46"/>
        </w:numPr>
        <w:spacing w:line="276" w:lineRule="auto"/>
        <w:ind w:left="284" w:hanging="284"/>
        <w:jc w:val="both"/>
        <w:rPr>
          <w:rFonts w:ascii="Bookman Old Style" w:hAnsi="Bookman Old Style" w:cs="Calibri"/>
          <w:sz w:val="22"/>
          <w:szCs w:val="22"/>
        </w:rPr>
      </w:pPr>
      <w:r w:rsidRPr="00862AD1">
        <w:rPr>
          <w:rFonts w:ascii="Bookman Old Style" w:hAnsi="Bookman Old Style" w:cs="Calibri"/>
          <w:sz w:val="22"/>
          <w:szCs w:val="22"/>
        </w:rPr>
        <w:t>até 05 (cinco) anos, se praticar atos ilícitos com vistas a frustrar os objetivos da licitação:</w:t>
      </w:r>
    </w:p>
    <w:p w14:paraId="6672F2F9" w14:textId="01AE4746" w:rsidR="003B603E" w:rsidRPr="00862AD1" w:rsidRDefault="003B603E">
      <w:pPr>
        <w:pStyle w:val="PargrafodaLista"/>
        <w:numPr>
          <w:ilvl w:val="0"/>
          <w:numId w:val="46"/>
        </w:numPr>
        <w:spacing w:line="276" w:lineRule="auto"/>
        <w:ind w:left="284" w:hanging="284"/>
        <w:jc w:val="both"/>
        <w:rPr>
          <w:rFonts w:ascii="Bookman Old Style" w:hAnsi="Bookman Old Style" w:cs="Calibri"/>
          <w:sz w:val="22"/>
          <w:szCs w:val="22"/>
        </w:rPr>
      </w:pPr>
      <w:r w:rsidRPr="00862AD1">
        <w:rPr>
          <w:rFonts w:ascii="Bookman Old Style" w:hAnsi="Bookman Old Style" w:cs="Calibri"/>
          <w:sz w:val="22"/>
          <w:szCs w:val="22"/>
        </w:rPr>
        <w:t>até 06 (seis) anos, se praticar ato lesivo previsto no art. 5º da Lei Federal nº 12.846, de 1º de agosto de 2013.</w:t>
      </w:r>
    </w:p>
    <w:p w14:paraId="4CECD173" w14:textId="31987BE9" w:rsidR="003B603E" w:rsidRPr="005E4332" w:rsidRDefault="003B603E" w:rsidP="00D621AB">
      <w:pPr>
        <w:spacing w:line="276" w:lineRule="auto"/>
        <w:rPr>
          <w:rFonts w:ascii="Bookman Old Style" w:hAnsi="Bookman Old Style" w:cs="Calibri"/>
          <w:sz w:val="22"/>
          <w:szCs w:val="22"/>
          <w:lang w:eastAsia="pt-BR"/>
        </w:rPr>
      </w:pPr>
      <w:r w:rsidRPr="005E4332">
        <w:rPr>
          <w:rFonts w:ascii="Bookman Old Style" w:hAnsi="Bookman Old Style" w:cs="Calibri"/>
          <w:b/>
          <w:bCs/>
          <w:sz w:val="22"/>
          <w:szCs w:val="22"/>
          <w:lang w:eastAsia="pt-BR"/>
        </w:rPr>
        <w:t>1</w:t>
      </w:r>
      <w:r w:rsidR="00862AD1">
        <w:rPr>
          <w:rFonts w:ascii="Bookman Old Style" w:hAnsi="Bookman Old Style" w:cs="Calibri"/>
          <w:b/>
          <w:bCs/>
          <w:sz w:val="22"/>
          <w:szCs w:val="22"/>
          <w:lang w:eastAsia="pt-BR"/>
        </w:rPr>
        <w:t>7</w:t>
      </w:r>
      <w:r w:rsidRPr="005E4332">
        <w:rPr>
          <w:rFonts w:ascii="Bookman Old Style" w:hAnsi="Bookman Old Style" w:cs="Calibri"/>
          <w:b/>
          <w:bCs/>
          <w:sz w:val="22"/>
          <w:szCs w:val="22"/>
          <w:lang w:eastAsia="pt-BR"/>
        </w:rPr>
        <w:t>.11.1.</w:t>
      </w:r>
      <w:r w:rsidRPr="005E4332">
        <w:rPr>
          <w:rFonts w:ascii="Bookman Old Style" w:hAnsi="Bookman Old Style" w:cs="Calibri"/>
          <w:sz w:val="22"/>
          <w:szCs w:val="22"/>
          <w:lang w:eastAsia="pt-BR"/>
        </w:rPr>
        <w:t xml:space="preserve"> Será aplicada a sanção de declaração de inidoneidade para licitar e contratar com a Administração Pública direta e indireta, de todos os entes federativos, no caso das infrações previstas no item 16.11. deste edital, pelo prazo máximo de 06 (seis) anos, quando se justificar a imposição de penalidade mais grave.</w:t>
      </w:r>
    </w:p>
    <w:p w14:paraId="6671A4DB" w14:textId="77777777" w:rsidR="000142A4" w:rsidRPr="005E4332" w:rsidRDefault="000142A4" w:rsidP="00D621AB">
      <w:pPr>
        <w:spacing w:line="276" w:lineRule="auto"/>
        <w:rPr>
          <w:rFonts w:ascii="Bookman Old Style" w:hAnsi="Bookman Old Style" w:cs="Calibri"/>
          <w:sz w:val="22"/>
          <w:szCs w:val="22"/>
          <w:lang w:eastAsia="pt-BR"/>
        </w:rPr>
      </w:pPr>
    </w:p>
    <w:p w14:paraId="342BFEDF" w14:textId="736251C4" w:rsidR="003B603E" w:rsidRPr="005E4332" w:rsidRDefault="003B603E" w:rsidP="00D621AB">
      <w:pPr>
        <w:spacing w:line="276" w:lineRule="auto"/>
        <w:rPr>
          <w:rFonts w:ascii="Bookman Old Style" w:hAnsi="Bookman Old Style" w:cs="Calibri"/>
          <w:sz w:val="22"/>
          <w:szCs w:val="22"/>
          <w:lang w:eastAsia="pt-BR"/>
        </w:rPr>
      </w:pPr>
      <w:r w:rsidRPr="005E4332">
        <w:rPr>
          <w:rFonts w:ascii="Bookman Old Style" w:hAnsi="Bookman Old Style" w:cs="Calibri"/>
          <w:b/>
          <w:bCs/>
          <w:sz w:val="22"/>
          <w:szCs w:val="22"/>
          <w:lang w:eastAsia="pt-BR"/>
        </w:rPr>
        <w:t>1</w:t>
      </w:r>
      <w:r w:rsidR="00862AD1">
        <w:rPr>
          <w:rFonts w:ascii="Bookman Old Style" w:hAnsi="Bookman Old Style" w:cs="Calibri"/>
          <w:b/>
          <w:bCs/>
          <w:sz w:val="22"/>
          <w:szCs w:val="22"/>
          <w:lang w:eastAsia="pt-BR"/>
        </w:rPr>
        <w:t>7</w:t>
      </w:r>
      <w:r w:rsidRPr="005E4332">
        <w:rPr>
          <w:rFonts w:ascii="Bookman Old Style" w:hAnsi="Bookman Old Style" w:cs="Calibri"/>
          <w:b/>
          <w:bCs/>
          <w:sz w:val="22"/>
          <w:szCs w:val="22"/>
          <w:lang w:eastAsia="pt-BR"/>
        </w:rPr>
        <w:t>.12.</w:t>
      </w:r>
      <w:r w:rsidRPr="005E4332">
        <w:rPr>
          <w:rFonts w:ascii="Bookman Old Style" w:hAnsi="Bookman Old Style" w:cs="Calibri"/>
          <w:sz w:val="22"/>
          <w:szCs w:val="22"/>
          <w:lang w:eastAsia="pt-BR"/>
        </w:rPr>
        <w:t xml:space="preserve"> O processo administrativo punitivo será processado conforme as disposições da Lei 14.133/2021 e dos artigos 11 ao 40 do Decreto Lei nº 135 de 29 de dezembro de 2023,</w:t>
      </w:r>
    </w:p>
    <w:p w14:paraId="16DD7F8A" w14:textId="77777777" w:rsidR="003B603E" w:rsidRPr="005E4332" w:rsidRDefault="003B603E" w:rsidP="003B603E">
      <w:pPr>
        <w:rPr>
          <w:rFonts w:ascii="Bookman Old Style" w:hAnsi="Bookman Old Style" w:cs="Arial"/>
          <w:color w:val="000000"/>
          <w:sz w:val="22"/>
          <w:szCs w:val="22"/>
        </w:rPr>
      </w:pPr>
    </w:p>
    <w:p w14:paraId="4A729265" w14:textId="5F3AD34E" w:rsidR="003B603E" w:rsidRPr="005E4332" w:rsidRDefault="003B603E" w:rsidP="003B603E">
      <w:pPr>
        <w:rPr>
          <w:rFonts w:ascii="Bookman Old Style" w:hAnsi="Bookman Old Style"/>
          <w:b/>
          <w:bCs/>
          <w:sz w:val="22"/>
          <w:szCs w:val="22"/>
          <w:lang w:eastAsia="pt-BR"/>
        </w:rPr>
      </w:pPr>
      <w:r w:rsidRPr="005E4332">
        <w:rPr>
          <w:rFonts w:ascii="Bookman Old Style" w:hAnsi="Bookman Old Style"/>
          <w:b/>
          <w:bCs/>
          <w:sz w:val="22"/>
          <w:szCs w:val="22"/>
          <w:lang w:eastAsia="pt-BR"/>
        </w:rPr>
        <w:t>1</w:t>
      </w:r>
      <w:r w:rsidR="00862AD1">
        <w:rPr>
          <w:rFonts w:ascii="Bookman Old Style" w:hAnsi="Bookman Old Style"/>
          <w:b/>
          <w:bCs/>
          <w:sz w:val="22"/>
          <w:szCs w:val="22"/>
          <w:lang w:eastAsia="pt-BR"/>
        </w:rPr>
        <w:t>8</w:t>
      </w:r>
      <w:r w:rsidRPr="005E4332">
        <w:rPr>
          <w:rFonts w:ascii="Bookman Old Style" w:hAnsi="Bookman Old Style"/>
          <w:b/>
          <w:bCs/>
          <w:sz w:val="22"/>
          <w:szCs w:val="22"/>
          <w:lang w:eastAsia="pt-BR"/>
        </w:rPr>
        <w:t xml:space="preserve"> – IMPUGNAÇÃO AO EDITAL</w:t>
      </w:r>
    </w:p>
    <w:p w14:paraId="28670E8D" w14:textId="3905AAC9" w:rsidR="003B603E" w:rsidRPr="005E4332" w:rsidRDefault="003B603E" w:rsidP="003B603E">
      <w:pPr>
        <w:rPr>
          <w:rFonts w:ascii="Bookman Old Style" w:hAnsi="Bookman Old Style"/>
          <w:sz w:val="22"/>
          <w:szCs w:val="22"/>
        </w:rPr>
      </w:pPr>
      <w:r w:rsidRPr="005E4332">
        <w:rPr>
          <w:rFonts w:ascii="Bookman Old Style" w:hAnsi="Bookman Old Style"/>
          <w:b/>
          <w:bCs/>
          <w:sz w:val="22"/>
          <w:szCs w:val="22"/>
        </w:rPr>
        <w:lastRenderedPageBreak/>
        <w:t>1</w:t>
      </w:r>
      <w:r w:rsidR="00862AD1">
        <w:rPr>
          <w:rFonts w:ascii="Bookman Old Style" w:hAnsi="Bookman Old Style"/>
          <w:b/>
          <w:bCs/>
          <w:sz w:val="22"/>
          <w:szCs w:val="22"/>
        </w:rPr>
        <w:t>8</w:t>
      </w:r>
      <w:r w:rsidRPr="005E4332">
        <w:rPr>
          <w:rFonts w:ascii="Bookman Old Style" w:hAnsi="Bookman Old Style"/>
          <w:b/>
          <w:bCs/>
          <w:sz w:val="22"/>
          <w:szCs w:val="22"/>
        </w:rPr>
        <w:t>.1.</w:t>
      </w:r>
      <w:r w:rsidRPr="005E4332">
        <w:rPr>
          <w:rFonts w:ascii="Bookman Old Style" w:hAnsi="Bookman Old Style"/>
          <w:sz w:val="22"/>
          <w:szCs w:val="22"/>
        </w:rPr>
        <w:t xml:space="preserve"> Qualquer pessoa é parte legítima para impugnar edital de licitação por irregularidade na aplicação da legislação vigente ou para solicitar esclarecimento sobre os seus termos, devendo protocolar o pedido até 3 (três) dias úteis antes da data de abertura do certame. </w:t>
      </w:r>
    </w:p>
    <w:p w14:paraId="14A5F33E" w14:textId="77777777" w:rsidR="003B603E" w:rsidRPr="005E4332" w:rsidRDefault="003B603E" w:rsidP="003B603E">
      <w:pPr>
        <w:rPr>
          <w:rFonts w:ascii="Bookman Old Style" w:hAnsi="Bookman Old Style"/>
          <w:sz w:val="22"/>
          <w:szCs w:val="22"/>
        </w:rPr>
      </w:pPr>
    </w:p>
    <w:p w14:paraId="3D7157F5" w14:textId="23A865F1" w:rsidR="003B603E" w:rsidRPr="005E4332" w:rsidRDefault="003B603E" w:rsidP="003B603E">
      <w:pPr>
        <w:rPr>
          <w:rFonts w:ascii="Bookman Old Style" w:hAnsi="Bookman Old Style"/>
          <w:sz w:val="22"/>
          <w:szCs w:val="22"/>
        </w:rPr>
      </w:pPr>
      <w:r w:rsidRPr="005E4332">
        <w:rPr>
          <w:rFonts w:ascii="Bookman Old Style" w:hAnsi="Bookman Old Style"/>
          <w:b/>
          <w:bCs/>
          <w:sz w:val="22"/>
          <w:szCs w:val="22"/>
        </w:rPr>
        <w:t>1</w:t>
      </w:r>
      <w:r w:rsidR="00862AD1">
        <w:rPr>
          <w:rFonts w:ascii="Bookman Old Style" w:hAnsi="Bookman Old Style"/>
          <w:b/>
          <w:bCs/>
          <w:sz w:val="22"/>
          <w:szCs w:val="22"/>
        </w:rPr>
        <w:t>8</w:t>
      </w:r>
      <w:r w:rsidRPr="005E4332">
        <w:rPr>
          <w:rFonts w:ascii="Bookman Old Style" w:hAnsi="Bookman Old Style"/>
          <w:b/>
          <w:bCs/>
          <w:sz w:val="22"/>
          <w:szCs w:val="22"/>
        </w:rPr>
        <w:t>.2.</w:t>
      </w:r>
      <w:r w:rsidRPr="005E4332">
        <w:rPr>
          <w:rFonts w:ascii="Bookman Old Style" w:hAnsi="Bookman Old Style"/>
          <w:sz w:val="22"/>
          <w:szCs w:val="22"/>
        </w:rPr>
        <w:t xml:space="preserve"> A resposta à impugnação ou ao pedido de esclarecimento será divulgada em sítio eletrônico oficial no prazo de até 3 (três) dias úteis, limitado ao último dia útil anterior à data da abertura do certame. </w:t>
      </w:r>
    </w:p>
    <w:p w14:paraId="404821F4" w14:textId="77777777" w:rsidR="003B603E" w:rsidRPr="005E4332" w:rsidRDefault="003B603E" w:rsidP="003B603E">
      <w:pPr>
        <w:rPr>
          <w:rFonts w:ascii="Bookman Old Style" w:hAnsi="Bookman Old Style"/>
          <w:sz w:val="22"/>
          <w:szCs w:val="22"/>
        </w:rPr>
      </w:pPr>
    </w:p>
    <w:p w14:paraId="2A4B6037" w14:textId="6AF0B1AC" w:rsidR="003B603E" w:rsidRPr="005E4332" w:rsidRDefault="003B603E" w:rsidP="003B603E">
      <w:pPr>
        <w:rPr>
          <w:rFonts w:ascii="Bookman Old Style" w:hAnsi="Bookman Old Style"/>
          <w:sz w:val="22"/>
          <w:szCs w:val="22"/>
        </w:rPr>
      </w:pPr>
      <w:r w:rsidRPr="005E4332">
        <w:rPr>
          <w:rFonts w:ascii="Bookman Old Style" w:hAnsi="Bookman Old Style"/>
          <w:b/>
          <w:bCs/>
          <w:sz w:val="22"/>
          <w:szCs w:val="22"/>
        </w:rPr>
        <w:t>1</w:t>
      </w:r>
      <w:r w:rsidR="00862AD1">
        <w:rPr>
          <w:rFonts w:ascii="Bookman Old Style" w:hAnsi="Bookman Old Style"/>
          <w:b/>
          <w:bCs/>
          <w:sz w:val="22"/>
          <w:szCs w:val="22"/>
        </w:rPr>
        <w:t>8</w:t>
      </w:r>
      <w:r w:rsidRPr="005E4332">
        <w:rPr>
          <w:rFonts w:ascii="Bookman Old Style" w:hAnsi="Bookman Old Style"/>
          <w:b/>
          <w:bCs/>
          <w:sz w:val="22"/>
          <w:szCs w:val="22"/>
        </w:rPr>
        <w:t>.3.</w:t>
      </w:r>
      <w:r w:rsidRPr="005E4332">
        <w:rPr>
          <w:rFonts w:ascii="Bookman Old Style" w:hAnsi="Bookman Old Style"/>
          <w:sz w:val="22"/>
          <w:szCs w:val="22"/>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p>
    <w:p w14:paraId="28B6D7E7" w14:textId="77777777" w:rsidR="003B603E" w:rsidRPr="005E4332" w:rsidRDefault="003B603E" w:rsidP="003B603E">
      <w:pPr>
        <w:rPr>
          <w:rFonts w:ascii="Bookman Old Style" w:hAnsi="Bookman Old Style"/>
          <w:sz w:val="22"/>
          <w:szCs w:val="22"/>
          <w:lang w:eastAsia="pt-BR"/>
        </w:rPr>
      </w:pPr>
    </w:p>
    <w:p w14:paraId="09857C0F" w14:textId="63DED5E4"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1</w:t>
      </w:r>
      <w:r w:rsidR="00862AD1">
        <w:rPr>
          <w:rFonts w:ascii="Bookman Old Style" w:hAnsi="Bookman Old Style"/>
          <w:b/>
          <w:sz w:val="22"/>
          <w:szCs w:val="22"/>
        </w:rPr>
        <w:t xml:space="preserve">9. </w:t>
      </w:r>
      <w:r w:rsidRPr="005E4332">
        <w:rPr>
          <w:rFonts w:ascii="Bookman Old Style" w:hAnsi="Bookman Old Style"/>
          <w:b/>
          <w:sz w:val="22"/>
          <w:szCs w:val="22"/>
        </w:rPr>
        <w:t>DISPOSIÇÕES FINAIS</w:t>
      </w:r>
    </w:p>
    <w:p w14:paraId="60F4F555" w14:textId="4F621346" w:rsidR="003B603E" w:rsidRPr="005E4332" w:rsidRDefault="000142A4" w:rsidP="003B603E">
      <w:pPr>
        <w:autoSpaceDE w:val="0"/>
        <w:autoSpaceDN w:val="0"/>
        <w:adjustRightInd w:val="0"/>
        <w:contextualSpacing/>
        <w:rPr>
          <w:rFonts w:ascii="Bookman Old Style" w:hAnsi="Bookman Old Style"/>
          <w:sz w:val="22"/>
          <w:szCs w:val="22"/>
        </w:rPr>
      </w:pPr>
      <w:r w:rsidRPr="00D621AB">
        <w:rPr>
          <w:rFonts w:ascii="Bookman Old Style" w:hAnsi="Bookman Old Style"/>
          <w:b/>
          <w:bCs/>
          <w:sz w:val="22"/>
          <w:szCs w:val="22"/>
        </w:rPr>
        <w:t>1</w:t>
      </w:r>
      <w:r w:rsidR="00862AD1" w:rsidRPr="00D621AB">
        <w:rPr>
          <w:rFonts w:ascii="Bookman Old Style" w:hAnsi="Bookman Old Style"/>
          <w:b/>
          <w:bCs/>
          <w:sz w:val="22"/>
          <w:szCs w:val="22"/>
        </w:rPr>
        <w:t>9</w:t>
      </w:r>
      <w:r w:rsidRPr="00D621AB">
        <w:rPr>
          <w:rFonts w:ascii="Bookman Old Style" w:hAnsi="Bookman Old Style"/>
          <w:b/>
          <w:bCs/>
          <w:sz w:val="22"/>
          <w:szCs w:val="22"/>
        </w:rPr>
        <w:t>.1.</w:t>
      </w:r>
      <w:r w:rsidRPr="005E4332">
        <w:rPr>
          <w:rFonts w:ascii="Bookman Old Style" w:hAnsi="Bookman Old Style"/>
          <w:sz w:val="22"/>
          <w:szCs w:val="22"/>
        </w:rPr>
        <w:t xml:space="preserve"> </w:t>
      </w:r>
      <w:r w:rsidR="003B603E" w:rsidRPr="005E4332">
        <w:rPr>
          <w:rFonts w:ascii="Bookman Old Style" w:hAnsi="Bookman Old Style"/>
          <w:sz w:val="22"/>
          <w:szCs w:val="22"/>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3074AC53" w14:textId="77777777" w:rsidR="003B603E" w:rsidRPr="005E4332" w:rsidRDefault="003B603E" w:rsidP="003B603E">
      <w:pPr>
        <w:autoSpaceDE w:val="0"/>
        <w:autoSpaceDN w:val="0"/>
        <w:adjustRightInd w:val="0"/>
        <w:contextualSpacing/>
        <w:rPr>
          <w:rFonts w:ascii="Bookman Old Style" w:hAnsi="Bookman Old Style"/>
          <w:b/>
          <w:bCs/>
          <w:sz w:val="22"/>
          <w:szCs w:val="22"/>
        </w:rPr>
      </w:pPr>
    </w:p>
    <w:p w14:paraId="0703BBF4" w14:textId="53192803" w:rsidR="003B603E" w:rsidRPr="005E4332" w:rsidRDefault="003B603E" w:rsidP="003B603E">
      <w:pPr>
        <w:pStyle w:val="PADRAO"/>
        <w:autoSpaceDE w:val="0"/>
        <w:autoSpaceDN w:val="0"/>
        <w:adjustRightInd w:val="0"/>
        <w:contextualSpacing/>
        <w:rPr>
          <w:rFonts w:ascii="Bookman Old Style" w:hAnsi="Bookman Old Style"/>
          <w:sz w:val="22"/>
          <w:szCs w:val="22"/>
        </w:rPr>
      </w:pPr>
      <w:r w:rsidRPr="005E4332">
        <w:rPr>
          <w:rFonts w:ascii="Bookman Old Style" w:hAnsi="Bookman Old Style"/>
          <w:b/>
          <w:bCs/>
          <w:sz w:val="22"/>
          <w:szCs w:val="22"/>
        </w:rPr>
        <w:t>1</w:t>
      </w:r>
      <w:r w:rsidR="00862AD1">
        <w:rPr>
          <w:rFonts w:ascii="Bookman Old Style" w:hAnsi="Bookman Old Style"/>
          <w:b/>
          <w:bCs/>
          <w:sz w:val="22"/>
          <w:szCs w:val="22"/>
        </w:rPr>
        <w:t>9</w:t>
      </w:r>
      <w:r w:rsidRPr="005E4332">
        <w:rPr>
          <w:rFonts w:ascii="Bookman Old Style" w:hAnsi="Bookman Old Style"/>
          <w:b/>
          <w:bCs/>
          <w:sz w:val="22"/>
          <w:szCs w:val="22"/>
        </w:rPr>
        <w:t>.</w:t>
      </w:r>
      <w:r w:rsidR="000142A4" w:rsidRPr="005E4332">
        <w:rPr>
          <w:rFonts w:ascii="Bookman Old Style" w:hAnsi="Bookman Old Style"/>
          <w:b/>
          <w:bCs/>
          <w:sz w:val="22"/>
          <w:szCs w:val="22"/>
        </w:rPr>
        <w:t>2</w:t>
      </w:r>
      <w:r w:rsidRPr="005E4332">
        <w:rPr>
          <w:rFonts w:ascii="Bookman Old Style" w:hAnsi="Bookman Old Style"/>
          <w:sz w:val="22"/>
          <w:szCs w:val="22"/>
        </w:rPr>
        <w:t xml:space="preserve">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354E4447" w14:textId="77777777" w:rsidR="003B603E" w:rsidRPr="005E4332" w:rsidRDefault="003B603E" w:rsidP="003B603E">
      <w:pPr>
        <w:pStyle w:val="PADRAO"/>
        <w:autoSpaceDE w:val="0"/>
        <w:autoSpaceDN w:val="0"/>
        <w:adjustRightInd w:val="0"/>
        <w:contextualSpacing/>
        <w:rPr>
          <w:rFonts w:ascii="Bookman Old Style" w:hAnsi="Bookman Old Style"/>
          <w:bCs/>
          <w:sz w:val="22"/>
          <w:szCs w:val="22"/>
        </w:rPr>
      </w:pPr>
    </w:p>
    <w:p w14:paraId="169E19F5" w14:textId="13E5B0F5" w:rsidR="003B603E" w:rsidRPr="005E4332" w:rsidRDefault="003B603E" w:rsidP="003B603E">
      <w:pPr>
        <w:pStyle w:val="Corpodetexto3"/>
        <w:autoSpaceDE w:val="0"/>
        <w:autoSpaceDN w:val="0"/>
        <w:adjustRightInd w:val="0"/>
        <w:contextualSpacing/>
        <w:rPr>
          <w:rFonts w:ascii="Bookman Old Style" w:hAnsi="Bookman Old Style" w:cs="Times New Roman"/>
          <w:bCs/>
          <w:color w:val="auto"/>
          <w:sz w:val="22"/>
          <w:szCs w:val="22"/>
        </w:rPr>
      </w:pPr>
      <w:r w:rsidRPr="005E4332">
        <w:rPr>
          <w:rFonts w:ascii="Bookman Old Style" w:hAnsi="Bookman Old Style" w:cs="Times New Roman"/>
          <w:b/>
          <w:color w:val="auto"/>
          <w:sz w:val="22"/>
          <w:szCs w:val="22"/>
        </w:rPr>
        <w:t>1</w:t>
      </w:r>
      <w:r w:rsidR="00862AD1">
        <w:rPr>
          <w:rFonts w:ascii="Bookman Old Style" w:hAnsi="Bookman Old Style" w:cs="Times New Roman"/>
          <w:b/>
          <w:color w:val="auto"/>
          <w:sz w:val="22"/>
          <w:szCs w:val="22"/>
        </w:rPr>
        <w:t>9</w:t>
      </w:r>
      <w:r w:rsidRPr="005E4332">
        <w:rPr>
          <w:rFonts w:ascii="Bookman Old Style" w:hAnsi="Bookman Old Style" w:cs="Times New Roman"/>
          <w:b/>
          <w:color w:val="auto"/>
          <w:sz w:val="22"/>
          <w:szCs w:val="22"/>
        </w:rPr>
        <w:t>.</w:t>
      </w:r>
      <w:r w:rsidR="000142A4" w:rsidRPr="005E4332">
        <w:rPr>
          <w:rFonts w:ascii="Bookman Old Style" w:hAnsi="Bookman Old Style" w:cs="Times New Roman"/>
          <w:b/>
          <w:color w:val="auto"/>
          <w:sz w:val="22"/>
          <w:szCs w:val="22"/>
        </w:rPr>
        <w:t>3</w:t>
      </w:r>
      <w:r w:rsidRPr="005E4332">
        <w:rPr>
          <w:rFonts w:ascii="Bookman Old Style" w:hAnsi="Bookman Old Style" w:cs="Times New Roman"/>
          <w:bCs/>
          <w:color w:val="auto"/>
          <w:sz w:val="22"/>
          <w:szCs w:val="22"/>
        </w:rPr>
        <w:t xml:space="preserve"> Os casos omissos serão dirimidos pelo </w:t>
      </w:r>
      <w:r w:rsidR="00262A4E" w:rsidRPr="005E4332">
        <w:rPr>
          <w:rFonts w:ascii="Bookman Old Style" w:hAnsi="Bookman Old Style" w:cs="Times New Roman"/>
          <w:bCs/>
          <w:color w:val="auto"/>
          <w:sz w:val="22"/>
          <w:szCs w:val="22"/>
        </w:rPr>
        <w:t>Pregoeiro</w:t>
      </w:r>
      <w:r w:rsidR="000142A4" w:rsidRPr="005E4332">
        <w:rPr>
          <w:rFonts w:ascii="Bookman Old Style" w:hAnsi="Bookman Old Style" w:cs="Times New Roman"/>
          <w:bCs/>
          <w:color w:val="auto"/>
          <w:sz w:val="22"/>
          <w:szCs w:val="22"/>
        </w:rPr>
        <w:t xml:space="preserve"> e Equipe de Apoio juntamente a consulta realizada ao setor jurídico do Munícipio</w:t>
      </w:r>
      <w:r w:rsidRPr="005E4332">
        <w:rPr>
          <w:rFonts w:ascii="Bookman Old Style" w:hAnsi="Bookman Old Style" w:cs="Times New Roman"/>
          <w:bCs/>
          <w:color w:val="auto"/>
          <w:sz w:val="22"/>
          <w:szCs w:val="22"/>
        </w:rPr>
        <w:t xml:space="preserve">, com observância da legislação regedora, em especial a Lei nº 14.133/2021 e suplementar nos Decretos Municipais </w:t>
      </w:r>
      <w:r w:rsidR="000142A4" w:rsidRPr="005E4332">
        <w:rPr>
          <w:rFonts w:ascii="Bookman Old Style" w:hAnsi="Bookman Old Style" w:cs="Times New Roman"/>
          <w:bCs/>
          <w:color w:val="auto"/>
          <w:sz w:val="22"/>
          <w:szCs w:val="22"/>
        </w:rPr>
        <w:t xml:space="preserve">119, </w:t>
      </w:r>
      <w:r w:rsidRPr="005E4332">
        <w:rPr>
          <w:rFonts w:ascii="Bookman Old Style" w:hAnsi="Bookman Old Style" w:cs="Times New Roman"/>
          <w:bCs/>
          <w:color w:val="auto"/>
          <w:sz w:val="22"/>
          <w:szCs w:val="22"/>
        </w:rPr>
        <w:t xml:space="preserve">122, 123, 126, 127 e 135 de 2023. </w:t>
      </w:r>
    </w:p>
    <w:p w14:paraId="4A568E64" w14:textId="77777777" w:rsidR="003B603E" w:rsidRPr="005E4332" w:rsidRDefault="003B603E" w:rsidP="003B603E">
      <w:pPr>
        <w:pStyle w:val="Corpodetexto3"/>
        <w:autoSpaceDE w:val="0"/>
        <w:autoSpaceDN w:val="0"/>
        <w:adjustRightInd w:val="0"/>
        <w:contextualSpacing/>
        <w:rPr>
          <w:rFonts w:ascii="Bookman Old Style" w:hAnsi="Bookman Old Style" w:cs="Times New Roman"/>
          <w:bCs/>
          <w:color w:val="auto"/>
          <w:sz w:val="22"/>
          <w:szCs w:val="22"/>
        </w:rPr>
      </w:pPr>
    </w:p>
    <w:p w14:paraId="75A1699E" w14:textId="57D3274A" w:rsidR="003B603E" w:rsidRPr="005E4332" w:rsidRDefault="003B603E" w:rsidP="003B603E">
      <w:pPr>
        <w:autoSpaceDE w:val="0"/>
        <w:autoSpaceDN w:val="0"/>
        <w:adjustRightInd w:val="0"/>
        <w:contextualSpacing/>
        <w:rPr>
          <w:rFonts w:ascii="Bookman Old Style" w:hAnsi="Bookman Old Style"/>
          <w:sz w:val="22"/>
          <w:szCs w:val="22"/>
        </w:rPr>
      </w:pPr>
      <w:r w:rsidRPr="005E4332">
        <w:rPr>
          <w:rFonts w:ascii="Bookman Old Style" w:hAnsi="Bookman Old Style"/>
          <w:b/>
          <w:sz w:val="22"/>
          <w:szCs w:val="22"/>
        </w:rPr>
        <w:t>1</w:t>
      </w:r>
      <w:r w:rsidR="00862AD1">
        <w:rPr>
          <w:rFonts w:ascii="Bookman Old Style" w:hAnsi="Bookman Old Style"/>
          <w:b/>
          <w:sz w:val="22"/>
          <w:szCs w:val="22"/>
        </w:rPr>
        <w:t>9</w:t>
      </w:r>
      <w:r w:rsidRPr="005E4332">
        <w:rPr>
          <w:rFonts w:ascii="Bookman Old Style" w:hAnsi="Bookman Old Style"/>
          <w:b/>
          <w:sz w:val="22"/>
          <w:szCs w:val="22"/>
        </w:rPr>
        <w:t>.</w:t>
      </w:r>
      <w:r w:rsidR="000142A4" w:rsidRPr="005E4332">
        <w:rPr>
          <w:rFonts w:ascii="Bookman Old Style" w:hAnsi="Bookman Old Style"/>
          <w:b/>
          <w:sz w:val="22"/>
          <w:szCs w:val="22"/>
        </w:rPr>
        <w:t>4</w:t>
      </w:r>
      <w:r w:rsidRPr="005E4332">
        <w:rPr>
          <w:rFonts w:ascii="Bookman Old Style" w:hAnsi="Bookman Old Style"/>
          <w:sz w:val="22"/>
          <w:szCs w:val="22"/>
        </w:rPr>
        <w:t>. Est</w:t>
      </w:r>
      <w:r w:rsidR="000142A4" w:rsidRPr="005E4332">
        <w:rPr>
          <w:rFonts w:ascii="Bookman Old Style" w:hAnsi="Bookman Old Style"/>
          <w:sz w:val="22"/>
          <w:szCs w:val="22"/>
        </w:rPr>
        <w:t xml:space="preserve">e Pregão </w:t>
      </w:r>
      <w:r w:rsidRPr="005E4332">
        <w:rPr>
          <w:rFonts w:ascii="Bookman Old Style" w:hAnsi="Bookman Old Style"/>
          <w:sz w:val="22"/>
          <w:szCs w:val="22"/>
        </w:rPr>
        <w:t xml:space="preserve">Presencial poderá ter a data de abertura da sessão pública transferida por conveniência da Administração Pública. </w:t>
      </w:r>
    </w:p>
    <w:p w14:paraId="4C5DC3B1" w14:textId="77777777" w:rsidR="003B603E" w:rsidRPr="005E4332" w:rsidRDefault="003B603E" w:rsidP="003B603E">
      <w:pPr>
        <w:autoSpaceDE w:val="0"/>
        <w:autoSpaceDN w:val="0"/>
        <w:adjustRightInd w:val="0"/>
        <w:contextualSpacing/>
        <w:rPr>
          <w:rFonts w:ascii="Bookman Old Style" w:hAnsi="Bookman Old Style"/>
          <w:sz w:val="22"/>
          <w:szCs w:val="22"/>
        </w:rPr>
      </w:pPr>
    </w:p>
    <w:p w14:paraId="4429295A" w14:textId="73514B64" w:rsidR="003B603E" w:rsidRPr="005E4332" w:rsidRDefault="003B603E" w:rsidP="003B603E">
      <w:pPr>
        <w:pStyle w:val="Corpodetexto3"/>
        <w:contextualSpacing/>
        <w:rPr>
          <w:rFonts w:ascii="Bookman Old Style" w:hAnsi="Bookman Old Style" w:cs="Times New Roman"/>
          <w:color w:val="auto"/>
          <w:sz w:val="22"/>
          <w:szCs w:val="22"/>
        </w:rPr>
      </w:pPr>
      <w:r w:rsidRPr="005E4332">
        <w:rPr>
          <w:rFonts w:ascii="Bookman Old Style" w:hAnsi="Bookman Old Style" w:cs="Times New Roman"/>
          <w:b/>
          <w:bCs/>
          <w:color w:val="auto"/>
          <w:sz w:val="22"/>
          <w:szCs w:val="22"/>
        </w:rPr>
        <w:t>1</w:t>
      </w:r>
      <w:r w:rsidR="00862AD1">
        <w:rPr>
          <w:rFonts w:ascii="Bookman Old Style" w:hAnsi="Bookman Old Style" w:cs="Times New Roman"/>
          <w:b/>
          <w:bCs/>
          <w:color w:val="auto"/>
          <w:sz w:val="22"/>
          <w:szCs w:val="22"/>
        </w:rPr>
        <w:t>9</w:t>
      </w:r>
      <w:r w:rsidRPr="005E4332">
        <w:rPr>
          <w:rFonts w:ascii="Bookman Old Style" w:hAnsi="Bookman Old Style" w:cs="Times New Roman"/>
          <w:b/>
          <w:bCs/>
          <w:color w:val="auto"/>
          <w:sz w:val="22"/>
          <w:szCs w:val="22"/>
        </w:rPr>
        <w:t>.</w:t>
      </w:r>
      <w:r w:rsidR="000142A4" w:rsidRPr="005E4332">
        <w:rPr>
          <w:rFonts w:ascii="Bookman Old Style" w:hAnsi="Bookman Old Style" w:cs="Times New Roman"/>
          <w:b/>
          <w:bCs/>
          <w:color w:val="auto"/>
          <w:sz w:val="22"/>
          <w:szCs w:val="22"/>
        </w:rPr>
        <w:t>5</w:t>
      </w:r>
      <w:r w:rsidRPr="005E4332">
        <w:rPr>
          <w:rFonts w:ascii="Bookman Old Style" w:hAnsi="Bookman Old Style" w:cs="Times New Roman"/>
          <w:b/>
          <w:bCs/>
          <w:color w:val="auto"/>
          <w:sz w:val="22"/>
          <w:szCs w:val="22"/>
        </w:rPr>
        <w:t>.</w:t>
      </w:r>
      <w:r w:rsidRPr="005E4332">
        <w:rPr>
          <w:rFonts w:ascii="Bookman Old Style" w:hAnsi="Bookman Old Style" w:cs="Times New Roman"/>
          <w:color w:val="auto"/>
          <w:sz w:val="22"/>
          <w:szCs w:val="22"/>
        </w:rPr>
        <w:t xml:space="preserve"> É indispensável à presença do licitante ou de seu representante credenciado para o exercício dos direitos de ofertar lances e manifestar intenção de recorrer.</w:t>
      </w:r>
    </w:p>
    <w:p w14:paraId="7A24498B" w14:textId="77777777" w:rsidR="003B603E" w:rsidRPr="005E4332" w:rsidRDefault="003B603E" w:rsidP="003B603E">
      <w:pPr>
        <w:pStyle w:val="Corpodetexto3"/>
        <w:contextualSpacing/>
        <w:rPr>
          <w:rFonts w:ascii="Bookman Old Style" w:hAnsi="Bookman Old Style" w:cs="Times New Roman"/>
          <w:color w:val="auto"/>
          <w:sz w:val="22"/>
          <w:szCs w:val="22"/>
        </w:rPr>
      </w:pPr>
    </w:p>
    <w:p w14:paraId="5D265042" w14:textId="76F2CF02" w:rsidR="003B603E" w:rsidRPr="005E4332" w:rsidRDefault="003B603E" w:rsidP="003B603E">
      <w:pPr>
        <w:pStyle w:val="Corpodetexto3"/>
        <w:contextualSpacing/>
        <w:rPr>
          <w:rFonts w:ascii="Bookman Old Style" w:hAnsi="Bookman Old Style" w:cs="Times New Roman"/>
          <w:color w:val="auto"/>
          <w:sz w:val="22"/>
          <w:szCs w:val="22"/>
        </w:rPr>
      </w:pPr>
      <w:r w:rsidRPr="005E4332">
        <w:rPr>
          <w:rFonts w:ascii="Bookman Old Style" w:hAnsi="Bookman Old Style" w:cs="Times New Roman"/>
          <w:b/>
          <w:bCs/>
          <w:color w:val="auto"/>
          <w:sz w:val="22"/>
          <w:szCs w:val="22"/>
        </w:rPr>
        <w:lastRenderedPageBreak/>
        <w:t>1</w:t>
      </w:r>
      <w:r w:rsidR="00862AD1">
        <w:rPr>
          <w:rFonts w:ascii="Bookman Old Style" w:hAnsi="Bookman Old Style" w:cs="Times New Roman"/>
          <w:b/>
          <w:bCs/>
          <w:color w:val="auto"/>
          <w:sz w:val="22"/>
          <w:szCs w:val="22"/>
        </w:rPr>
        <w:t>9</w:t>
      </w:r>
      <w:r w:rsidRPr="005E4332">
        <w:rPr>
          <w:rFonts w:ascii="Bookman Old Style" w:hAnsi="Bookman Old Style" w:cs="Times New Roman"/>
          <w:b/>
          <w:bCs/>
          <w:color w:val="auto"/>
          <w:sz w:val="22"/>
          <w:szCs w:val="22"/>
        </w:rPr>
        <w:t>.</w:t>
      </w:r>
      <w:r w:rsidR="00394DC0">
        <w:rPr>
          <w:rFonts w:ascii="Bookman Old Style" w:hAnsi="Bookman Old Style" w:cs="Times New Roman"/>
          <w:b/>
          <w:bCs/>
          <w:color w:val="auto"/>
          <w:sz w:val="22"/>
          <w:szCs w:val="22"/>
        </w:rPr>
        <w:t>6</w:t>
      </w:r>
      <w:r w:rsidRPr="005E4332">
        <w:rPr>
          <w:rFonts w:ascii="Bookman Old Style" w:hAnsi="Bookman Old Style" w:cs="Times New Roman"/>
          <w:b/>
          <w:bCs/>
          <w:color w:val="auto"/>
          <w:sz w:val="22"/>
          <w:szCs w:val="22"/>
        </w:rPr>
        <w:t>.</w:t>
      </w:r>
      <w:r w:rsidRPr="005E4332">
        <w:rPr>
          <w:rFonts w:ascii="Bookman Old Style" w:hAnsi="Bookman Old Style" w:cs="Times New Roman"/>
          <w:color w:val="auto"/>
          <w:sz w:val="22"/>
          <w:szCs w:val="22"/>
        </w:rPr>
        <w:t xml:space="preserve"> Serão designados como Gestor de Contrat</w:t>
      </w:r>
      <w:r w:rsidR="00D621AB">
        <w:rPr>
          <w:rFonts w:ascii="Bookman Old Style" w:hAnsi="Bookman Old Style" w:cs="Times New Roman"/>
          <w:color w:val="auto"/>
          <w:sz w:val="22"/>
          <w:szCs w:val="22"/>
        </w:rPr>
        <w:t>o o Prefeito Luciano Franz</w:t>
      </w:r>
      <w:r w:rsidRPr="005E4332">
        <w:rPr>
          <w:rFonts w:ascii="Bookman Old Style" w:hAnsi="Bookman Old Style" w:cs="Times New Roman"/>
          <w:color w:val="auto"/>
          <w:sz w:val="22"/>
          <w:szCs w:val="22"/>
        </w:rPr>
        <w:t xml:space="preserve">, e </w:t>
      </w:r>
      <w:r w:rsidR="00D621AB">
        <w:rPr>
          <w:rFonts w:ascii="Bookman Old Style" w:hAnsi="Bookman Old Style" w:cs="Times New Roman"/>
          <w:color w:val="auto"/>
          <w:sz w:val="22"/>
          <w:szCs w:val="22"/>
        </w:rPr>
        <w:t xml:space="preserve">como </w:t>
      </w:r>
      <w:r w:rsidRPr="005E4332">
        <w:rPr>
          <w:rFonts w:ascii="Bookman Old Style" w:hAnsi="Bookman Old Style" w:cs="Times New Roman"/>
          <w:color w:val="auto"/>
          <w:sz w:val="22"/>
          <w:szCs w:val="22"/>
        </w:rPr>
        <w:t xml:space="preserve">Fiscal de Contrato </w:t>
      </w:r>
      <w:r w:rsidR="000142A4" w:rsidRPr="005E4332">
        <w:rPr>
          <w:rFonts w:ascii="Bookman Old Style" w:hAnsi="Bookman Old Style" w:cs="Times New Roman"/>
          <w:color w:val="auto"/>
          <w:sz w:val="22"/>
          <w:szCs w:val="22"/>
        </w:rPr>
        <w:t xml:space="preserve">a </w:t>
      </w:r>
      <w:r w:rsidRPr="005E4332">
        <w:rPr>
          <w:rFonts w:ascii="Bookman Old Style" w:hAnsi="Bookman Old Style" w:cs="Times New Roman"/>
          <w:color w:val="auto"/>
          <w:sz w:val="22"/>
          <w:szCs w:val="22"/>
        </w:rPr>
        <w:t>servidor</w:t>
      </w:r>
      <w:r w:rsidR="000142A4" w:rsidRPr="005E4332">
        <w:rPr>
          <w:rFonts w:ascii="Bookman Old Style" w:hAnsi="Bookman Old Style" w:cs="Times New Roman"/>
          <w:color w:val="auto"/>
          <w:sz w:val="22"/>
          <w:szCs w:val="22"/>
        </w:rPr>
        <w:t>a Márcia Manh</w:t>
      </w:r>
      <w:r w:rsidR="00394DC0">
        <w:rPr>
          <w:rFonts w:ascii="Bookman Old Style" w:hAnsi="Bookman Old Style" w:cs="Times New Roman"/>
          <w:color w:val="auto"/>
          <w:sz w:val="22"/>
          <w:szCs w:val="22"/>
        </w:rPr>
        <w:t xml:space="preserve">, Kerine Rosiana Morh e </w:t>
      </w:r>
      <w:r w:rsidR="00394DC0" w:rsidRPr="00394DC0">
        <w:rPr>
          <w:rFonts w:ascii="Bookman Old Style" w:hAnsi="Bookman Old Style" w:cs="Times New Roman"/>
          <w:color w:val="auto"/>
          <w:sz w:val="22"/>
          <w:szCs w:val="22"/>
        </w:rPr>
        <w:t>Fabricia Maria Graf Munzlinger</w:t>
      </w:r>
      <w:r w:rsidRPr="005E4332">
        <w:rPr>
          <w:rFonts w:ascii="Bookman Old Style" w:hAnsi="Bookman Old Style" w:cs="Times New Roman"/>
          <w:color w:val="auto"/>
          <w:sz w:val="22"/>
          <w:szCs w:val="22"/>
        </w:rPr>
        <w:t xml:space="preserve">. </w:t>
      </w:r>
    </w:p>
    <w:p w14:paraId="21E1CA12" w14:textId="77777777" w:rsidR="003B603E" w:rsidRPr="005E4332" w:rsidRDefault="003B603E" w:rsidP="003B603E">
      <w:pPr>
        <w:pStyle w:val="Corpodetexto3"/>
        <w:contextualSpacing/>
        <w:rPr>
          <w:rFonts w:ascii="Bookman Old Style" w:hAnsi="Bookman Old Style" w:cs="Times New Roman"/>
          <w:color w:val="auto"/>
          <w:sz w:val="22"/>
          <w:szCs w:val="22"/>
        </w:rPr>
      </w:pPr>
    </w:p>
    <w:p w14:paraId="6E11E310" w14:textId="1A701F41" w:rsidR="003B603E" w:rsidRPr="005E4332" w:rsidRDefault="003B603E" w:rsidP="003B603E">
      <w:pPr>
        <w:pStyle w:val="Corpodetexto3"/>
        <w:contextualSpacing/>
        <w:rPr>
          <w:rFonts w:ascii="Bookman Old Style" w:hAnsi="Bookman Old Style" w:cs="Times New Roman"/>
          <w:color w:val="auto"/>
          <w:sz w:val="22"/>
          <w:szCs w:val="22"/>
        </w:rPr>
      </w:pPr>
      <w:r w:rsidRPr="005E4332">
        <w:rPr>
          <w:rFonts w:ascii="Bookman Old Style" w:hAnsi="Bookman Old Style" w:cs="Times New Roman"/>
          <w:b/>
          <w:bCs/>
          <w:color w:val="auto"/>
          <w:sz w:val="22"/>
          <w:szCs w:val="22"/>
        </w:rPr>
        <w:t>1</w:t>
      </w:r>
      <w:r w:rsidR="00862AD1">
        <w:rPr>
          <w:rFonts w:ascii="Bookman Old Style" w:hAnsi="Bookman Old Style" w:cs="Times New Roman"/>
          <w:b/>
          <w:bCs/>
          <w:color w:val="auto"/>
          <w:sz w:val="22"/>
          <w:szCs w:val="22"/>
        </w:rPr>
        <w:t>9</w:t>
      </w:r>
      <w:r w:rsidRPr="005E4332">
        <w:rPr>
          <w:rFonts w:ascii="Bookman Old Style" w:hAnsi="Bookman Old Style" w:cs="Times New Roman"/>
          <w:b/>
          <w:bCs/>
          <w:color w:val="auto"/>
          <w:sz w:val="22"/>
          <w:szCs w:val="22"/>
        </w:rPr>
        <w:t>.</w:t>
      </w:r>
      <w:r w:rsidR="00394DC0">
        <w:rPr>
          <w:rFonts w:ascii="Bookman Old Style" w:hAnsi="Bookman Old Style" w:cs="Times New Roman"/>
          <w:b/>
          <w:bCs/>
          <w:color w:val="auto"/>
          <w:sz w:val="22"/>
          <w:szCs w:val="22"/>
        </w:rPr>
        <w:t>7</w:t>
      </w:r>
      <w:r w:rsidRPr="005E4332">
        <w:rPr>
          <w:rFonts w:ascii="Bookman Old Style" w:hAnsi="Bookman Old Style" w:cs="Times New Roman"/>
          <w:b/>
          <w:bCs/>
          <w:color w:val="auto"/>
          <w:sz w:val="22"/>
          <w:szCs w:val="22"/>
        </w:rPr>
        <w:t>.</w:t>
      </w:r>
      <w:r w:rsidRPr="005E4332">
        <w:rPr>
          <w:rFonts w:ascii="Bookman Old Style" w:hAnsi="Bookman Old Style" w:cs="Times New Roman"/>
          <w:color w:val="auto"/>
          <w:sz w:val="22"/>
          <w:szCs w:val="22"/>
        </w:rPr>
        <w:t xml:space="preserve"> Fica escolhido como foro para dirimir qualquer demanda existente a Comarca de São Carlos</w:t>
      </w:r>
    </w:p>
    <w:p w14:paraId="3F40C470" w14:textId="77777777" w:rsidR="003B603E" w:rsidRPr="005E4332" w:rsidRDefault="003B603E" w:rsidP="003B603E">
      <w:pPr>
        <w:pStyle w:val="Corpodetexto3"/>
        <w:contextualSpacing/>
        <w:rPr>
          <w:rFonts w:ascii="Bookman Old Style" w:hAnsi="Bookman Old Style" w:cs="Times New Roman"/>
          <w:color w:val="auto"/>
          <w:sz w:val="22"/>
          <w:szCs w:val="22"/>
        </w:rPr>
      </w:pPr>
    </w:p>
    <w:p w14:paraId="32BCDE9F" w14:textId="7D9FFB59" w:rsidR="003B603E" w:rsidRPr="005E4332" w:rsidRDefault="00862AD1" w:rsidP="00EB5EB9">
      <w:pPr>
        <w:tabs>
          <w:tab w:val="left" w:pos="426"/>
        </w:tabs>
        <w:autoSpaceDE w:val="0"/>
        <w:autoSpaceDN w:val="0"/>
        <w:adjustRightInd w:val="0"/>
        <w:contextualSpacing/>
        <w:rPr>
          <w:rFonts w:ascii="Bookman Old Style" w:hAnsi="Bookman Old Style"/>
          <w:b/>
          <w:sz w:val="22"/>
          <w:szCs w:val="22"/>
        </w:rPr>
      </w:pPr>
      <w:bookmarkStart w:id="17" w:name="_Hlk152744909"/>
      <w:r>
        <w:rPr>
          <w:rFonts w:ascii="Bookman Old Style" w:hAnsi="Bookman Old Style"/>
          <w:b/>
          <w:sz w:val="22"/>
          <w:szCs w:val="22"/>
        </w:rPr>
        <w:t>20</w:t>
      </w:r>
      <w:r w:rsidR="003B603E" w:rsidRPr="005E4332">
        <w:rPr>
          <w:rFonts w:ascii="Bookman Old Style" w:hAnsi="Bookman Old Style"/>
          <w:b/>
          <w:sz w:val="22"/>
          <w:szCs w:val="22"/>
        </w:rPr>
        <w:t>. DOS ANEXOS</w:t>
      </w:r>
    </w:p>
    <w:p w14:paraId="12B53CC0" w14:textId="01AB058F" w:rsidR="003B603E" w:rsidRPr="005E4332" w:rsidRDefault="00862AD1" w:rsidP="00EB5EB9">
      <w:pPr>
        <w:widowControl w:val="0"/>
        <w:tabs>
          <w:tab w:val="left" w:pos="536"/>
          <w:tab w:val="left" w:pos="2270"/>
          <w:tab w:val="left" w:pos="4294"/>
        </w:tabs>
        <w:contextualSpacing/>
        <w:rPr>
          <w:rFonts w:ascii="Bookman Old Style" w:hAnsi="Bookman Old Style"/>
          <w:bCs/>
          <w:sz w:val="22"/>
          <w:szCs w:val="22"/>
        </w:rPr>
      </w:pPr>
      <w:r>
        <w:rPr>
          <w:rFonts w:ascii="Bookman Old Style" w:hAnsi="Bookman Old Style"/>
          <w:b/>
          <w:sz w:val="22"/>
          <w:szCs w:val="22"/>
        </w:rPr>
        <w:t>20</w:t>
      </w:r>
      <w:r w:rsidR="003B603E" w:rsidRPr="005E4332">
        <w:rPr>
          <w:rFonts w:ascii="Bookman Old Style" w:hAnsi="Bookman Old Style"/>
          <w:b/>
          <w:sz w:val="22"/>
          <w:szCs w:val="22"/>
        </w:rPr>
        <w:t>.1.</w:t>
      </w:r>
      <w:r w:rsidR="003B603E" w:rsidRPr="005E4332">
        <w:rPr>
          <w:rFonts w:ascii="Bookman Old Style" w:hAnsi="Bookman Old Style"/>
          <w:bCs/>
          <w:sz w:val="22"/>
          <w:szCs w:val="22"/>
        </w:rPr>
        <w:t xml:space="preserve"> Integram o presente Edital os anexos:</w:t>
      </w:r>
    </w:p>
    <w:p w14:paraId="4DE85410" w14:textId="4CB8443C" w:rsidR="003B603E" w:rsidRPr="005E4332" w:rsidRDefault="003B603E" w:rsidP="00EB5EB9">
      <w:pPr>
        <w:pStyle w:val="TextosemFormatao"/>
        <w:numPr>
          <w:ilvl w:val="0"/>
          <w:numId w:val="64"/>
        </w:numPr>
        <w:tabs>
          <w:tab w:val="left" w:pos="284"/>
        </w:tabs>
        <w:ind w:left="142" w:hanging="142"/>
        <w:contextualSpacing/>
        <w:jc w:val="both"/>
        <w:rPr>
          <w:rFonts w:ascii="Bookman Old Style" w:hAnsi="Bookman Old Style"/>
          <w:bCs/>
          <w:sz w:val="22"/>
          <w:szCs w:val="22"/>
        </w:rPr>
      </w:pPr>
      <w:r w:rsidRPr="005E4332">
        <w:rPr>
          <w:rFonts w:ascii="Bookman Old Style" w:hAnsi="Bookman Old Style"/>
          <w:bCs/>
          <w:sz w:val="22"/>
          <w:szCs w:val="22"/>
        </w:rPr>
        <w:t>ANEXO I – Estudo Técnico Preliminar</w:t>
      </w:r>
      <w:r w:rsidR="001D3FE1">
        <w:rPr>
          <w:rFonts w:ascii="Bookman Old Style" w:hAnsi="Bookman Old Style"/>
          <w:bCs/>
          <w:sz w:val="22"/>
          <w:szCs w:val="22"/>
        </w:rPr>
        <w:t>;</w:t>
      </w:r>
      <w:r w:rsidRPr="005E4332">
        <w:rPr>
          <w:rFonts w:ascii="Bookman Old Style" w:hAnsi="Bookman Old Style"/>
          <w:bCs/>
          <w:sz w:val="22"/>
          <w:szCs w:val="22"/>
        </w:rPr>
        <w:t xml:space="preserve"> </w:t>
      </w:r>
    </w:p>
    <w:p w14:paraId="64EDBA22" w14:textId="6101EDE3" w:rsidR="003B603E" w:rsidRPr="005E4332" w:rsidRDefault="003B603E" w:rsidP="00EB5EB9">
      <w:pPr>
        <w:pStyle w:val="TextosemFormatao"/>
        <w:numPr>
          <w:ilvl w:val="0"/>
          <w:numId w:val="64"/>
        </w:numPr>
        <w:tabs>
          <w:tab w:val="left" w:pos="284"/>
        </w:tabs>
        <w:ind w:left="142" w:hanging="142"/>
        <w:contextualSpacing/>
        <w:jc w:val="both"/>
        <w:rPr>
          <w:rFonts w:ascii="Bookman Old Style" w:hAnsi="Bookman Old Style"/>
          <w:sz w:val="22"/>
          <w:szCs w:val="22"/>
        </w:rPr>
      </w:pPr>
      <w:r w:rsidRPr="005E4332">
        <w:rPr>
          <w:rFonts w:ascii="Bookman Old Style" w:hAnsi="Bookman Old Style"/>
          <w:sz w:val="22"/>
          <w:szCs w:val="22"/>
        </w:rPr>
        <w:t xml:space="preserve">ANEXO II </w:t>
      </w:r>
      <w:r w:rsidR="001334B1" w:rsidRPr="005E4332">
        <w:rPr>
          <w:rFonts w:ascii="Bookman Old Style" w:hAnsi="Bookman Old Style"/>
          <w:bCs/>
          <w:sz w:val="22"/>
          <w:szCs w:val="22"/>
        </w:rPr>
        <w:t>–</w:t>
      </w:r>
      <w:r w:rsidRPr="005E4332">
        <w:rPr>
          <w:rFonts w:ascii="Bookman Old Style" w:hAnsi="Bookman Old Style"/>
          <w:sz w:val="22"/>
          <w:szCs w:val="22"/>
        </w:rPr>
        <w:t xml:space="preserve"> Termo de Referência;</w:t>
      </w:r>
    </w:p>
    <w:p w14:paraId="029EB68D" w14:textId="541E8F75" w:rsidR="001334B1" w:rsidRPr="005E4332" w:rsidRDefault="003B603E" w:rsidP="00EB5EB9">
      <w:pPr>
        <w:pStyle w:val="TextosemFormatao"/>
        <w:numPr>
          <w:ilvl w:val="0"/>
          <w:numId w:val="64"/>
        </w:numPr>
        <w:tabs>
          <w:tab w:val="left" w:pos="284"/>
        </w:tabs>
        <w:ind w:left="142" w:hanging="142"/>
        <w:contextualSpacing/>
        <w:jc w:val="both"/>
        <w:rPr>
          <w:rFonts w:ascii="Bookman Old Style" w:hAnsi="Bookman Old Style"/>
          <w:sz w:val="22"/>
          <w:szCs w:val="22"/>
        </w:rPr>
      </w:pPr>
      <w:r w:rsidRPr="005E4332">
        <w:rPr>
          <w:rFonts w:ascii="Bookman Old Style" w:hAnsi="Bookman Old Style"/>
          <w:sz w:val="22"/>
          <w:szCs w:val="22"/>
        </w:rPr>
        <w:t xml:space="preserve">ANEXO III </w:t>
      </w:r>
      <w:r w:rsidR="001334B1" w:rsidRPr="005E4332">
        <w:rPr>
          <w:rFonts w:ascii="Bookman Old Style" w:hAnsi="Bookman Old Style"/>
          <w:bCs/>
          <w:sz w:val="22"/>
          <w:szCs w:val="22"/>
        </w:rPr>
        <w:t>–</w:t>
      </w:r>
      <w:r w:rsidRPr="005E4332">
        <w:rPr>
          <w:rFonts w:ascii="Bookman Old Style" w:hAnsi="Bookman Old Style"/>
          <w:sz w:val="22"/>
          <w:szCs w:val="22"/>
        </w:rPr>
        <w:t xml:space="preserve"> </w:t>
      </w:r>
      <w:r w:rsidR="001334B1" w:rsidRPr="005E4332">
        <w:rPr>
          <w:rFonts w:ascii="Bookman Old Style" w:hAnsi="Bookman Old Style"/>
          <w:sz w:val="22"/>
          <w:szCs w:val="22"/>
        </w:rPr>
        <w:t>Carta de Credenciamento</w:t>
      </w:r>
      <w:r w:rsidR="001D3FE1">
        <w:rPr>
          <w:rFonts w:ascii="Bookman Old Style" w:hAnsi="Bookman Old Style"/>
          <w:sz w:val="22"/>
          <w:szCs w:val="22"/>
        </w:rPr>
        <w:t>;</w:t>
      </w:r>
      <w:r w:rsidR="001334B1" w:rsidRPr="005E4332">
        <w:rPr>
          <w:rFonts w:ascii="Bookman Old Style" w:hAnsi="Bookman Old Style"/>
          <w:sz w:val="22"/>
          <w:szCs w:val="22"/>
        </w:rPr>
        <w:t xml:space="preserve"> </w:t>
      </w:r>
    </w:p>
    <w:p w14:paraId="0F0A9FC4" w14:textId="5666F0C8" w:rsidR="003B603E" w:rsidRPr="005E4332" w:rsidRDefault="001334B1" w:rsidP="00EB5EB9">
      <w:pPr>
        <w:pStyle w:val="TextosemFormatao"/>
        <w:numPr>
          <w:ilvl w:val="0"/>
          <w:numId w:val="64"/>
        </w:numPr>
        <w:tabs>
          <w:tab w:val="left" w:pos="284"/>
        </w:tabs>
        <w:ind w:left="142" w:hanging="142"/>
        <w:contextualSpacing/>
        <w:jc w:val="both"/>
        <w:rPr>
          <w:rFonts w:ascii="Bookman Old Style" w:hAnsi="Bookman Old Style"/>
          <w:sz w:val="22"/>
          <w:szCs w:val="22"/>
        </w:rPr>
      </w:pPr>
      <w:r w:rsidRPr="005E4332">
        <w:rPr>
          <w:rFonts w:ascii="Bookman Old Style" w:hAnsi="Bookman Old Style"/>
          <w:sz w:val="22"/>
          <w:szCs w:val="22"/>
        </w:rPr>
        <w:t xml:space="preserve">ANEXO IV </w:t>
      </w:r>
      <w:r w:rsidR="00EB5EB9" w:rsidRPr="005E4332">
        <w:rPr>
          <w:rFonts w:ascii="Bookman Old Style" w:hAnsi="Bookman Old Style"/>
          <w:bCs/>
          <w:sz w:val="22"/>
          <w:szCs w:val="22"/>
        </w:rPr>
        <w:t>–</w:t>
      </w:r>
      <w:r w:rsidRPr="005E4332">
        <w:rPr>
          <w:rFonts w:ascii="Bookman Old Style" w:hAnsi="Bookman Old Style"/>
          <w:sz w:val="22"/>
          <w:szCs w:val="22"/>
        </w:rPr>
        <w:t xml:space="preserve"> </w:t>
      </w:r>
      <w:r w:rsidR="003B603E" w:rsidRPr="005E4332">
        <w:rPr>
          <w:rFonts w:ascii="Bookman Old Style" w:hAnsi="Bookman Old Style"/>
          <w:sz w:val="22"/>
          <w:szCs w:val="22"/>
        </w:rPr>
        <w:t>Proposta de Preços;</w:t>
      </w:r>
    </w:p>
    <w:p w14:paraId="39AA5F8D" w14:textId="1EA7DF2B" w:rsidR="001334B1" w:rsidRPr="005E4332" w:rsidRDefault="003B603E" w:rsidP="00EB5EB9">
      <w:pPr>
        <w:numPr>
          <w:ilvl w:val="0"/>
          <w:numId w:val="64"/>
        </w:numPr>
        <w:tabs>
          <w:tab w:val="left" w:pos="284"/>
        </w:tabs>
        <w:ind w:left="142" w:hanging="142"/>
        <w:contextualSpacing/>
        <w:rPr>
          <w:rFonts w:ascii="Bookman Old Style" w:hAnsi="Bookman Old Style"/>
          <w:sz w:val="22"/>
          <w:szCs w:val="22"/>
        </w:rPr>
      </w:pPr>
      <w:r w:rsidRPr="005E4332">
        <w:rPr>
          <w:rFonts w:ascii="Bookman Old Style" w:hAnsi="Bookman Old Style"/>
          <w:sz w:val="22"/>
          <w:szCs w:val="22"/>
        </w:rPr>
        <w:t xml:space="preserve">ANEXO </w:t>
      </w:r>
      <w:r w:rsidR="001334B1" w:rsidRPr="005E4332">
        <w:rPr>
          <w:rFonts w:ascii="Bookman Old Style" w:hAnsi="Bookman Old Style"/>
          <w:sz w:val="22"/>
          <w:szCs w:val="22"/>
        </w:rPr>
        <w:t>V</w:t>
      </w:r>
      <w:r w:rsidRPr="005E4332">
        <w:rPr>
          <w:rFonts w:ascii="Bookman Old Style" w:hAnsi="Bookman Old Style"/>
          <w:sz w:val="22"/>
          <w:szCs w:val="22"/>
        </w:rPr>
        <w:t xml:space="preserve"> – Declaração </w:t>
      </w:r>
      <w:r w:rsidR="001334B1" w:rsidRPr="005E4332">
        <w:rPr>
          <w:rFonts w:ascii="Bookman Old Style" w:hAnsi="Bookman Old Style"/>
          <w:sz w:val="22"/>
          <w:szCs w:val="22"/>
        </w:rPr>
        <w:t>de Inexistência de Impedimento;</w:t>
      </w:r>
    </w:p>
    <w:p w14:paraId="259FEDE2" w14:textId="448B9F47" w:rsidR="003B603E" w:rsidRPr="005E4332" w:rsidRDefault="001334B1" w:rsidP="00EB5EB9">
      <w:pPr>
        <w:numPr>
          <w:ilvl w:val="0"/>
          <w:numId w:val="64"/>
        </w:numPr>
        <w:tabs>
          <w:tab w:val="left" w:pos="284"/>
        </w:tabs>
        <w:ind w:left="142" w:hanging="142"/>
        <w:contextualSpacing/>
        <w:rPr>
          <w:rFonts w:ascii="Bookman Old Style" w:hAnsi="Bookman Old Style"/>
          <w:sz w:val="22"/>
          <w:szCs w:val="22"/>
        </w:rPr>
      </w:pPr>
      <w:r w:rsidRPr="005E4332">
        <w:rPr>
          <w:rFonts w:ascii="Bookman Old Style" w:hAnsi="Bookman Old Style"/>
          <w:sz w:val="22"/>
          <w:szCs w:val="22"/>
        </w:rPr>
        <w:t>ANEXO VI – Declaração de Habilitação</w:t>
      </w:r>
      <w:r w:rsidR="001D3FE1">
        <w:rPr>
          <w:rFonts w:ascii="Bookman Old Style" w:hAnsi="Bookman Old Style"/>
          <w:sz w:val="22"/>
          <w:szCs w:val="22"/>
        </w:rPr>
        <w:t>;</w:t>
      </w:r>
    </w:p>
    <w:p w14:paraId="0375BC1D" w14:textId="54D07334" w:rsidR="003B603E" w:rsidRPr="005E4332" w:rsidRDefault="003B603E" w:rsidP="00EB5EB9">
      <w:pPr>
        <w:pStyle w:val="TextosemFormatao"/>
        <w:numPr>
          <w:ilvl w:val="0"/>
          <w:numId w:val="64"/>
        </w:numPr>
        <w:tabs>
          <w:tab w:val="left" w:pos="284"/>
        </w:tabs>
        <w:ind w:left="142" w:hanging="142"/>
        <w:contextualSpacing/>
        <w:jc w:val="both"/>
        <w:rPr>
          <w:rFonts w:ascii="Bookman Old Style" w:hAnsi="Bookman Old Style"/>
          <w:sz w:val="22"/>
          <w:szCs w:val="22"/>
        </w:rPr>
      </w:pPr>
      <w:r w:rsidRPr="005E4332">
        <w:rPr>
          <w:rFonts w:ascii="Bookman Old Style" w:hAnsi="Bookman Old Style"/>
          <w:sz w:val="22"/>
          <w:szCs w:val="22"/>
        </w:rPr>
        <w:t xml:space="preserve">ANEXO </w:t>
      </w:r>
      <w:r w:rsidR="00262A4E" w:rsidRPr="005E4332">
        <w:rPr>
          <w:rFonts w:ascii="Bookman Old Style" w:hAnsi="Bookman Old Style"/>
          <w:sz w:val="22"/>
          <w:szCs w:val="22"/>
        </w:rPr>
        <w:t xml:space="preserve">VII </w:t>
      </w:r>
      <w:r w:rsidRPr="005E4332">
        <w:rPr>
          <w:rFonts w:ascii="Bookman Old Style" w:hAnsi="Bookman Old Style"/>
          <w:sz w:val="22"/>
          <w:szCs w:val="22"/>
        </w:rPr>
        <w:t xml:space="preserve">– </w:t>
      </w:r>
      <w:r w:rsidR="00262A4E" w:rsidRPr="005E4332">
        <w:rPr>
          <w:rFonts w:ascii="Bookman Old Style" w:hAnsi="Bookman Old Style"/>
          <w:sz w:val="22"/>
          <w:szCs w:val="22"/>
        </w:rPr>
        <w:t>Declaração Unificada</w:t>
      </w:r>
      <w:r w:rsidRPr="005E4332">
        <w:rPr>
          <w:rFonts w:ascii="Bookman Old Style" w:hAnsi="Bookman Old Style"/>
          <w:sz w:val="22"/>
          <w:szCs w:val="22"/>
        </w:rPr>
        <w:t>;</w:t>
      </w:r>
    </w:p>
    <w:p w14:paraId="56BE632D" w14:textId="18176110" w:rsidR="003B603E" w:rsidRPr="005E4332" w:rsidRDefault="003B603E" w:rsidP="00EB5EB9">
      <w:pPr>
        <w:pStyle w:val="TextosemFormatao"/>
        <w:numPr>
          <w:ilvl w:val="0"/>
          <w:numId w:val="64"/>
        </w:numPr>
        <w:tabs>
          <w:tab w:val="left" w:pos="284"/>
        </w:tabs>
        <w:ind w:left="142" w:hanging="142"/>
        <w:contextualSpacing/>
        <w:jc w:val="both"/>
        <w:rPr>
          <w:rFonts w:ascii="Bookman Old Style" w:hAnsi="Bookman Old Style"/>
          <w:sz w:val="22"/>
          <w:szCs w:val="22"/>
        </w:rPr>
      </w:pPr>
      <w:r w:rsidRPr="005E4332">
        <w:rPr>
          <w:rFonts w:ascii="Bookman Old Style" w:hAnsi="Bookman Old Style"/>
          <w:sz w:val="22"/>
          <w:szCs w:val="22"/>
        </w:rPr>
        <w:t xml:space="preserve">ANEXO </w:t>
      </w:r>
      <w:r w:rsidR="00262A4E" w:rsidRPr="005E4332">
        <w:rPr>
          <w:rFonts w:ascii="Bookman Old Style" w:hAnsi="Bookman Old Style"/>
          <w:sz w:val="22"/>
          <w:szCs w:val="22"/>
        </w:rPr>
        <w:t xml:space="preserve">VIII </w:t>
      </w:r>
      <w:r w:rsidRPr="005E4332">
        <w:rPr>
          <w:rFonts w:ascii="Bookman Old Style" w:hAnsi="Bookman Old Style"/>
          <w:sz w:val="22"/>
          <w:szCs w:val="22"/>
        </w:rPr>
        <w:t xml:space="preserve">– Declaração </w:t>
      </w:r>
      <w:r w:rsidR="00506DB0">
        <w:rPr>
          <w:rFonts w:ascii="Bookman Old Style" w:hAnsi="Bookman Old Style"/>
          <w:sz w:val="22"/>
          <w:szCs w:val="22"/>
        </w:rPr>
        <w:t>Para</w:t>
      </w:r>
      <w:r w:rsidR="00262A4E" w:rsidRPr="005E4332">
        <w:rPr>
          <w:rFonts w:ascii="Bookman Old Style" w:hAnsi="Bookman Old Style"/>
          <w:sz w:val="22"/>
          <w:szCs w:val="22"/>
        </w:rPr>
        <w:t xml:space="preserve"> Aplicação da Lei nº 123/2006</w:t>
      </w:r>
      <w:r w:rsidRPr="005E4332">
        <w:rPr>
          <w:rFonts w:ascii="Bookman Old Style" w:hAnsi="Bookman Old Style"/>
          <w:sz w:val="22"/>
          <w:szCs w:val="22"/>
        </w:rPr>
        <w:t>;</w:t>
      </w:r>
    </w:p>
    <w:p w14:paraId="3F312294" w14:textId="53F356BD" w:rsidR="00394DC0" w:rsidRPr="005E4332" w:rsidRDefault="00F961A0" w:rsidP="00EB5EB9">
      <w:pPr>
        <w:pStyle w:val="TextosemFormatao"/>
        <w:numPr>
          <w:ilvl w:val="0"/>
          <w:numId w:val="64"/>
        </w:numPr>
        <w:tabs>
          <w:tab w:val="left" w:pos="284"/>
        </w:tabs>
        <w:ind w:left="142" w:hanging="142"/>
        <w:contextualSpacing/>
        <w:jc w:val="both"/>
        <w:rPr>
          <w:rFonts w:ascii="Bookman Old Style" w:hAnsi="Bookman Old Style"/>
          <w:sz w:val="22"/>
          <w:szCs w:val="22"/>
        </w:rPr>
      </w:pPr>
      <w:r w:rsidRPr="005E4332">
        <w:rPr>
          <w:rFonts w:ascii="Bookman Old Style" w:hAnsi="Bookman Old Style"/>
          <w:sz w:val="22"/>
          <w:szCs w:val="22"/>
        </w:rPr>
        <w:t xml:space="preserve">ANEXO </w:t>
      </w:r>
      <w:r w:rsidR="00262A4E" w:rsidRPr="005E4332">
        <w:rPr>
          <w:rFonts w:ascii="Bookman Old Style" w:hAnsi="Bookman Old Style"/>
          <w:sz w:val="22"/>
          <w:szCs w:val="22"/>
        </w:rPr>
        <w:t xml:space="preserve">IX </w:t>
      </w:r>
      <w:r w:rsidR="003B603E" w:rsidRPr="005E4332">
        <w:rPr>
          <w:rFonts w:ascii="Bookman Old Style" w:hAnsi="Bookman Old Style"/>
          <w:sz w:val="22"/>
          <w:szCs w:val="22"/>
        </w:rPr>
        <w:t>– Instrumento Particular De Confidencialidade E Outras Avenças</w:t>
      </w:r>
      <w:r w:rsidR="00394DC0">
        <w:rPr>
          <w:rFonts w:ascii="Bookman Old Style" w:hAnsi="Bookman Old Style"/>
          <w:sz w:val="22"/>
          <w:szCs w:val="22"/>
        </w:rPr>
        <w:t>;</w:t>
      </w:r>
    </w:p>
    <w:p w14:paraId="607A7FF0" w14:textId="395365C8" w:rsidR="003B603E" w:rsidRDefault="003B603E" w:rsidP="00EB5EB9">
      <w:pPr>
        <w:pStyle w:val="TextosemFormatao"/>
        <w:numPr>
          <w:ilvl w:val="0"/>
          <w:numId w:val="64"/>
        </w:numPr>
        <w:tabs>
          <w:tab w:val="left" w:pos="284"/>
        </w:tabs>
        <w:ind w:left="142" w:hanging="142"/>
        <w:contextualSpacing/>
        <w:jc w:val="both"/>
        <w:rPr>
          <w:rFonts w:ascii="Bookman Old Style" w:hAnsi="Bookman Old Style"/>
          <w:sz w:val="22"/>
          <w:szCs w:val="22"/>
        </w:rPr>
      </w:pPr>
      <w:r w:rsidRPr="005E4332">
        <w:rPr>
          <w:rFonts w:ascii="Bookman Old Style" w:hAnsi="Bookman Old Style"/>
          <w:sz w:val="22"/>
          <w:szCs w:val="22"/>
        </w:rPr>
        <w:t xml:space="preserve">ANEXO </w:t>
      </w:r>
      <w:r w:rsidR="00262A4E" w:rsidRPr="005E4332">
        <w:rPr>
          <w:rFonts w:ascii="Bookman Old Style" w:hAnsi="Bookman Old Style"/>
          <w:sz w:val="22"/>
          <w:szCs w:val="22"/>
        </w:rPr>
        <w:t>X –</w:t>
      </w:r>
      <w:r w:rsidRPr="005E4332">
        <w:rPr>
          <w:rFonts w:ascii="Bookman Old Style" w:hAnsi="Bookman Old Style"/>
          <w:sz w:val="22"/>
          <w:szCs w:val="22"/>
        </w:rPr>
        <w:t xml:space="preserve"> </w:t>
      </w:r>
      <w:r w:rsidR="00F0131C">
        <w:rPr>
          <w:rFonts w:ascii="Bookman Old Style" w:hAnsi="Bookman Old Style"/>
          <w:sz w:val="22"/>
          <w:szCs w:val="22"/>
        </w:rPr>
        <w:t>Ata de Registro de Preço</w:t>
      </w:r>
      <w:r w:rsidR="00394DC0">
        <w:rPr>
          <w:rFonts w:ascii="Bookman Old Style" w:hAnsi="Bookman Old Style"/>
          <w:sz w:val="22"/>
          <w:szCs w:val="22"/>
        </w:rPr>
        <w:t>; e</w:t>
      </w:r>
    </w:p>
    <w:p w14:paraId="2CA936C2" w14:textId="4F746A52" w:rsidR="00394DC0" w:rsidRPr="005E4332" w:rsidRDefault="00394DC0" w:rsidP="00EB5EB9">
      <w:pPr>
        <w:pStyle w:val="TextosemFormatao"/>
        <w:numPr>
          <w:ilvl w:val="0"/>
          <w:numId w:val="64"/>
        </w:numPr>
        <w:tabs>
          <w:tab w:val="left" w:pos="284"/>
        </w:tabs>
        <w:ind w:left="142" w:hanging="142"/>
        <w:contextualSpacing/>
        <w:jc w:val="both"/>
        <w:rPr>
          <w:rFonts w:ascii="Bookman Old Style" w:hAnsi="Bookman Old Style"/>
          <w:sz w:val="22"/>
          <w:szCs w:val="22"/>
        </w:rPr>
      </w:pPr>
      <w:r>
        <w:rPr>
          <w:rFonts w:ascii="Bookman Old Style" w:hAnsi="Bookman Old Style"/>
          <w:sz w:val="22"/>
          <w:szCs w:val="22"/>
        </w:rPr>
        <w:lastRenderedPageBreak/>
        <w:t>ANEXO XI – Minuta do Contrato.</w:t>
      </w:r>
    </w:p>
    <w:bookmarkEnd w:id="17"/>
    <w:p w14:paraId="568AF9DF" w14:textId="77777777" w:rsidR="003B603E" w:rsidRPr="005E4332" w:rsidRDefault="003B603E" w:rsidP="003B603E">
      <w:pPr>
        <w:contextualSpacing/>
        <w:jc w:val="right"/>
        <w:rPr>
          <w:rFonts w:ascii="Bookman Old Style" w:hAnsi="Bookman Old Style"/>
          <w:color w:val="FF0000"/>
          <w:sz w:val="22"/>
          <w:szCs w:val="22"/>
          <w:highlight w:val="yellow"/>
        </w:rPr>
      </w:pPr>
    </w:p>
    <w:p w14:paraId="2CA0B821" w14:textId="77777777" w:rsidR="003B603E" w:rsidRPr="005E4332" w:rsidRDefault="003B603E" w:rsidP="003B603E">
      <w:pPr>
        <w:contextualSpacing/>
        <w:jc w:val="right"/>
        <w:rPr>
          <w:rFonts w:ascii="Bookman Old Style" w:hAnsi="Bookman Old Style"/>
          <w:color w:val="FF0000"/>
          <w:sz w:val="22"/>
          <w:szCs w:val="22"/>
        </w:rPr>
      </w:pPr>
    </w:p>
    <w:p w14:paraId="2CC494D8" w14:textId="1A2AB4C6" w:rsidR="003B603E" w:rsidRPr="005E4332" w:rsidRDefault="003B603E" w:rsidP="003B603E">
      <w:pPr>
        <w:contextualSpacing/>
        <w:jc w:val="right"/>
        <w:rPr>
          <w:rFonts w:ascii="Bookman Old Style" w:hAnsi="Bookman Old Style"/>
          <w:sz w:val="22"/>
          <w:szCs w:val="22"/>
        </w:rPr>
      </w:pPr>
      <w:r w:rsidRPr="005E4332">
        <w:rPr>
          <w:rFonts w:ascii="Bookman Old Style" w:hAnsi="Bookman Old Style"/>
          <w:sz w:val="22"/>
          <w:szCs w:val="22"/>
        </w:rPr>
        <w:t xml:space="preserve">Cunhataí/SC, em </w:t>
      </w:r>
      <w:r w:rsidR="00F961A0" w:rsidRPr="005E4332">
        <w:rPr>
          <w:rFonts w:ascii="Bookman Old Style" w:hAnsi="Bookman Old Style"/>
          <w:sz w:val="22"/>
          <w:szCs w:val="22"/>
        </w:rPr>
        <w:t>0</w:t>
      </w:r>
      <w:r w:rsidR="002E13AB">
        <w:rPr>
          <w:rFonts w:ascii="Bookman Old Style" w:hAnsi="Bookman Old Style"/>
          <w:sz w:val="22"/>
          <w:szCs w:val="22"/>
        </w:rPr>
        <w:t>5</w:t>
      </w:r>
      <w:r w:rsidRPr="005E4332">
        <w:rPr>
          <w:rFonts w:ascii="Bookman Old Style" w:hAnsi="Bookman Old Style"/>
          <w:sz w:val="22"/>
          <w:szCs w:val="22"/>
        </w:rPr>
        <w:t xml:space="preserve"> de </w:t>
      </w:r>
      <w:r w:rsidR="00394DC0">
        <w:rPr>
          <w:rFonts w:ascii="Bookman Old Style" w:hAnsi="Bookman Old Style"/>
          <w:sz w:val="22"/>
          <w:szCs w:val="22"/>
        </w:rPr>
        <w:t>março</w:t>
      </w:r>
      <w:r w:rsidRPr="005E4332">
        <w:rPr>
          <w:rFonts w:ascii="Bookman Old Style" w:hAnsi="Bookman Old Style"/>
          <w:sz w:val="22"/>
          <w:szCs w:val="22"/>
        </w:rPr>
        <w:t xml:space="preserve"> de 202</w:t>
      </w:r>
      <w:r w:rsidR="00F961A0" w:rsidRPr="005E4332">
        <w:rPr>
          <w:rFonts w:ascii="Bookman Old Style" w:hAnsi="Bookman Old Style"/>
          <w:sz w:val="22"/>
          <w:szCs w:val="22"/>
        </w:rPr>
        <w:t>4</w:t>
      </w:r>
      <w:r w:rsidRPr="005E4332">
        <w:rPr>
          <w:rFonts w:ascii="Bookman Old Style" w:hAnsi="Bookman Old Style"/>
          <w:sz w:val="22"/>
          <w:szCs w:val="22"/>
        </w:rPr>
        <w:t>.</w:t>
      </w:r>
    </w:p>
    <w:p w14:paraId="0C8EE78E" w14:textId="77777777" w:rsidR="003B603E" w:rsidRPr="005E4332" w:rsidRDefault="003B603E" w:rsidP="003B603E">
      <w:pPr>
        <w:contextualSpacing/>
        <w:jc w:val="right"/>
        <w:rPr>
          <w:rFonts w:ascii="Bookman Old Style" w:hAnsi="Bookman Old Style"/>
          <w:sz w:val="22"/>
          <w:szCs w:val="22"/>
        </w:rPr>
      </w:pPr>
    </w:p>
    <w:p w14:paraId="6155F831" w14:textId="77777777" w:rsidR="003B603E" w:rsidRPr="005E4332" w:rsidRDefault="003B603E" w:rsidP="003B603E">
      <w:pPr>
        <w:contextualSpacing/>
        <w:jc w:val="right"/>
        <w:rPr>
          <w:rFonts w:ascii="Bookman Old Style" w:hAnsi="Bookman Old Style"/>
          <w:sz w:val="22"/>
          <w:szCs w:val="22"/>
        </w:rPr>
      </w:pPr>
    </w:p>
    <w:p w14:paraId="3A1F6630" w14:textId="77777777" w:rsidR="003B603E" w:rsidRPr="005E4332" w:rsidRDefault="003B603E" w:rsidP="003B603E">
      <w:pPr>
        <w:contextualSpacing/>
        <w:jc w:val="right"/>
        <w:rPr>
          <w:rFonts w:ascii="Bookman Old Style" w:hAnsi="Bookman Old Style"/>
          <w:sz w:val="22"/>
          <w:szCs w:val="22"/>
        </w:rPr>
      </w:pPr>
    </w:p>
    <w:p w14:paraId="61A018FA" w14:textId="71688D2C" w:rsidR="003B603E" w:rsidRPr="005E4332" w:rsidRDefault="003B603E" w:rsidP="003B603E">
      <w:pPr>
        <w:contextualSpacing/>
        <w:jc w:val="center"/>
        <w:rPr>
          <w:rFonts w:ascii="Bookman Old Style" w:hAnsi="Bookman Old Style"/>
          <w:sz w:val="22"/>
          <w:szCs w:val="22"/>
        </w:rPr>
      </w:pPr>
      <w:r w:rsidRPr="005E4332">
        <w:rPr>
          <w:rFonts w:ascii="Bookman Old Style" w:hAnsi="Bookman Old Style"/>
          <w:sz w:val="22"/>
          <w:szCs w:val="22"/>
        </w:rPr>
        <w:t>___________________</w:t>
      </w:r>
      <w:r w:rsidR="00394DC0">
        <w:rPr>
          <w:rFonts w:ascii="Bookman Old Style" w:hAnsi="Bookman Old Style"/>
          <w:sz w:val="22"/>
          <w:szCs w:val="22"/>
        </w:rPr>
        <w:t>______________________</w:t>
      </w:r>
    </w:p>
    <w:p w14:paraId="55EB0AFB" w14:textId="77777777" w:rsidR="003B603E" w:rsidRPr="005E4332" w:rsidRDefault="003B603E" w:rsidP="003B603E">
      <w:pPr>
        <w:pStyle w:val="Padro"/>
        <w:contextualSpacing/>
        <w:jc w:val="center"/>
        <w:rPr>
          <w:rFonts w:ascii="Bookman Old Style" w:hAnsi="Bookman Old Style"/>
          <w:b/>
          <w:sz w:val="22"/>
          <w:szCs w:val="22"/>
        </w:rPr>
      </w:pPr>
      <w:r w:rsidRPr="005E4332">
        <w:rPr>
          <w:rFonts w:ascii="Bookman Old Style" w:hAnsi="Bookman Old Style"/>
          <w:b/>
          <w:sz w:val="22"/>
          <w:szCs w:val="22"/>
        </w:rPr>
        <w:t>LUCIANO FRANZ</w:t>
      </w:r>
    </w:p>
    <w:p w14:paraId="10C24CAA" w14:textId="20EA0A14" w:rsidR="000A7A3B" w:rsidRDefault="003B603E" w:rsidP="00C81C83">
      <w:pPr>
        <w:pStyle w:val="Padro"/>
        <w:contextualSpacing/>
        <w:jc w:val="center"/>
        <w:rPr>
          <w:rFonts w:ascii="Bookman Old Style" w:hAnsi="Bookman Old Style"/>
          <w:sz w:val="22"/>
          <w:szCs w:val="22"/>
        </w:rPr>
      </w:pPr>
      <w:r w:rsidRPr="005E4332">
        <w:rPr>
          <w:rFonts w:ascii="Bookman Old Style" w:hAnsi="Bookman Old Style"/>
          <w:sz w:val="22"/>
          <w:szCs w:val="22"/>
        </w:rPr>
        <w:t>Prefeito Municipal de Cunhataí</w:t>
      </w:r>
      <w:bookmarkStart w:id="18" w:name="_Hlk157766931"/>
      <w:bookmarkEnd w:id="18"/>
    </w:p>
    <w:p w14:paraId="716C535F" w14:textId="77777777" w:rsidR="00D621AB" w:rsidRDefault="00D621AB" w:rsidP="00C81C83">
      <w:pPr>
        <w:pStyle w:val="Padro"/>
        <w:contextualSpacing/>
        <w:jc w:val="center"/>
        <w:rPr>
          <w:rFonts w:ascii="Bookman Old Style" w:hAnsi="Bookman Old Style"/>
          <w:sz w:val="22"/>
          <w:szCs w:val="22"/>
        </w:rPr>
      </w:pPr>
    </w:p>
    <w:p w14:paraId="72941D4C" w14:textId="77777777" w:rsidR="00D621AB" w:rsidRDefault="00D621AB" w:rsidP="00C81C83">
      <w:pPr>
        <w:pStyle w:val="Padro"/>
        <w:contextualSpacing/>
        <w:jc w:val="center"/>
        <w:rPr>
          <w:rFonts w:ascii="Bookman Old Style" w:hAnsi="Bookman Old Style"/>
          <w:sz w:val="22"/>
          <w:szCs w:val="22"/>
        </w:rPr>
      </w:pPr>
    </w:p>
    <w:p w14:paraId="0306698E" w14:textId="77777777" w:rsidR="00D621AB" w:rsidRDefault="00D621AB" w:rsidP="00C81C83">
      <w:pPr>
        <w:pStyle w:val="Padro"/>
        <w:contextualSpacing/>
        <w:jc w:val="center"/>
        <w:rPr>
          <w:rFonts w:ascii="Bookman Old Style" w:hAnsi="Bookman Old Style"/>
          <w:sz w:val="22"/>
          <w:szCs w:val="22"/>
        </w:rPr>
      </w:pPr>
    </w:p>
    <w:p w14:paraId="72F20619" w14:textId="77777777" w:rsidR="00D621AB" w:rsidRDefault="00D621AB" w:rsidP="00C81C83">
      <w:pPr>
        <w:pStyle w:val="Padro"/>
        <w:contextualSpacing/>
        <w:jc w:val="center"/>
        <w:rPr>
          <w:rFonts w:ascii="Bookman Old Style" w:hAnsi="Bookman Old Style"/>
          <w:sz w:val="22"/>
          <w:szCs w:val="22"/>
        </w:rPr>
      </w:pPr>
    </w:p>
    <w:p w14:paraId="53696D5F" w14:textId="77777777" w:rsidR="00D621AB" w:rsidRDefault="00D621AB" w:rsidP="00C81C83">
      <w:pPr>
        <w:pStyle w:val="Padro"/>
        <w:contextualSpacing/>
        <w:jc w:val="center"/>
        <w:rPr>
          <w:rFonts w:ascii="Bookman Old Style" w:hAnsi="Bookman Old Style"/>
          <w:sz w:val="22"/>
          <w:szCs w:val="22"/>
        </w:rPr>
      </w:pPr>
    </w:p>
    <w:p w14:paraId="20A87388" w14:textId="77777777" w:rsidR="00D621AB" w:rsidRDefault="00D621AB" w:rsidP="00C81C83">
      <w:pPr>
        <w:pStyle w:val="Padro"/>
        <w:contextualSpacing/>
        <w:jc w:val="center"/>
        <w:rPr>
          <w:rFonts w:ascii="Bookman Old Style" w:hAnsi="Bookman Old Style"/>
          <w:sz w:val="22"/>
          <w:szCs w:val="22"/>
        </w:rPr>
      </w:pPr>
    </w:p>
    <w:p w14:paraId="302B7E0E" w14:textId="77777777" w:rsidR="00D621AB" w:rsidRDefault="00D621AB" w:rsidP="00C81C83">
      <w:pPr>
        <w:pStyle w:val="Padro"/>
        <w:contextualSpacing/>
        <w:jc w:val="center"/>
        <w:rPr>
          <w:rFonts w:ascii="Bookman Old Style" w:hAnsi="Bookman Old Style"/>
          <w:sz w:val="22"/>
          <w:szCs w:val="22"/>
        </w:rPr>
      </w:pPr>
    </w:p>
    <w:p w14:paraId="16A23A30" w14:textId="77777777" w:rsidR="00D621AB" w:rsidRDefault="00D621AB" w:rsidP="00C81C83">
      <w:pPr>
        <w:pStyle w:val="Padro"/>
        <w:contextualSpacing/>
        <w:jc w:val="center"/>
        <w:rPr>
          <w:rFonts w:ascii="Bookman Old Style" w:hAnsi="Bookman Old Style"/>
          <w:sz w:val="22"/>
          <w:szCs w:val="22"/>
        </w:rPr>
      </w:pPr>
    </w:p>
    <w:p w14:paraId="372DECC4" w14:textId="77777777" w:rsidR="00D621AB" w:rsidRDefault="00D621AB" w:rsidP="00C81C83">
      <w:pPr>
        <w:pStyle w:val="Padro"/>
        <w:contextualSpacing/>
        <w:jc w:val="center"/>
        <w:rPr>
          <w:rFonts w:ascii="Bookman Old Style" w:hAnsi="Bookman Old Style"/>
          <w:sz w:val="22"/>
          <w:szCs w:val="22"/>
        </w:rPr>
      </w:pPr>
    </w:p>
    <w:p w14:paraId="08F51D66" w14:textId="77777777" w:rsidR="00D621AB" w:rsidRDefault="00D621AB" w:rsidP="00C81C83">
      <w:pPr>
        <w:pStyle w:val="Padro"/>
        <w:contextualSpacing/>
        <w:jc w:val="center"/>
        <w:rPr>
          <w:rFonts w:ascii="Bookman Old Style" w:hAnsi="Bookman Old Style"/>
          <w:sz w:val="22"/>
          <w:szCs w:val="22"/>
        </w:rPr>
      </w:pPr>
    </w:p>
    <w:p w14:paraId="407062F9" w14:textId="77777777" w:rsidR="00D621AB" w:rsidRDefault="00D621AB" w:rsidP="00C81C83">
      <w:pPr>
        <w:pStyle w:val="Padro"/>
        <w:contextualSpacing/>
        <w:jc w:val="center"/>
        <w:rPr>
          <w:rFonts w:ascii="Bookman Old Style" w:hAnsi="Bookman Old Style"/>
          <w:sz w:val="22"/>
          <w:szCs w:val="22"/>
        </w:rPr>
      </w:pPr>
    </w:p>
    <w:p w14:paraId="1A334B2B" w14:textId="77777777" w:rsidR="00D621AB" w:rsidRDefault="00D621AB" w:rsidP="00C81C83">
      <w:pPr>
        <w:pStyle w:val="Padro"/>
        <w:contextualSpacing/>
        <w:jc w:val="center"/>
        <w:rPr>
          <w:rFonts w:ascii="Bookman Old Style" w:hAnsi="Bookman Old Style"/>
          <w:sz w:val="22"/>
          <w:szCs w:val="22"/>
        </w:rPr>
      </w:pPr>
    </w:p>
    <w:p w14:paraId="2EEB5BF6" w14:textId="77777777" w:rsidR="00D621AB" w:rsidRDefault="00D621AB" w:rsidP="00C81C83">
      <w:pPr>
        <w:pStyle w:val="Padro"/>
        <w:contextualSpacing/>
        <w:jc w:val="center"/>
        <w:rPr>
          <w:rFonts w:ascii="Bookman Old Style" w:hAnsi="Bookman Old Style"/>
          <w:sz w:val="22"/>
          <w:szCs w:val="22"/>
        </w:rPr>
      </w:pPr>
    </w:p>
    <w:p w14:paraId="4B90D9C1" w14:textId="77777777" w:rsidR="002E13AB" w:rsidRDefault="002E13AB" w:rsidP="00C81C83">
      <w:pPr>
        <w:pStyle w:val="Padro"/>
        <w:contextualSpacing/>
        <w:jc w:val="center"/>
        <w:rPr>
          <w:rFonts w:ascii="Bookman Old Style" w:hAnsi="Bookman Old Style"/>
          <w:sz w:val="22"/>
          <w:szCs w:val="22"/>
        </w:rPr>
      </w:pPr>
    </w:p>
    <w:p w14:paraId="58AAF2E4" w14:textId="77777777" w:rsidR="002E13AB" w:rsidRDefault="002E13AB" w:rsidP="00C81C83">
      <w:pPr>
        <w:pStyle w:val="Padro"/>
        <w:contextualSpacing/>
        <w:jc w:val="center"/>
        <w:rPr>
          <w:rFonts w:ascii="Bookman Old Style" w:hAnsi="Bookman Old Style"/>
          <w:sz w:val="22"/>
          <w:szCs w:val="22"/>
        </w:rPr>
      </w:pPr>
    </w:p>
    <w:p w14:paraId="55985498" w14:textId="77777777" w:rsidR="002E13AB" w:rsidRDefault="002E13AB" w:rsidP="00C81C83">
      <w:pPr>
        <w:pStyle w:val="Padro"/>
        <w:contextualSpacing/>
        <w:jc w:val="center"/>
        <w:rPr>
          <w:rFonts w:ascii="Bookman Old Style" w:hAnsi="Bookman Old Style"/>
          <w:sz w:val="22"/>
          <w:szCs w:val="22"/>
        </w:rPr>
      </w:pPr>
    </w:p>
    <w:p w14:paraId="1B1978DE" w14:textId="77777777" w:rsidR="002E13AB" w:rsidRDefault="002E13AB" w:rsidP="00C81C83">
      <w:pPr>
        <w:pStyle w:val="Padro"/>
        <w:contextualSpacing/>
        <w:jc w:val="center"/>
        <w:rPr>
          <w:rFonts w:ascii="Bookman Old Style" w:hAnsi="Bookman Old Style"/>
          <w:sz w:val="22"/>
          <w:szCs w:val="22"/>
        </w:rPr>
      </w:pPr>
    </w:p>
    <w:p w14:paraId="6E509D93" w14:textId="77777777" w:rsidR="002E13AB" w:rsidRDefault="002E13AB" w:rsidP="00C81C83">
      <w:pPr>
        <w:pStyle w:val="Padro"/>
        <w:contextualSpacing/>
        <w:jc w:val="center"/>
        <w:rPr>
          <w:rFonts w:ascii="Bookman Old Style" w:hAnsi="Bookman Old Style"/>
          <w:sz w:val="22"/>
          <w:szCs w:val="22"/>
        </w:rPr>
      </w:pPr>
    </w:p>
    <w:p w14:paraId="6A5EA732" w14:textId="77777777" w:rsidR="002E13AB" w:rsidRDefault="002E13AB" w:rsidP="00C81C83">
      <w:pPr>
        <w:pStyle w:val="Padro"/>
        <w:contextualSpacing/>
        <w:jc w:val="center"/>
        <w:rPr>
          <w:rFonts w:ascii="Bookman Old Style" w:hAnsi="Bookman Old Style"/>
          <w:sz w:val="22"/>
          <w:szCs w:val="22"/>
        </w:rPr>
      </w:pPr>
    </w:p>
    <w:p w14:paraId="75D226E2" w14:textId="77777777" w:rsidR="002E13AB" w:rsidRPr="005E4332" w:rsidRDefault="002E13AB" w:rsidP="00C81C83">
      <w:pPr>
        <w:pStyle w:val="Padro"/>
        <w:contextualSpacing/>
        <w:jc w:val="center"/>
        <w:rPr>
          <w:rFonts w:ascii="Bookman Old Style" w:hAnsi="Bookman Old Style"/>
          <w:sz w:val="22"/>
          <w:szCs w:val="22"/>
        </w:rPr>
      </w:pPr>
    </w:p>
    <w:p w14:paraId="4DF0E694" w14:textId="77777777" w:rsidR="0019784B" w:rsidRDefault="0019784B" w:rsidP="001D3FE1">
      <w:pPr>
        <w:pStyle w:val="TextosemFormatao"/>
        <w:rPr>
          <w:rFonts w:ascii="Bookman Old Style" w:hAnsi="Bookman Old Style"/>
          <w:b/>
          <w:sz w:val="22"/>
          <w:szCs w:val="22"/>
        </w:rPr>
      </w:pPr>
    </w:p>
    <w:p w14:paraId="230DE4C4" w14:textId="2F18AF49" w:rsidR="00D621AB" w:rsidRPr="00394DC0" w:rsidRDefault="00D621AB" w:rsidP="00D621AB">
      <w:pPr>
        <w:jc w:val="center"/>
        <w:rPr>
          <w:rFonts w:ascii="Bookman Old Style" w:hAnsi="Bookman Old Style" w:cs="Times"/>
          <w:b/>
          <w:bCs/>
        </w:rPr>
      </w:pPr>
      <w:r w:rsidRPr="00394DC0">
        <w:rPr>
          <w:rFonts w:ascii="Bookman Old Style" w:hAnsi="Bookman Old Style" w:cs="Times"/>
          <w:b/>
          <w:bCs/>
        </w:rPr>
        <w:lastRenderedPageBreak/>
        <w:t>ANEXO I</w:t>
      </w:r>
    </w:p>
    <w:p w14:paraId="5B7A34E6" w14:textId="68B09C41" w:rsidR="004F4DA7" w:rsidRDefault="004F4DA7" w:rsidP="004F4DA7">
      <w:pPr>
        <w:jc w:val="center"/>
        <w:rPr>
          <w:rFonts w:ascii="Bookman Old Style" w:hAnsi="Bookman Old Style" w:cs="Times"/>
          <w:b/>
          <w:bCs/>
        </w:rPr>
      </w:pPr>
      <w:r w:rsidRPr="003936A3">
        <w:rPr>
          <w:rFonts w:ascii="Bookman Old Style" w:hAnsi="Bookman Old Style" w:cs="Times"/>
          <w:b/>
          <w:bCs/>
        </w:rPr>
        <w:t>ESTUDO TÉCNICO PRELIMINAR</w:t>
      </w:r>
    </w:p>
    <w:p w14:paraId="3A83FB51" w14:textId="614BED57" w:rsidR="00D621AB" w:rsidRDefault="00D621AB" w:rsidP="00D621AB">
      <w:pPr>
        <w:jc w:val="center"/>
        <w:rPr>
          <w:rFonts w:ascii="Bookman Old Style" w:hAnsi="Bookman Old Style" w:cs="Times"/>
          <w:b/>
          <w:bCs/>
        </w:rPr>
      </w:pPr>
      <w:r>
        <w:rPr>
          <w:rFonts w:ascii="Bookman Old Style" w:hAnsi="Bookman Old Style" w:cs="Times"/>
          <w:b/>
          <w:bCs/>
        </w:rPr>
        <w:t xml:space="preserve">PROCESSO ADMINISTRATIVO Nº </w:t>
      </w:r>
      <w:r w:rsidR="004F4DA7">
        <w:rPr>
          <w:rFonts w:ascii="Bookman Old Style" w:hAnsi="Bookman Old Style" w:cs="Times"/>
          <w:b/>
          <w:bCs/>
        </w:rPr>
        <w:t>07/2024</w:t>
      </w:r>
    </w:p>
    <w:p w14:paraId="1CB3433D" w14:textId="2964D14F" w:rsidR="00D621AB" w:rsidRDefault="00D52005" w:rsidP="004F4DA7">
      <w:pPr>
        <w:jc w:val="center"/>
        <w:rPr>
          <w:rFonts w:ascii="Bookman Old Style" w:hAnsi="Bookman Old Style" w:cs="Times"/>
          <w:b/>
          <w:bCs/>
        </w:rPr>
      </w:pPr>
      <w:r>
        <w:rPr>
          <w:rFonts w:ascii="Bookman Old Style" w:hAnsi="Bookman Old Style" w:cs="Times"/>
          <w:b/>
          <w:bCs/>
        </w:rPr>
        <w:t xml:space="preserve">EDITAL DE </w:t>
      </w:r>
      <w:r w:rsidR="004F4DA7">
        <w:rPr>
          <w:rFonts w:ascii="Bookman Old Style" w:hAnsi="Bookman Old Style" w:cs="Times"/>
          <w:b/>
          <w:bCs/>
        </w:rPr>
        <w:t>PREGÃO PRESENCIAL PARA REGISTRO PREÇO Nº 02/2024</w:t>
      </w:r>
    </w:p>
    <w:p w14:paraId="597605E0" w14:textId="77777777" w:rsidR="00D621AB" w:rsidRPr="003936A3" w:rsidRDefault="00D621AB" w:rsidP="00D621AB">
      <w:pPr>
        <w:jc w:val="center"/>
        <w:rPr>
          <w:rFonts w:ascii="Bookman Old Style" w:hAnsi="Bookman Old Style"/>
        </w:rPr>
      </w:pPr>
      <w:r w:rsidRPr="003936A3">
        <w:rPr>
          <w:rFonts w:ascii="Bookman Old Style" w:hAnsi="Bookman Old Style"/>
        </w:rPr>
        <w:t>Lei Federal nº 14.133/2021: art. 6º, XX c/c art. 18, §§ 1º e 2º</w:t>
      </w:r>
    </w:p>
    <w:tbl>
      <w:tblPr>
        <w:tblStyle w:val="Tabelacomgrade"/>
        <w:tblW w:w="10349" w:type="dxa"/>
        <w:tblInd w:w="-856" w:type="dxa"/>
        <w:tblLook w:val="04A0" w:firstRow="1" w:lastRow="0" w:firstColumn="1" w:lastColumn="0" w:noHBand="0" w:noVBand="1"/>
      </w:tblPr>
      <w:tblGrid>
        <w:gridCol w:w="7208"/>
        <w:gridCol w:w="3141"/>
      </w:tblGrid>
      <w:tr w:rsidR="00D621AB" w:rsidRPr="003936A3" w14:paraId="3CB02931" w14:textId="77777777" w:rsidTr="002E13AB">
        <w:tc>
          <w:tcPr>
            <w:tcW w:w="7173" w:type="dxa"/>
          </w:tcPr>
          <w:p w14:paraId="1FCC4B34" w14:textId="77777777" w:rsidR="00D621AB" w:rsidRPr="003936A3" w:rsidRDefault="00D621AB" w:rsidP="0081592C">
            <w:pPr>
              <w:jc w:val="center"/>
              <w:rPr>
                <w:rFonts w:ascii="Bookman Old Style" w:hAnsi="Bookman Old Style"/>
                <w:b/>
                <w:bCs/>
              </w:rPr>
            </w:pPr>
            <w:r w:rsidRPr="003936A3">
              <w:rPr>
                <w:rFonts w:ascii="Bookman Old Style" w:hAnsi="Bookman Old Style"/>
                <w:b/>
                <w:bCs/>
              </w:rPr>
              <w:t>Elementos</w:t>
            </w:r>
          </w:p>
        </w:tc>
        <w:tc>
          <w:tcPr>
            <w:tcW w:w="3176" w:type="dxa"/>
          </w:tcPr>
          <w:p w14:paraId="7B6DC1C9" w14:textId="77777777" w:rsidR="00D621AB" w:rsidRPr="003936A3" w:rsidRDefault="00D621AB" w:rsidP="0081592C">
            <w:pPr>
              <w:jc w:val="center"/>
              <w:rPr>
                <w:rFonts w:ascii="Bookman Old Style" w:hAnsi="Bookman Old Style"/>
                <w:b/>
                <w:bCs/>
              </w:rPr>
            </w:pPr>
            <w:r w:rsidRPr="003936A3">
              <w:rPr>
                <w:rFonts w:ascii="Bookman Old Style" w:hAnsi="Bookman Old Style"/>
                <w:b/>
                <w:bCs/>
              </w:rPr>
              <w:t>Obrigatório Responder?</w:t>
            </w:r>
          </w:p>
        </w:tc>
      </w:tr>
      <w:tr w:rsidR="00D621AB" w:rsidRPr="003936A3" w14:paraId="255409F5" w14:textId="77777777" w:rsidTr="002E13AB">
        <w:tc>
          <w:tcPr>
            <w:tcW w:w="7173" w:type="dxa"/>
          </w:tcPr>
          <w:p w14:paraId="4D29094D" w14:textId="77777777" w:rsidR="00D621AB" w:rsidRPr="003936A3" w:rsidRDefault="00D621AB" w:rsidP="0081592C">
            <w:pPr>
              <w:rPr>
                <w:rFonts w:ascii="Bookman Old Style" w:hAnsi="Bookman Old Style"/>
                <w:b/>
                <w:bCs/>
              </w:rPr>
            </w:pPr>
            <w:r w:rsidRPr="003936A3">
              <w:rPr>
                <w:rFonts w:ascii="Bookman Old Style" w:hAnsi="Bookman Old Style"/>
                <w:b/>
                <w:bCs/>
              </w:rPr>
              <w:t>DESCRIÇÃO DA NECESSIDADE DA CONTRATAÇÃO, CONSIDERADO O PROBLEMA A SER RESOLVIDO SOB A PERSPECTIVA DO INTERESSE PÚBLICO</w:t>
            </w:r>
          </w:p>
          <w:p w14:paraId="3A56BA45" w14:textId="77777777" w:rsidR="00D621AB" w:rsidRDefault="00D621AB" w:rsidP="0081592C">
            <w:pPr>
              <w:rPr>
                <w:rFonts w:ascii="Bookman Old Style" w:hAnsi="Bookman Old Style"/>
                <w:color w:val="202124"/>
                <w:shd w:val="clear" w:color="auto" w:fill="FFFFFF"/>
              </w:rPr>
            </w:pPr>
          </w:p>
          <w:p w14:paraId="2C34C71A" w14:textId="77777777" w:rsidR="00D621AB" w:rsidRDefault="00D621AB" w:rsidP="0081592C">
            <w:pPr>
              <w:rPr>
                <w:rFonts w:ascii="Bookman Old Style" w:hAnsi="Bookman Old Style"/>
                <w:color w:val="202124"/>
                <w:shd w:val="clear" w:color="auto" w:fill="FFFFFF"/>
              </w:rPr>
            </w:pPr>
            <w:r w:rsidRPr="003936A3">
              <w:rPr>
                <w:rFonts w:ascii="Bookman Old Style" w:hAnsi="Bookman Old Style"/>
                <w:color w:val="202124"/>
                <w:shd w:val="clear" w:color="auto" w:fill="FFFFFF"/>
              </w:rPr>
              <w:t>A alimentação escolar é definida pela Lei nº 11.947/2009 como “</w:t>
            </w:r>
            <w:r w:rsidRPr="003936A3">
              <w:rPr>
                <w:rFonts w:ascii="Bookman Old Style" w:hAnsi="Bookman Old Style"/>
                <w:color w:val="040C28"/>
              </w:rPr>
              <w:t>todo alimento oferecido no ambiente escolar, independentemente de sua origem, durante o período letivo</w:t>
            </w:r>
            <w:r w:rsidRPr="003936A3">
              <w:rPr>
                <w:rFonts w:ascii="Bookman Old Style" w:hAnsi="Bookman Old Style"/>
                <w:color w:val="202124"/>
                <w:shd w:val="clear" w:color="auto" w:fill="FFFFFF"/>
              </w:rPr>
              <w:t>”, e deve ser saudável e adequada, contribuindo para o crescimento e desenvolvimento dos alunos e melhoria do seu rendimento escolar, e visando a garantir.</w:t>
            </w:r>
          </w:p>
          <w:p w14:paraId="7FC708B5" w14:textId="77777777" w:rsidR="00D621AB" w:rsidRPr="003936A3" w:rsidRDefault="00D621AB" w:rsidP="0081592C">
            <w:pPr>
              <w:rPr>
                <w:rFonts w:ascii="Bookman Old Style" w:hAnsi="Bookman Old Style"/>
              </w:rPr>
            </w:pPr>
          </w:p>
          <w:p w14:paraId="11A606E9" w14:textId="77777777" w:rsidR="00D621AB" w:rsidRDefault="00D621AB" w:rsidP="0081592C">
            <w:pPr>
              <w:rPr>
                <w:rFonts w:ascii="Bookman Old Style" w:hAnsi="Bookman Old Style"/>
              </w:rPr>
            </w:pPr>
            <w:r w:rsidRPr="003936A3">
              <w:rPr>
                <w:rFonts w:ascii="Bookman Old Style" w:hAnsi="Bookman Old Style"/>
              </w:rPr>
              <w:t xml:space="preserve">Segundo o programa nacional de Alimentação Escolar é obrigatório o fornecimento de alimentação as crianças que frequentam a escola durante todos os dias letivos. </w:t>
            </w:r>
          </w:p>
          <w:p w14:paraId="2963D590" w14:textId="77777777" w:rsidR="00D621AB" w:rsidRPr="003936A3" w:rsidRDefault="00D621AB" w:rsidP="0081592C">
            <w:pPr>
              <w:rPr>
                <w:rFonts w:ascii="Bookman Old Style" w:hAnsi="Bookman Old Style"/>
              </w:rPr>
            </w:pPr>
          </w:p>
          <w:p w14:paraId="7604C2A3" w14:textId="77777777" w:rsidR="00D621AB" w:rsidRPr="003936A3" w:rsidRDefault="00D621AB" w:rsidP="0081592C">
            <w:pPr>
              <w:pStyle w:val="Default"/>
              <w:jc w:val="both"/>
              <w:rPr>
                <w:rFonts w:ascii="Bookman Old Style" w:hAnsi="Bookman Old Style"/>
                <w:sz w:val="20"/>
                <w:szCs w:val="20"/>
              </w:rPr>
            </w:pPr>
            <w:r w:rsidRPr="003936A3">
              <w:rPr>
                <w:rFonts w:ascii="Bookman Old Style" w:hAnsi="Bookman Old Style"/>
                <w:sz w:val="20"/>
                <w:szCs w:val="20"/>
              </w:rPr>
              <w:t>Diante do exposto</w:t>
            </w:r>
            <w:r>
              <w:rPr>
                <w:rFonts w:ascii="Bookman Old Style" w:hAnsi="Bookman Old Style"/>
                <w:sz w:val="20"/>
                <w:szCs w:val="20"/>
              </w:rPr>
              <w:t>,</w:t>
            </w:r>
            <w:r w:rsidRPr="003936A3">
              <w:rPr>
                <w:rFonts w:ascii="Bookman Old Style" w:hAnsi="Bookman Old Style"/>
                <w:sz w:val="20"/>
                <w:szCs w:val="20"/>
              </w:rPr>
              <w:t xml:space="preserve"> faz</w:t>
            </w:r>
            <w:r>
              <w:rPr>
                <w:rFonts w:ascii="Bookman Old Style" w:hAnsi="Bookman Old Style"/>
                <w:sz w:val="20"/>
                <w:szCs w:val="20"/>
              </w:rPr>
              <w:t>-</w:t>
            </w:r>
            <w:r w:rsidRPr="003936A3">
              <w:rPr>
                <w:rFonts w:ascii="Bookman Old Style" w:hAnsi="Bookman Old Style"/>
                <w:sz w:val="20"/>
                <w:szCs w:val="20"/>
              </w:rPr>
              <w:t xml:space="preserve">se necessário a aquisição </w:t>
            </w:r>
            <w:r>
              <w:rPr>
                <w:rFonts w:ascii="Bookman Old Style" w:hAnsi="Bookman Old Style"/>
                <w:sz w:val="20"/>
                <w:szCs w:val="20"/>
              </w:rPr>
              <w:t xml:space="preserve">de insumos para </w:t>
            </w:r>
            <w:r w:rsidRPr="003936A3">
              <w:rPr>
                <w:rFonts w:ascii="Bookman Old Style" w:hAnsi="Bookman Old Style"/>
                <w:sz w:val="20"/>
                <w:szCs w:val="20"/>
              </w:rPr>
              <w:t xml:space="preserve">oferecer uma </w:t>
            </w:r>
            <w:r>
              <w:rPr>
                <w:rFonts w:ascii="Bookman Old Style" w:hAnsi="Bookman Old Style"/>
                <w:sz w:val="20"/>
                <w:szCs w:val="20"/>
              </w:rPr>
              <w:t>a</w:t>
            </w:r>
            <w:r w:rsidRPr="003936A3">
              <w:rPr>
                <w:rFonts w:ascii="Bookman Old Style" w:hAnsi="Bookman Old Style"/>
                <w:sz w:val="20"/>
                <w:szCs w:val="20"/>
              </w:rPr>
              <w:t xml:space="preserve">limentação escolar suficiente e de qualidade aos alunos regularmente matriculados nas Escolas Municipais e Centro de Referência de Assistência Social </w:t>
            </w:r>
            <w:r>
              <w:rPr>
                <w:rFonts w:ascii="Bookman Old Style" w:hAnsi="Bookman Old Style"/>
                <w:sz w:val="20"/>
                <w:szCs w:val="20"/>
              </w:rPr>
              <w:t>–</w:t>
            </w:r>
            <w:r w:rsidRPr="003936A3">
              <w:rPr>
                <w:rFonts w:ascii="Bookman Old Style" w:hAnsi="Bookman Old Style"/>
                <w:sz w:val="20"/>
                <w:szCs w:val="20"/>
              </w:rPr>
              <w:t xml:space="preserve"> CRAS</w:t>
            </w:r>
            <w:r>
              <w:rPr>
                <w:rFonts w:ascii="Bookman Old Style" w:hAnsi="Bookman Old Style"/>
                <w:sz w:val="20"/>
                <w:szCs w:val="20"/>
              </w:rPr>
              <w:t xml:space="preserve">, </w:t>
            </w:r>
            <w:r w:rsidRPr="003936A3">
              <w:rPr>
                <w:rFonts w:ascii="Bookman Old Style" w:hAnsi="Bookman Old Style"/>
                <w:sz w:val="20"/>
                <w:szCs w:val="20"/>
              </w:rPr>
              <w:t xml:space="preserve">atendendo </w:t>
            </w:r>
            <w:r>
              <w:rPr>
                <w:rFonts w:ascii="Bookman Old Style" w:hAnsi="Bookman Old Style"/>
                <w:sz w:val="20"/>
                <w:szCs w:val="20"/>
              </w:rPr>
              <w:t xml:space="preserve">aos </w:t>
            </w:r>
            <w:r w:rsidRPr="003936A3">
              <w:rPr>
                <w:rFonts w:ascii="Bookman Old Style" w:hAnsi="Bookman Old Style"/>
                <w:sz w:val="20"/>
                <w:szCs w:val="20"/>
              </w:rPr>
              <w:t xml:space="preserve">dispositivos legais </w:t>
            </w:r>
            <w:r>
              <w:rPr>
                <w:rFonts w:ascii="Bookman Old Style" w:hAnsi="Bookman Old Style"/>
                <w:sz w:val="20"/>
                <w:szCs w:val="20"/>
              </w:rPr>
              <w:t xml:space="preserve">acima mencionados </w:t>
            </w:r>
            <w:r w:rsidRPr="003936A3">
              <w:rPr>
                <w:rFonts w:ascii="Bookman Old Style" w:hAnsi="Bookman Old Style"/>
                <w:sz w:val="20"/>
                <w:szCs w:val="20"/>
              </w:rPr>
              <w:t xml:space="preserve">e proporcionando aos educandos qualidade de ensino para que possam se desenvolver integralmente. </w:t>
            </w:r>
          </w:p>
          <w:p w14:paraId="2FABD270" w14:textId="77777777" w:rsidR="00D621AB" w:rsidRPr="003936A3" w:rsidRDefault="00D621AB" w:rsidP="0081592C">
            <w:pPr>
              <w:rPr>
                <w:rFonts w:ascii="Bookman Old Style" w:hAnsi="Bookman Old Style"/>
              </w:rPr>
            </w:pPr>
          </w:p>
        </w:tc>
        <w:tc>
          <w:tcPr>
            <w:tcW w:w="3176" w:type="dxa"/>
          </w:tcPr>
          <w:p w14:paraId="6DB4E9D4" w14:textId="77777777" w:rsidR="00D621AB" w:rsidRPr="003936A3" w:rsidRDefault="00D621AB" w:rsidP="0081592C">
            <w:pPr>
              <w:jc w:val="center"/>
              <w:rPr>
                <w:rFonts w:ascii="Bookman Old Style" w:hAnsi="Bookman Old Style"/>
                <w:b/>
                <w:bCs/>
              </w:rPr>
            </w:pPr>
            <w:r w:rsidRPr="003936A3">
              <w:rPr>
                <w:rFonts w:ascii="Bookman Old Style" w:hAnsi="Bookman Old Style"/>
                <w:b/>
                <w:bCs/>
              </w:rPr>
              <w:t>SIM</w:t>
            </w:r>
          </w:p>
          <w:p w14:paraId="507B4D5F" w14:textId="77777777" w:rsidR="00D621AB" w:rsidRPr="003936A3" w:rsidRDefault="00D621AB" w:rsidP="0081592C">
            <w:pPr>
              <w:jc w:val="center"/>
              <w:rPr>
                <w:rFonts w:ascii="Bookman Old Style" w:hAnsi="Bookman Old Style"/>
              </w:rPr>
            </w:pPr>
            <w:r w:rsidRPr="003936A3">
              <w:rPr>
                <w:rFonts w:ascii="Bookman Old Style" w:hAnsi="Bookman Old Style"/>
              </w:rPr>
              <w:t>Art. 18, § 1º, I c/c § 2º</w:t>
            </w:r>
          </w:p>
        </w:tc>
      </w:tr>
      <w:tr w:rsidR="00D621AB" w:rsidRPr="003936A3" w14:paraId="55299353" w14:textId="77777777" w:rsidTr="002E13AB">
        <w:tc>
          <w:tcPr>
            <w:tcW w:w="7173" w:type="dxa"/>
          </w:tcPr>
          <w:p w14:paraId="240ECAAE" w14:textId="77777777" w:rsidR="00D621AB" w:rsidRPr="00033422" w:rsidRDefault="00D621AB" w:rsidP="0081592C">
            <w:pPr>
              <w:rPr>
                <w:rFonts w:ascii="Bookman Old Style" w:hAnsi="Bookman Old Style"/>
                <w:b/>
                <w:bCs/>
              </w:rPr>
            </w:pPr>
            <w:r w:rsidRPr="003936A3">
              <w:rPr>
                <w:rFonts w:ascii="Bookman Old Style" w:hAnsi="Bookman Old Style" w:cs="Arial"/>
                <w:b/>
                <w:bCs/>
                <w:color w:val="000000"/>
              </w:rPr>
              <w:t>DEMONSTRAÇÃO DA PREVISÃO DA CONTRATAÇÃO NO PLANO DE CONTRATAÇÕES ANUAL, SEMPRE QUE ELABORADO, DE MODO A INDICAR O SEU ALINHAMENTO COM O PLANEJAMENTO DA ADMINISTRAÇÃO</w:t>
            </w:r>
          </w:p>
          <w:p w14:paraId="66824468" w14:textId="77777777" w:rsidR="00D621AB" w:rsidRDefault="00D621AB" w:rsidP="0081592C">
            <w:pPr>
              <w:rPr>
                <w:rFonts w:ascii="Bookman Old Style" w:hAnsi="Bookman Old Style"/>
                <w:color w:val="000000"/>
              </w:rPr>
            </w:pPr>
          </w:p>
          <w:p w14:paraId="2E8749C3" w14:textId="77777777" w:rsidR="00D621AB" w:rsidRPr="003936A3" w:rsidRDefault="00D621AB" w:rsidP="0081592C">
            <w:pPr>
              <w:rPr>
                <w:rFonts w:ascii="Bookman Old Style" w:hAnsi="Bookman Old Style"/>
              </w:rPr>
            </w:pPr>
            <w:r>
              <w:rPr>
                <w:rFonts w:ascii="Bookman Old Style" w:hAnsi="Bookman Old Style"/>
                <w:color w:val="000000"/>
              </w:rPr>
              <w:t>Considerando que o Município de Cunhataí/SC ainda não elaborou o Plano de Contratação Anual, não é possível indicar.</w:t>
            </w:r>
          </w:p>
        </w:tc>
        <w:tc>
          <w:tcPr>
            <w:tcW w:w="3176" w:type="dxa"/>
          </w:tcPr>
          <w:p w14:paraId="17257A9C" w14:textId="77777777" w:rsidR="00D621AB" w:rsidRPr="003936A3" w:rsidRDefault="00D621AB" w:rsidP="0081592C">
            <w:pPr>
              <w:jc w:val="center"/>
              <w:rPr>
                <w:rFonts w:ascii="Bookman Old Style" w:hAnsi="Bookman Old Style"/>
                <w:b/>
                <w:bCs/>
              </w:rPr>
            </w:pPr>
            <w:r w:rsidRPr="003936A3">
              <w:rPr>
                <w:rFonts w:ascii="Bookman Old Style" w:hAnsi="Bookman Old Style"/>
                <w:b/>
                <w:bCs/>
              </w:rPr>
              <w:t>NÃO</w:t>
            </w:r>
          </w:p>
          <w:p w14:paraId="13DD7210" w14:textId="77777777" w:rsidR="00D621AB" w:rsidRPr="003936A3" w:rsidRDefault="00D621AB" w:rsidP="0081592C">
            <w:pPr>
              <w:jc w:val="center"/>
              <w:rPr>
                <w:rFonts w:ascii="Bookman Old Style" w:hAnsi="Bookman Old Style"/>
              </w:rPr>
            </w:pPr>
            <w:r w:rsidRPr="003936A3">
              <w:rPr>
                <w:rFonts w:ascii="Bookman Old Style" w:hAnsi="Bookman Old Style"/>
              </w:rPr>
              <w:t>Mas se não tiver, precisa indicar que ainda não houve o planejamento da contratação anual</w:t>
            </w:r>
          </w:p>
          <w:p w14:paraId="316D9CEA" w14:textId="77777777" w:rsidR="00D621AB" w:rsidRPr="003936A3" w:rsidRDefault="00D621AB" w:rsidP="0081592C">
            <w:pPr>
              <w:jc w:val="center"/>
              <w:rPr>
                <w:rFonts w:ascii="Bookman Old Style" w:hAnsi="Bookman Old Style"/>
              </w:rPr>
            </w:pPr>
            <w:r w:rsidRPr="003936A3">
              <w:rPr>
                <w:rFonts w:ascii="Bookman Old Style" w:hAnsi="Bookman Old Style"/>
              </w:rPr>
              <w:t>Art. 18, § 1º, II c/c § 2º</w:t>
            </w:r>
          </w:p>
        </w:tc>
      </w:tr>
      <w:tr w:rsidR="00D621AB" w:rsidRPr="003936A3" w14:paraId="417EA8DF" w14:textId="77777777" w:rsidTr="002E13AB">
        <w:tc>
          <w:tcPr>
            <w:tcW w:w="7173" w:type="dxa"/>
          </w:tcPr>
          <w:p w14:paraId="3705BA95" w14:textId="77777777" w:rsidR="00D621AB" w:rsidRPr="005538BF" w:rsidRDefault="00D621AB" w:rsidP="0081592C">
            <w:pPr>
              <w:rPr>
                <w:rFonts w:ascii="Bookman Old Style" w:hAnsi="Bookman Old Style"/>
                <w:b/>
                <w:bCs/>
              </w:rPr>
            </w:pPr>
            <w:r w:rsidRPr="005538BF">
              <w:rPr>
                <w:rFonts w:ascii="Bookman Old Style" w:hAnsi="Bookman Old Style"/>
                <w:b/>
                <w:bCs/>
              </w:rPr>
              <w:t>REQUISITOS DA CONTRATAÇÃO</w:t>
            </w:r>
          </w:p>
          <w:p w14:paraId="71D3C164" w14:textId="77777777" w:rsidR="00D621AB" w:rsidRDefault="00D621AB" w:rsidP="0081592C">
            <w:pPr>
              <w:pStyle w:val="Default"/>
              <w:jc w:val="both"/>
              <w:rPr>
                <w:rFonts w:ascii="Bookman Old Style" w:hAnsi="Bookman Old Style"/>
                <w:sz w:val="20"/>
                <w:szCs w:val="20"/>
              </w:rPr>
            </w:pPr>
          </w:p>
          <w:p w14:paraId="63AEFC4E" w14:textId="77777777" w:rsidR="00D621AB" w:rsidRPr="003936A3" w:rsidRDefault="00D621AB" w:rsidP="0081592C">
            <w:pPr>
              <w:pStyle w:val="Default"/>
              <w:jc w:val="both"/>
              <w:rPr>
                <w:rFonts w:ascii="Bookman Old Style" w:hAnsi="Bookman Old Style"/>
                <w:sz w:val="20"/>
                <w:szCs w:val="20"/>
              </w:rPr>
            </w:pPr>
            <w:r w:rsidRPr="003936A3">
              <w:rPr>
                <w:rFonts w:ascii="Bookman Old Style" w:hAnsi="Bookman Old Style"/>
                <w:sz w:val="20"/>
                <w:szCs w:val="20"/>
              </w:rPr>
              <w:t xml:space="preserve">A empresa deve possuir: </w:t>
            </w:r>
          </w:p>
          <w:p w14:paraId="4B123A97" w14:textId="77777777" w:rsidR="00D621AB" w:rsidRPr="003936A3" w:rsidRDefault="00D621AB">
            <w:pPr>
              <w:pStyle w:val="Default"/>
              <w:numPr>
                <w:ilvl w:val="0"/>
                <w:numId w:val="47"/>
              </w:numPr>
              <w:jc w:val="both"/>
              <w:rPr>
                <w:rFonts w:ascii="Bookman Old Style" w:hAnsi="Bookman Old Style"/>
                <w:sz w:val="20"/>
                <w:szCs w:val="20"/>
              </w:rPr>
            </w:pPr>
            <w:r w:rsidRPr="003936A3">
              <w:rPr>
                <w:rFonts w:ascii="Bookman Old Style" w:hAnsi="Bookman Old Style"/>
                <w:sz w:val="20"/>
                <w:szCs w:val="20"/>
              </w:rPr>
              <w:t xml:space="preserve">CNPJ (Cadastro Nacional de Pessoa Jurídica); </w:t>
            </w:r>
          </w:p>
          <w:p w14:paraId="155E8F2C" w14:textId="77777777" w:rsidR="00D621AB" w:rsidRPr="003936A3" w:rsidRDefault="00D621AB">
            <w:pPr>
              <w:pStyle w:val="Default"/>
              <w:numPr>
                <w:ilvl w:val="0"/>
                <w:numId w:val="47"/>
              </w:numPr>
              <w:jc w:val="both"/>
              <w:rPr>
                <w:rFonts w:ascii="Bookman Old Style" w:hAnsi="Bookman Old Style"/>
                <w:sz w:val="20"/>
                <w:szCs w:val="20"/>
              </w:rPr>
            </w:pPr>
            <w:r w:rsidRPr="003936A3">
              <w:rPr>
                <w:rFonts w:ascii="Bookman Old Style" w:hAnsi="Bookman Old Style"/>
                <w:sz w:val="20"/>
                <w:szCs w:val="20"/>
              </w:rPr>
              <w:t xml:space="preserve">Contrato social e suas alterações, caso haja; </w:t>
            </w:r>
          </w:p>
          <w:p w14:paraId="67A73611" w14:textId="77777777" w:rsidR="00D621AB" w:rsidRPr="003936A3" w:rsidRDefault="00D621AB">
            <w:pPr>
              <w:pStyle w:val="Default"/>
              <w:numPr>
                <w:ilvl w:val="0"/>
                <w:numId w:val="47"/>
              </w:numPr>
              <w:jc w:val="both"/>
              <w:rPr>
                <w:rFonts w:ascii="Bookman Old Style" w:hAnsi="Bookman Old Style"/>
                <w:sz w:val="20"/>
                <w:szCs w:val="20"/>
              </w:rPr>
            </w:pPr>
            <w:r w:rsidRPr="003936A3">
              <w:rPr>
                <w:rFonts w:ascii="Bookman Old Style" w:hAnsi="Bookman Old Style"/>
                <w:sz w:val="20"/>
                <w:szCs w:val="20"/>
              </w:rPr>
              <w:t xml:space="preserve">Registro comercial, no caso de empresa individual; </w:t>
            </w:r>
          </w:p>
          <w:p w14:paraId="14D21507" w14:textId="77777777" w:rsidR="00D621AB" w:rsidRPr="003936A3" w:rsidRDefault="00D621AB">
            <w:pPr>
              <w:pStyle w:val="Default"/>
              <w:numPr>
                <w:ilvl w:val="0"/>
                <w:numId w:val="47"/>
              </w:numPr>
              <w:jc w:val="both"/>
              <w:rPr>
                <w:rFonts w:ascii="Bookman Old Style" w:hAnsi="Bookman Old Style"/>
                <w:sz w:val="20"/>
                <w:szCs w:val="20"/>
              </w:rPr>
            </w:pPr>
            <w:r w:rsidRPr="003936A3">
              <w:rPr>
                <w:rFonts w:ascii="Bookman Old Style" w:hAnsi="Bookman Old Style"/>
                <w:sz w:val="20"/>
                <w:szCs w:val="20"/>
              </w:rPr>
              <w:t>Inscrição do empresário, no caso de empresário individual</w:t>
            </w:r>
            <w:r>
              <w:rPr>
                <w:rFonts w:ascii="Bookman Old Style" w:hAnsi="Bookman Old Style"/>
                <w:sz w:val="20"/>
                <w:szCs w:val="20"/>
              </w:rPr>
              <w:t>;</w:t>
            </w:r>
          </w:p>
          <w:p w14:paraId="5A7D61C4" w14:textId="77777777" w:rsidR="00D621AB" w:rsidRPr="003936A3" w:rsidRDefault="00D621AB">
            <w:pPr>
              <w:pStyle w:val="Default"/>
              <w:numPr>
                <w:ilvl w:val="0"/>
                <w:numId w:val="47"/>
              </w:numPr>
              <w:jc w:val="both"/>
              <w:rPr>
                <w:rFonts w:ascii="Bookman Old Style" w:hAnsi="Bookman Old Style"/>
                <w:sz w:val="20"/>
                <w:szCs w:val="20"/>
              </w:rPr>
            </w:pPr>
            <w:r w:rsidRPr="003936A3">
              <w:rPr>
                <w:rFonts w:ascii="Bookman Old Style" w:hAnsi="Bookman Old Style"/>
                <w:sz w:val="20"/>
                <w:szCs w:val="20"/>
              </w:rPr>
              <w:t xml:space="preserve">Certidão negativa de débitos de tributos federais, estaduais e municipais; </w:t>
            </w:r>
          </w:p>
          <w:p w14:paraId="171C8D33" w14:textId="77777777" w:rsidR="00D621AB" w:rsidRPr="005538BF" w:rsidRDefault="00D621AB">
            <w:pPr>
              <w:pStyle w:val="PargrafodaLista"/>
              <w:numPr>
                <w:ilvl w:val="0"/>
                <w:numId w:val="47"/>
              </w:numPr>
              <w:contextualSpacing/>
              <w:jc w:val="both"/>
              <w:rPr>
                <w:rFonts w:ascii="Bookman Old Style" w:hAnsi="Bookman Old Style"/>
                <w:sz w:val="20"/>
                <w:szCs w:val="20"/>
              </w:rPr>
            </w:pPr>
            <w:r w:rsidRPr="005538BF">
              <w:rPr>
                <w:rFonts w:ascii="Bookman Old Style" w:hAnsi="Bookman Old Style"/>
                <w:sz w:val="20"/>
                <w:szCs w:val="20"/>
              </w:rPr>
              <w:t xml:space="preserve">Certificado de regularidade do FGTS (Fundo de Garantia por Tempo de Serviço); </w:t>
            </w:r>
          </w:p>
          <w:p w14:paraId="3D618DB5" w14:textId="77777777" w:rsidR="00D621AB" w:rsidRPr="003936A3" w:rsidRDefault="00D621AB">
            <w:pPr>
              <w:pStyle w:val="Default"/>
              <w:numPr>
                <w:ilvl w:val="0"/>
                <w:numId w:val="47"/>
              </w:numPr>
              <w:jc w:val="both"/>
              <w:rPr>
                <w:rFonts w:ascii="Bookman Old Style" w:hAnsi="Bookman Old Style"/>
                <w:sz w:val="20"/>
                <w:szCs w:val="20"/>
              </w:rPr>
            </w:pPr>
            <w:r w:rsidRPr="003936A3">
              <w:rPr>
                <w:rFonts w:ascii="Bookman Old Style" w:hAnsi="Bookman Old Style"/>
                <w:sz w:val="20"/>
                <w:szCs w:val="20"/>
              </w:rPr>
              <w:t>Certidão de regularidade junto à Seguridade Social (INSS)</w:t>
            </w:r>
            <w:r>
              <w:rPr>
                <w:rFonts w:ascii="Bookman Old Style" w:hAnsi="Bookman Old Style"/>
                <w:sz w:val="20"/>
                <w:szCs w:val="20"/>
              </w:rPr>
              <w:t>;</w:t>
            </w:r>
          </w:p>
          <w:p w14:paraId="62862AB9" w14:textId="77777777" w:rsidR="00D621AB" w:rsidRPr="003936A3" w:rsidRDefault="00D621AB">
            <w:pPr>
              <w:pStyle w:val="Default"/>
              <w:numPr>
                <w:ilvl w:val="0"/>
                <w:numId w:val="47"/>
              </w:numPr>
              <w:jc w:val="both"/>
              <w:rPr>
                <w:rFonts w:ascii="Bookman Old Style" w:hAnsi="Bookman Old Style"/>
                <w:sz w:val="20"/>
                <w:szCs w:val="20"/>
              </w:rPr>
            </w:pPr>
            <w:r w:rsidRPr="003936A3">
              <w:rPr>
                <w:rFonts w:ascii="Bookman Old Style" w:hAnsi="Bookman Old Style"/>
                <w:sz w:val="20"/>
                <w:szCs w:val="20"/>
              </w:rPr>
              <w:t xml:space="preserve">Declaração de que a empresa não possui mão de obra em situação de trabalho infantil ou trabalho escravo; </w:t>
            </w:r>
          </w:p>
          <w:p w14:paraId="5021F078" w14:textId="77777777" w:rsidR="00D621AB" w:rsidRPr="003936A3" w:rsidRDefault="00D621AB">
            <w:pPr>
              <w:pStyle w:val="Default"/>
              <w:numPr>
                <w:ilvl w:val="0"/>
                <w:numId w:val="47"/>
              </w:numPr>
              <w:jc w:val="both"/>
              <w:rPr>
                <w:rFonts w:ascii="Bookman Old Style" w:hAnsi="Bookman Old Style"/>
                <w:sz w:val="20"/>
                <w:szCs w:val="20"/>
              </w:rPr>
            </w:pPr>
            <w:r w:rsidRPr="003936A3">
              <w:rPr>
                <w:rFonts w:ascii="Bookman Old Style" w:hAnsi="Bookman Old Style"/>
                <w:sz w:val="20"/>
                <w:szCs w:val="20"/>
              </w:rPr>
              <w:t xml:space="preserve">Declaração de que a empresa está em conformidade com as normas de saúde e segurança no trabalho; </w:t>
            </w:r>
          </w:p>
          <w:p w14:paraId="41130FB3" w14:textId="77777777" w:rsidR="00D621AB" w:rsidRPr="005538BF" w:rsidRDefault="00D621AB">
            <w:pPr>
              <w:pStyle w:val="PargrafodaLista"/>
              <w:numPr>
                <w:ilvl w:val="0"/>
                <w:numId w:val="47"/>
              </w:numPr>
              <w:contextualSpacing/>
              <w:jc w:val="both"/>
              <w:rPr>
                <w:rFonts w:ascii="Bookman Old Style" w:hAnsi="Bookman Old Style"/>
                <w:sz w:val="20"/>
                <w:szCs w:val="20"/>
              </w:rPr>
            </w:pPr>
            <w:r w:rsidRPr="005538BF">
              <w:rPr>
                <w:rFonts w:ascii="Bookman Old Style" w:hAnsi="Bookman Old Style"/>
                <w:sz w:val="20"/>
                <w:szCs w:val="20"/>
              </w:rPr>
              <w:t xml:space="preserve">Certidões negativas de débitos trabalhistas. </w:t>
            </w:r>
          </w:p>
          <w:p w14:paraId="134E1348" w14:textId="77777777" w:rsidR="00D621AB" w:rsidRPr="003936A3" w:rsidRDefault="00D621AB">
            <w:pPr>
              <w:pStyle w:val="PargrafodaLista"/>
              <w:numPr>
                <w:ilvl w:val="0"/>
                <w:numId w:val="47"/>
              </w:numPr>
              <w:contextualSpacing/>
              <w:jc w:val="both"/>
              <w:rPr>
                <w:rFonts w:ascii="Bookman Old Style" w:hAnsi="Bookman Old Style"/>
                <w:sz w:val="20"/>
                <w:szCs w:val="20"/>
              </w:rPr>
            </w:pPr>
            <w:r>
              <w:rPr>
                <w:rFonts w:ascii="Bookman Old Style" w:hAnsi="Bookman Old Style"/>
                <w:sz w:val="20"/>
                <w:szCs w:val="20"/>
              </w:rPr>
              <w:t xml:space="preserve">Cumprir o exigido no edital e entregar os itens de acordo com o requisitado; </w:t>
            </w:r>
          </w:p>
        </w:tc>
        <w:tc>
          <w:tcPr>
            <w:tcW w:w="3176" w:type="dxa"/>
          </w:tcPr>
          <w:p w14:paraId="35466F0C" w14:textId="77777777" w:rsidR="00D621AB" w:rsidRPr="005538BF" w:rsidRDefault="00D621AB" w:rsidP="0081592C">
            <w:pPr>
              <w:jc w:val="center"/>
              <w:rPr>
                <w:rFonts w:ascii="Bookman Old Style" w:hAnsi="Bookman Old Style"/>
                <w:b/>
                <w:bCs/>
              </w:rPr>
            </w:pPr>
            <w:r w:rsidRPr="005538BF">
              <w:rPr>
                <w:rFonts w:ascii="Bookman Old Style" w:hAnsi="Bookman Old Style"/>
                <w:b/>
                <w:bCs/>
              </w:rPr>
              <w:t>NÃO</w:t>
            </w:r>
          </w:p>
          <w:p w14:paraId="6A1EFA8B" w14:textId="77777777" w:rsidR="00D621AB" w:rsidRPr="003936A3" w:rsidRDefault="00D621AB" w:rsidP="0081592C">
            <w:pPr>
              <w:jc w:val="center"/>
              <w:rPr>
                <w:rFonts w:ascii="Bookman Old Style" w:hAnsi="Bookman Old Style"/>
              </w:rPr>
            </w:pPr>
            <w:r w:rsidRPr="003936A3">
              <w:rPr>
                <w:rFonts w:ascii="Bookman Old Style" w:hAnsi="Bookman Old Style"/>
              </w:rPr>
              <w:t>Mas se não responder, precisa justificar – art. 18, § 2º c/c art. § 1º, III</w:t>
            </w:r>
          </w:p>
        </w:tc>
      </w:tr>
      <w:tr w:rsidR="00D621AB" w:rsidRPr="003936A3" w14:paraId="5F1F6AE0" w14:textId="77777777" w:rsidTr="002E13AB">
        <w:tc>
          <w:tcPr>
            <w:tcW w:w="7173" w:type="dxa"/>
          </w:tcPr>
          <w:p w14:paraId="33214EF3" w14:textId="77777777" w:rsidR="00D621AB" w:rsidRPr="005538BF" w:rsidRDefault="00D621AB" w:rsidP="0081592C">
            <w:pPr>
              <w:rPr>
                <w:rFonts w:ascii="Bookman Old Style" w:hAnsi="Bookman Old Style"/>
                <w:b/>
                <w:bCs/>
              </w:rPr>
            </w:pPr>
            <w:r w:rsidRPr="005538BF">
              <w:rPr>
                <w:rFonts w:ascii="Bookman Old Style" w:hAnsi="Bookman Old Style"/>
                <w:b/>
                <w:bCs/>
              </w:rPr>
              <w:t>LEVANTAMENTO DE MERCADO, QUE CONSISTE NA ANÁLISE DAS ALTERNATIVAS POSSÍVEIS, E JUSTIFICATIVA TÉCNICA E ECONÔMICA DA ESCOLHA DO TIPO DE SOLUÇÃO A CONTRATAR</w:t>
            </w:r>
          </w:p>
          <w:p w14:paraId="1FDE9540" w14:textId="77777777" w:rsidR="00D621AB" w:rsidRDefault="00D621AB" w:rsidP="0081592C">
            <w:pPr>
              <w:pStyle w:val="Default"/>
              <w:jc w:val="both"/>
              <w:rPr>
                <w:rFonts w:ascii="Bookman Old Style" w:hAnsi="Bookman Old Style"/>
                <w:sz w:val="20"/>
                <w:szCs w:val="20"/>
              </w:rPr>
            </w:pPr>
          </w:p>
          <w:p w14:paraId="39106AFA" w14:textId="77777777" w:rsidR="00D621AB" w:rsidRDefault="00D621AB" w:rsidP="0081592C">
            <w:pPr>
              <w:pStyle w:val="Default"/>
              <w:jc w:val="both"/>
              <w:rPr>
                <w:rFonts w:ascii="Bookman Old Style" w:hAnsi="Bookman Old Style"/>
                <w:sz w:val="20"/>
                <w:szCs w:val="20"/>
              </w:rPr>
            </w:pPr>
            <w:r w:rsidRPr="003936A3">
              <w:rPr>
                <w:rFonts w:ascii="Bookman Old Style" w:hAnsi="Bookman Old Style"/>
                <w:sz w:val="20"/>
                <w:szCs w:val="20"/>
              </w:rPr>
              <w:t xml:space="preserve">De acordo com a RESOLUÇÃO Nº 6, DE 8 DE MAIO DE 2020, que dispõe sobre o atendimento da alimentação escolar aos alunos da educação básica no âmbito do Programa Nacional de Alimentação Escolar - PNAE, entende-se por alimentação escolar todo alimento oferecido no ambiente escolar, independentemente de sua origem, durante o período letivo. A alimentação escolar é direito dos alunos da educação básica pública e dever do Estado e deverá ser promovida e incentivada com vista ao atendimento das diretrizes estabelecidas nesta Resolução. Neste contexto, segundo a referida legislação, o PNAE tem por objetivo contribuir para o crescimento e o desenvolvimento biopsicossocial, a aprendizagem, o rendimento escolar e a formação de práticas alimentares saudáveis dos alunos, por meio de ações de educação alimentar e nutricional e da oferta de refeições que cubram as suas necessidades nutricionais durante o período letivo. </w:t>
            </w:r>
          </w:p>
          <w:p w14:paraId="45E4D189" w14:textId="77777777" w:rsidR="00D621AB" w:rsidRPr="003936A3" w:rsidRDefault="00D621AB" w:rsidP="0081592C">
            <w:pPr>
              <w:pStyle w:val="Default"/>
              <w:jc w:val="both"/>
              <w:rPr>
                <w:rFonts w:ascii="Bookman Old Style" w:hAnsi="Bookman Old Style"/>
                <w:sz w:val="20"/>
                <w:szCs w:val="20"/>
              </w:rPr>
            </w:pPr>
          </w:p>
          <w:p w14:paraId="76475101" w14:textId="77777777" w:rsidR="00D621AB" w:rsidRPr="003936A3" w:rsidRDefault="00D621AB" w:rsidP="0081592C">
            <w:pPr>
              <w:rPr>
                <w:rFonts w:ascii="Bookman Old Style" w:hAnsi="Bookman Old Style"/>
              </w:rPr>
            </w:pPr>
            <w:r w:rsidRPr="003936A3">
              <w:rPr>
                <w:rFonts w:ascii="Bookman Old Style" w:hAnsi="Bookman Old Style"/>
              </w:rPr>
              <w:t xml:space="preserve">Solução: Aquisição de alimentos dar-se-á através de Sistema de Registro de Preço. A forma de aquisição por meio de registro de preço, há o ganho econômico na compra, diante do fato de que os licitantes ofertam melhores preços ao diminuírem suas margens de lucro, visto que ganharão no quantitativo maior vendido. Ademais, a escolha pelo Sistema de Registro de Preços poderá viabilizar a participação de outros órgãos interessados em aderir na origem, através da Intenção de Registro de Preços, podendo elevar ainda mais o quantitativo da licitação. Com a utilização do Sistema de Registro de Preço, a Administração tende a economizar nas suas aquisições, não precisando providenciar grandes áreas para armazenagem de materiais tendo em vista que o licitante vencedor, ao assinar a Ata de Registro de Preços, compromete-se a fornecer os materiais pelo preço acordado e no momento em que for solicitado. </w:t>
            </w:r>
          </w:p>
        </w:tc>
        <w:tc>
          <w:tcPr>
            <w:tcW w:w="3176" w:type="dxa"/>
          </w:tcPr>
          <w:p w14:paraId="28FB8435" w14:textId="77777777" w:rsidR="00D621AB" w:rsidRPr="005538BF" w:rsidRDefault="00D621AB" w:rsidP="0081592C">
            <w:pPr>
              <w:jc w:val="center"/>
              <w:rPr>
                <w:rFonts w:ascii="Bookman Old Style" w:hAnsi="Bookman Old Style"/>
                <w:b/>
                <w:bCs/>
              </w:rPr>
            </w:pPr>
            <w:r w:rsidRPr="005538BF">
              <w:rPr>
                <w:rFonts w:ascii="Bookman Old Style" w:hAnsi="Bookman Old Style"/>
                <w:b/>
                <w:bCs/>
              </w:rPr>
              <w:t>NÃO</w:t>
            </w:r>
          </w:p>
          <w:p w14:paraId="540BAE02" w14:textId="77777777" w:rsidR="00D621AB" w:rsidRPr="003936A3" w:rsidRDefault="00D621AB" w:rsidP="0081592C">
            <w:pPr>
              <w:jc w:val="center"/>
              <w:rPr>
                <w:rFonts w:ascii="Bookman Old Style" w:hAnsi="Bookman Old Style"/>
              </w:rPr>
            </w:pPr>
            <w:r w:rsidRPr="003936A3">
              <w:rPr>
                <w:rFonts w:ascii="Bookman Old Style" w:hAnsi="Bookman Old Style"/>
              </w:rPr>
              <w:t>Mas se não responder, precisa justificar – art. 18, § 2º c/c art. § 1º, III</w:t>
            </w:r>
          </w:p>
        </w:tc>
      </w:tr>
      <w:tr w:rsidR="00D621AB" w:rsidRPr="003936A3" w14:paraId="2196C701" w14:textId="77777777" w:rsidTr="002E13AB">
        <w:tc>
          <w:tcPr>
            <w:tcW w:w="7173" w:type="dxa"/>
          </w:tcPr>
          <w:p w14:paraId="5353FFA5" w14:textId="77777777" w:rsidR="00D621AB" w:rsidRPr="00033422" w:rsidRDefault="00D621AB" w:rsidP="0081592C">
            <w:pPr>
              <w:rPr>
                <w:rFonts w:ascii="Bookman Old Style" w:hAnsi="Bookman Old Style"/>
                <w:b/>
                <w:bCs/>
              </w:rPr>
            </w:pPr>
            <w:r w:rsidRPr="00033422">
              <w:rPr>
                <w:rFonts w:ascii="Bookman Old Style" w:hAnsi="Bookman Old Style"/>
                <w:b/>
                <w:bCs/>
              </w:rPr>
              <w:t>DESCRIÇÃO DA SOLUÇÃO COMO UM TODO, INCLUSIVE DAS EXIGÊNCIAS RELACIONADAS À MANUTENÇÃO E À ASSISTÊNCIA TÉCNICA, QUANDO FOR O CASO</w:t>
            </w:r>
          </w:p>
          <w:p w14:paraId="588348D6" w14:textId="77777777" w:rsidR="00D621AB" w:rsidRDefault="00D621AB" w:rsidP="0081592C">
            <w:pPr>
              <w:pStyle w:val="Default"/>
              <w:jc w:val="both"/>
              <w:rPr>
                <w:rFonts w:ascii="Bookman Old Style" w:hAnsi="Bookman Old Style"/>
                <w:sz w:val="20"/>
                <w:szCs w:val="20"/>
              </w:rPr>
            </w:pPr>
          </w:p>
          <w:p w14:paraId="3F8E2929" w14:textId="77777777" w:rsidR="00D621AB" w:rsidRPr="003936A3" w:rsidRDefault="00D621AB" w:rsidP="0081592C">
            <w:pPr>
              <w:pStyle w:val="Default"/>
              <w:jc w:val="both"/>
              <w:rPr>
                <w:rFonts w:ascii="Bookman Old Style" w:hAnsi="Bookman Old Style"/>
                <w:sz w:val="20"/>
                <w:szCs w:val="20"/>
              </w:rPr>
            </w:pPr>
            <w:r w:rsidRPr="003936A3">
              <w:rPr>
                <w:rFonts w:ascii="Bookman Old Style" w:hAnsi="Bookman Old Style"/>
                <w:sz w:val="20"/>
                <w:szCs w:val="20"/>
              </w:rPr>
              <w:t xml:space="preserve">Aquisição de ALIMENTAÇÃO ESCOLAR, por meio de pregão </w:t>
            </w:r>
            <w:r>
              <w:rPr>
                <w:rFonts w:ascii="Bookman Old Style" w:hAnsi="Bookman Old Style"/>
                <w:sz w:val="20"/>
                <w:szCs w:val="20"/>
              </w:rPr>
              <w:t>presencial</w:t>
            </w:r>
            <w:r w:rsidRPr="003936A3">
              <w:rPr>
                <w:rFonts w:ascii="Bookman Old Style" w:hAnsi="Bookman Old Style"/>
                <w:sz w:val="20"/>
                <w:szCs w:val="20"/>
              </w:rPr>
              <w:t xml:space="preserve">, para atender as necessidades nutricionais dos alunos devidamente matriculados na rede municipal de ensino, do município de Santiago do Sul – SC. A solução visa o fornecimento de alimentos a serem ofertados na merenda escolar. </w:t>
            </w:r>
          </w:p>
          <w:p w14:paraId="4BCDE78E" w14:textId="77777777" w:rsidR="00D621AB" w:rsidRPr="003936A3" w:rsidRDefault="00D621AB" w:rsidP="0081592C">
            <w:pPr>
              <w:pStyle w:val="Default"/>
              <w:jc w:val="both"/>
              <w:rPr>
                <w:rFonts w:ascii="Bookman Old Style" w:hAnsi="Bookman Old Style"/>
                <w:sz w:val="20"/>
                <w:szCs w:val="20"/>
              </w:rPr>
            </w:pPr>
            <w:r w:rsidRPr="003936A3">
              <w:rPr>
                <w:rFonts w:ascii="Bookman Old Style" w:hAnsi="Bookman Old Style"/>
                <w:sz w:val="20"/>
                <w:szCs w:val="20"/>
              </w:rPr>
              <w:t xml:space="preserve">Tendo em vista </w:t>
            </w:r>
            <w:r>
              <w:rPr>
                <w:rFonts w:ascii="Bookman Old Style" w:hAnsi="Bookman Old Style"/>
                <w:sz w:val="20"/>
                <w:szCs w:val="20"/>
              </w:rPr>
              <w:t>que a contratação é de bens comuns, está poderá ser realizada na modalidade de pregão</w:t>
            </w:r>
            <w:r w:rsidRPr="003936A3">
              <w:rPr>
                <w:rFonts w:ascii="Bookman Old Style" w:hAnsi="Bookman Old Style"/>
                <w:sz w:val="20"/>
                <w:szCs w:val="20"/>
              </w:rPr>
              <w:t xml:space="preserve">, tendo como critério de julgamento </w:t>
            </w:r>
            <w:r>
              <w:rPr>
                <w:rFonts w:ascii="Bookman Old Style" w:hAnsi="Bookman Old Style"/>
                <w:sz w:val="20"/>
                <w:szCs w:val="20"/>
              </w:rPr>
              <w:t xml:space="preserve">o </w:t>
            </w:r>
            <w:r w:rsidRPr="003936A3">
              <w:rPr>
                <w:rFonts w:ascii="Bookman Old Style" w:hAnsi="Bookman Old Style"/>
                <w:sz w:val="20"/>
                <w:szCs w:val="20"/>
              </w:rPr>
              <w:t xml:space="preserve">menor preço por itens visando à contratação através do Sistema de Registro de Preços, com prazo de vigência da contratação é de 12 (doze) meses. </w:t>
            </w:r>
          </w:p>
          <w:p w14:paraId="35390E60" w14:textId="77777777" w:rsidR="00D621AB" w:rsidRPr="003936A3" w:rsidRDefault="00D621AB" w:rsidP="0081592C">
            <w:pPr>
              <w:rPr>
                <w:rFonts w:ascii="Bookman Old Style" w:hAnsi="Bookman Old Style"/>
              </w:rPr>
            </w:pPr>
            <w:r w:rsidRPr="003936A3">
              <w:rPr>
                <w:rFonts w:ascii="Bookman Old Style" w:hAnsi="Bookman Old Style"/>
              </w:rPr>
              <w:t xml:space="preserve">As emissões de empenho se darão conforme as necessidades semanais da escola, assim como a disponibilidade recursos orçamentários até que a demanda seja atendida em sua totalidade. </w:t>
            </w:r>
          </w:p>
        </w:tc>
        <w:tc>
          <w:tcPr>
            <w:tcW w:w="3176" w:type="dxa"/>
          </w:tcPr>
          <w:p w14:paraId="68E93FE8" w14:textId="77777777" w:rsidR="00D621AB" w:rsidRPr="00033422" w:rsidRDefault="00D621AB" w:rsidP="0081592C">
            <w:pPr>
              <w:jc w:val="center"/>
              <w:rPr>
                <w:rFonts w:ascii="Bookman Old Style" w:hAnsi="Bookman Old Style"/>
                <w:b/>
                <w:bCs/>
              </w:rPr>
            </w:pPr>
            <w:r w:rsidRPr="00033422">
              <w:rPr>
                <w:rFonts w:ascii="Bookman Old Style" w:hAnsi="Bookman Old Style"/>
                <w:b/>
                <w:bCs/>
              </w:rPr>
              <w:t>NÃO</w:t>
            </w:r>
          </w:p>
          <w:p w14:paraId="5745889D" w14:textId="77777777" w:rsidR="00D621AB" w:rsidRPr="003936A3" w:rsidRDefault="00D621AB" w:rsidP="0081592C">
            <w:pPr>
              <w:jc w:val="center"/>
              <w:rPr>
                <w:rFonts w:ascii="Bookman Old Style" w:hAnsi="Bookman Old Style"/>
              </w:rPr>
            </w:pPr>
            <w:r w:rsidRPr="003936A3">
              <w:rPr>
                <w:rFonts w:ascii="Bookman Old Style" w:hAnsi="Bookman Old Style"/>
              </w:rPr>
              <w:t>Mas se não responder, precisa justificar – art. 18, § 2º c/c art. § 1º, III</w:t>
            </w:r>
          </w:p>
        </w:tc>
      </w:tr>
      <w:tr w:rsidR="00D621AB" w:rsidRPr="003936A3" w14:paraId="19DD7B45" w14:textId="77777777" w:rsidTr="002E13AB">
        <w:tc>
          <w:tcPr>
            <w:tcW w:w="7173" w:type="dxa"/>
          </w:tcPr>
          <w:p w14:paraId="305D2E48" w14:textId="77777777" w:rsidR="00D621AB" w:rsidRPr="002B29DB" w:rsidRDefault="00D621AB" w:rsidP="0081592C">
            <w:pPr>
              <w:rPr>
                <w:rFonts w:ascii="Bookman Old Style" w:hAnsi="Bookman Old Style"/>
                <w:b/>
                <w:bCs/>
              </w:rPr>
            </w:pPr>
            <w:r w:rsidRPr="002B29DB">
              <w:rPr>
                <w:rFonts w:ascii="Bookman Old Style" w:hAnsi="Bookman Old Style"/>
                <w:b/>
                <w:bCs/>
              </w:rPr>
              <w:t>ESTIMATIVAS DAS QUANTIDADES PARA A CONTRATAÇÃO, ACOMPANHADAS DAS MEMÓRIAS DE CÁLCULO E DOS DOCUMENTOS QUE LHES DÃO SUPORTE, QUE CONSIDEREM INTERDEPENDÊNCIAS COM OUTRAS CONTRATAÇÕES, DE MODO A POSSIBILITAR ECONOMIA DE ESCALA</w:t>
            </w:r>
          </w:p>
          <w:p w14:paraId="01C54D7D" w14:textId="77777777" w:rsidR="00D621AB" w:rsidRDefault="00D621AB" w:rsidP="0081592C">
            <w:pPr>
              <w:rPr>
                <w:rFonts w:ascii="Bookman Old Style" w:hAnsi="Bookman Old Style"/>
              </w:rPr>
            </w:pPr>
          </w:p>
          <w:p w14:paraId="093A52E9" w14:textId="77777777" w:rsidR="00D621AB" w:rsidRPr="003936A3" w:rsidRDefault="00D621AB" w:rsidP="0081592C">
            <w:pPr>
              <w:rPr>
                <w:rFonts w:ascii="Bookman Old Style" w:hAnsi="Bookman Old Style"/>
              </w:rPr>
            </w:pPr>
            <w:r w:rsidRPr="003936A3">
              <w:rPr>
                <w:rFonts w:ascii="Bookman Old Style" w:hAnsi="Bookman Old Style"/>
              </w:rPr>
              <w:t xml:space="preserve">A quantidade estimada alimentos a serem solicitados é de acordo com a necessidade das Escola Municipais de Cunhataí </w:t>
            </w:r>
            <w:r>
              <w:rPr>
                <w:rFonts w:ascii="Bookman Old Style" w:hAnsi="Bookman Old Style"/>
              </w:rPr>
              <w:t>–</w:t>
            </w:r>
            <w:r w:rsidRPr="003936A3">
              <w:rPr>
                <w:rFonts w:ascii="Bookman Old Style" w:hAnsi="Bookman Old Style"/>
              </w:rPr>
              <w:t xml:space="preserve"> SC e </w:t>
            </w:r>
            <w:r>
              <w:rPr>
                <w:rFonts w:ascii="Bookman Old Style" w:hAnsi="Bookman Old Style"/>
              </w:rPr>
              <w:t xml:space="preserve">do </w:t>
            </w:r>
            <w:r w:rsidRPr="003936A3">
              <w:rPr>
                <w:rFonts w:ascii="Bookman Old Style" w:hAnsi="Bookman Old Style"/>
              </w:rPr>
              <w:t>CRAS</w:t>
            </w:r>
            <w:r>
              <w:rPr>
                <w:rFonts w:ascii="Bookman Old Style" w:hAnsi="Bookman Old Style"/>
              </w:rPr>
              <w:t xml:space="preserve"> será:</w:t>
            </w:r>
          </w:p>
          <w:p w14:paraId="1D8B655A" w14:textId="77777777" w:rsidR="00D621AB" w:rsidRPr="003936A3" w:rsidRDefault="00D621AB" w:rsidP="0081592C">
            <w:pPr>
              <w:rPr>
                <w:rFonts w:ascii="Bookman Old Style" w:hAnsi="Bookman Old Style"/>
              </w:rPr>
            </w:pPr>
          </w:p>
          <w:tbl>
            <w:tblPr>
              <w:tblStyle w:val="Tabelacomgrade"/>
              <w:tblW w:w="5925" w:type="dxa"/>
              <w:tblInd w:w="137" w:type="dxa"/>
              <w:tblLook w:val="04A0" w:firstRow="1" w:lastRow="0" w:firstColumn="1" w:lastColumn="0" w:noHBand="0" w:noVBand="1"/>
            </w:tblPr>
            <w:tblGrid>
              <w:gridCol w:w="524"/>
              <w:gridCol w:w="1772"/>
              <w:gridCol w:w="1017"/>
              <w:gridCol w:w="1306"/>
              <w:gridCol w:w="1306"/>
            </w:tblGrid>
            <w:tr w:rsidR="00D621AB" w:rsidRPr="00FA261C" w14:paraId="16B16157" w14:textId="77777777" w:rsidTr="0081592C">
              <w:tc>
                <w:tcPr>
                  <w:tcW w:w="524" w:type="dxa"/>
                  <w:tcBorders>
                    <w:top w:val="single" w:sz="4" w:space="0" w:color="auto"/>
                    <w:left w:val="single" w:sz="4" w:space="0" w:color="auto"/>
                    <w:bottom w:val="single" w:sz="4" w:space="0" w:color="auto"/>
                    <w:right w:val="single" w:sz="4" w:space="0" w:color="auto"/>
                  </w:tcBorders>
                </w:tcPr>
                <w:p w14:paraId="07BBFAB7" w14:textId="77777777" w:rsidR="00D621AB" w:rsidRPr="00744FF7" w:rsidRDefault="00D621AB" w:rsidP="0081592C">
                  <w:pPr>
                    <w:rPr>
                      <w:b/>
                      <w:color w:val="000000" w:themeColor="text1"/>
                    </w:rPr>
                  </w:pPr>
                </w:p>
              </w:tc>
              <w:tc>
                <w:tcPr>
                  <w:tcW w:w="1772" w:type="dxa"/>
                  <w:tcBorders>
                    <w:top w:val="single" w:sz="4" w:space="0" w:color="auto"/>
                    <w:left w:val="single" w:sz="4" w:space="0" w:color="auto"/>
                    <w:bottom w:val="single" w:sz="4" w:space="0" w:color="auto"/>
                    <w:right w:val="single" w:sz="4" w:space="0" w:color="auto"/>
                  </w:tcBorders>
                  <w:hideMark/>
                </w:tcPr>
                <w:p w14:paraId="518DFE95" w14:textId="77777777" w:rsidR="00D621AB" w:rsidRPr="00744FF7" w:rsidRDefault="00D621AB" w:rsidP="0081592C">
                  <w:pPr>
                    <w:jc w:val="center"/>
                    <w:rPr>
                      <w:b/>
                      <w:color w:val="000000" w:themeColor="text1"/>
                    </w:rPr>
                  </w:pPr>
                  <w:r w:rsidRPr="00744FF7">
                    <w:rPr>
                      <w:b/>
                      <w:color w:val="000000" w:themeColor="text1"/>
                    </w:rPr>
                    <w:t>Descrição</w:t>
                  </w:r>
                </w:p>
              </w:tc>
              <w:tc>
                <w:tcPr>
                  <w:tcW w:w="1017" w:type="dxa"/>
                  <w:tcBorders>
                    <w:top w:val="single" w:sz="4" w:space="0" w:color="auto"/>
                    <w:left w:val="single" w:sz="4" w:space="0" w:color="auto"/>
                    <w:bottom w:val="single" w:sz="4" w:space="0" w:color="auto"/>
                    <w:right w:val="single" w:sz="4" w:space="0" w:color="auto"/>
                  </w:tcBorders>
                  <w:hideMark/>
                </w:tcPr>
                <w:p w14:paraId="4F6C6FE2" w14:textId="77777777" w:rsidR="00D621AB" w:rsidRPr="00FA261C" w:rsidRDefault="00D621AB" w:rsidP="0081592C">
                  <w:pPr>
                    <w:jc w:val="center"/>
                    <w:rPr>
                      <w:b/>
                      <w:color w:val="000000" w:themeColor="text1"/>
                    </w:rPr>
                  </w:pPr>
                  <w:r w:rsidRPr="00FA261C">
                    <w:rPr>
                      <w:b/>
                      <w:color w:val="000000" w:themeColor="text1"/>
                    </w:rPr>
                    <w:t>Unidades</w:t>
                  </w:r>
                </w:p>
              </w:tc>
              <w:tc>
                <w:tcPr>
                  <w:tcW w:w="1306" w:type="dxa"/>
                  <w:tcBorders>
                    <w:top w:val="single" w:sz="4" w:space="0" w:color="auto"/>
                    <w:left w:val="single" w:sz="4" w:space="0" w:color="auto"/>
                    <w:bottom w:val="single" w:sz="4" w:space="0" w:color="auto"/>
                    <w:right w:val="single" w:sz="4" w:space="0" w:color="auto"/>
                  </w:tcBorders>
                </w:tcPr>
                <w:p w14:paraId="0E0D19DB" w14:textId="77777777" w:rsidR="00D621AB" w:rsidRPr="00FA261C" w:rsidRDefault="00D621AB" w:rsidP="0081592C">
                  <w:pPr>
                    <w:jc w:val="center"/>
                    <w:rPr>
                      <w:b/>
                      <w:color w:val="000000" w:themeColor="text1"/>
                    </w:rPr>
                  </w:pPr>
                  <w:r w:rsidRPr="00FA261C">
                    <w:rPr>
                      <w:b/>
                      <w:color w:val="000000" w:themeColor="text1"/>
                    </w:rPr>
                    <w:t>Quantidades mínima</w:t>
                  </w:r>
                </w:p>
              </w:tc>
              <w:tc>
                <w:tcPr>
                  <w:tcW w:w="1306" w:type="dxa"/>
                  <w:tcBorders>
                    <w:top w:val="single" w:sz="4" w:space="0" w:color="auto"/>
                    <w:left w:val="single" w:sz="4" w:space="0" w:color="auto"/>
                    <w:bottom w:val="single" w:sz="4" w:space="0" w:color="auto"/>
                    <w:right w:val="single" w:sz="4" w:space="0" w:color="auto"/>
                  </w:tcBorders>
                  <w:hideMark/>
                </w:tcPr>
                <w:p w14:paraId="27A5977D" w14:textId="77777777" w:rsidR="00D621AB" w:rsidRPr="00FA261C" w:rsidRDefault="00D621AB" w:rsidP="0081592C">
                  <w:pPr>
                    <w:jc w:val="center"/>
                    <w:rPr>
                      <w:b/>
                      <w:color w:val="000000" w:themeColor="text1"/>
                    </w:rPr>
                  </w:pPr>
                  <w:r w:rsidRPr="00FA261C">
                    <w:rPr>
                      <w:b/>
                      <w:color w:val="000000" w:themeColor="text1"/>
                    </w:rPr>
                    <w:t>Quantidades máximas</w:t>
                  </w:r>
                </w:p>
              </w:tc>
            </w:tr>
            <w:tr w:rsidR="00D621AB" w:rsidRPr="00FA261C" w14:paraId="023F073D" w14:textId="77777777" w:rsidTr="0081592C">
              <w:tc>
                <w:tcPr>
                  <w:tcW w:w="524" w:type="dxa"/>
                  <w:tcBorders>
                    <w:top w:val="single" w:sz="4" w:space="0" w:color="auto"/>
                    <w:left w:val="single" w:sz="4" w:space="0" w:color="auto"/>
                    <w:bottom w:val="single" w:sz="4" w:space="0" w:color="auto"/>
                    <w:right w:val="single" w:sz="4" w:space="0" w:color="auto"/>
                  </w:tcBorders>
                </w:tcPr>
                <w:p w14:paraId="2DF012A9" w14:textId="77777777" w:rsidR="00D621AB" w:rsidRPr="00744FF7" w:rsidRDefault="00D621AB" w:rsidP="0081592C">
                  <w:pPr>
                    <w:rPr>
                      <w:b/>
                      <w:color w:val="000000" w:themeColor="text1"/>
                    </w:rPr>
                  </w:pPr>
                  <w:r w:rsidRPr="00744FF7">
                    <w:rPr>
                      <w:b/>
                      <w:color w:val="000000" w:themeColor="text1"/>
                    </w:rPr>
                    <w:t>01</w:t>
                  </w:r>
                </w:p>
              </w:tc>
              <w:tc>
                <w:tcPr>
                  <w:tcW w:w="1772" w:type="dxa"/>
                  <w:tcBorders>
                    <w:top w:val="single" w:sz="4" w:space="0" w:color="auto"/>
                    <w:left w:val="single" w:sz="4" w:space="0" w:color="auto"/>
                    <w:bottom w:val="single" w:sz="4" w:space="0" w:color="auto"/>
                    <w:right w:val="single" w:sz="4" w:space="0" w:color="auto"/>
                  </w:tcBorders>
                </w:tcPr>
                <w:p w14:paraId="6E089EE1"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ABACATE</w:t>
                  </w:r>
                </w:p>
                <w:p w14:paraId="5BC41480" w14:textId="77777777" w:rsidR="00D621AB" w:rsidRPr="00744FF7" w:rsidRDefault="00D621AB" w:rsidP="0081592C">
                  <w:pPr>
                    <w:tabs>
                      <w:tab w:val="center" w:pos="4419"/>
                      <w:tab w:val="right" w:pos="8838"/>
                    </w:tabs>
                    <w:overflowPunct w:val="0"/>
                    <w:autoSpaceDE w:val="0"/>
                    <w:autoSpaceDN w:val="0"/>
                    <w:adjustRightInd w:val="0"/>
                    <w:jc w:val="center"/>
                    <w:textAlignment w:val="baseline"/>
                    <w:rPr>
                      <w:color w:val="FF0000"/>
                    </w:rPr>
                  </w:pPr>
                </w:p>
              </w:tc>
              <w:tc>
                <w:tcPr>
                  <w:tcW w:w="1017" w:type="dxa"/>
                  <w:tcBorders>
                    <w:top w:val="single" w:sz="4" w:space="0" w:color="auto"/>
                    <w:left w:val="single" w:sz="4" w:space="0" w:color="auto"/>
                    <w:bottom w:val="single" w:sz="4" w:space="0" w:color="auto"/>
                    <w:right w:val="single" w:sz="4" w:space="0" w:color="auto"/>
                  </w:tcBorders>
                </w:tcPr>
                <w:p w14:paraId="0C534899" w14:textId="77777777" w:rsidR="00D621AB" w:rsidRPr="00FA261C" w:rsidRDefault="00D621AB" w:rsidP="0081592C">
                  <w:pPr>
                    <w:jc w:val="center"/>
                  </w:pPr>
                  <w:r w:rsidRPr="00FA261C">
                    <w:t>KG</w:t>
                  </w:r>
                </w:p>
              </w:tc>
              <w:tc>
                <w:tcPr>
                  <w:tcW w:w="1306" w:type="dxa"/>
                  <w:tcBorders>
                    <w:top w:val="single" w:sz="4" w:space="0" w:color="auto"/>
                    <w:left w:val="single" w:sz="4" w:space="0" w:color="auto"/>
                    <w:bottom w:val="single" w:sz="4" w:space="0" w:color="auto"/>
                    <w:right w:val="single" w:sz="4" w:space="0" w:color="auto"/>
                  </w:tcBorders>
                </w:tcPr>
                <w:p w14:paraId="7214BDBE" w14:textId="77777777" w:rsidR="00D621AB" w:rsidRPr="00FA261C" w:rsidRDefault="00D621AB" w:rsidP="0081592C">
                  <w:pPr>
                    <w:jc w:val="center"/>
                  </w:pPr>
                  <w:r w:rsidRPr="00FA261C">
                    <w:t>10</w:t>
                  </w:r>
                </w:p>
              </w:tc>
              <w:tc>
                <w:tcPr>
                  <w:tcW w:w="1306" w:type="dxa"/>
                  <w:tcBorders>
                    <w:top w:val="single" w:sz="4" w:space="0" w:color="auto"/>
                    <w:left w:val="single" w:sz="4" w:space="0" w:color="auto"/>
                    <w:bottom w:val="single" w:sz="4" w:space="0" w:color="auto"/>
                    <w:right w:val="single" w:sz="4" w:space="0" w:color="auto"/>
                  </w:tcBorders>
                </w:tcPr>
                <w:p w14:paraId="20C009A7" w14:textId="77777777" w:rsidR="00D621AB" w:rsidRPr="00FA261C" w:rsidRDefault="00D621AB" w:rsidP="0081592C">
                  <w:pPr>
                    <w:jc w:val="center"/>
                  </w:pPr>
                  <w:r w:rsidRPr="00FA261C">
                    <w:t>70</w:t>
                  </w:r>
                </w:p>
              </w:tc>
            </w:tr>
            <w:tr w:rsidR="00D621AB" w:rsidRPr="00FA261C" w14:paraId="16D6C06C" w14:textId="77777777" w:rsidTr="0081592C">
              <w:trPr>
                <w:trHeight w:val="218"/>
              </w:trPr>
              <w:tc>
                <w:tcPr>
                  <w:tcW w:w="524" w:type="dxa"/>
                  <w:tcBorders>
                    <w:top w:val="single" w:sz="4" w:space="0" w:color="auto"/>
                    <w:left w:val="single" w:sz="4" w:space="0" w:color="auto"/>
                    <w:bottom w:val="single" w:sz="4" w:space="0" w:color="auto"/>
                    <w:right w:val="single" w:sz="4" w:space="0" w:color="auto"/>
                  </w:tcBorders>
                </w:tcPr>
                <w:p w14:paraId="47057225" w14:textId="77777777" w:rsidR="00D621AB" w:rsidRPr="00744FF7" w:rsidRDefault="00D621AB" w:rsidP="0081592C">
                  <w:pPr>
                    <w:rPr>
                      <w:b/>
                      <w:color w:val="000000" w:themeColor="text1"/>
                    </w:rPr>
                  </w:pPr>
                </w:p>
                <w:p w14:paraId="36F8DE1F" w14:textId="77777777" w:rsidR="00D621AB" w:rsidRPr="00744FF7" w:rsidRDefault="00D621AB" w:rsidP="0081592C">
                  <w:pPr>
                    <w:rPr>
                      <w:b/>
                    </w:rPr>
                  </w:pPr>
                  <w:r w:rsidRPr="00744FF7">
                    <w:rPr>
                      <w:b/>
                    </w:rPr>
                    <w:t>02</w:t>
                  </w:r>
                </w:p>
              </w:tc>
              <w:tc>
                <w:tcPr>
                  <w:tcW w:w="1772" w:type="dxa"/>
                  <w:tcBorders>
                    <w:top w:val="single" w:sz="4" w:space="0" w:color="auto"/>
                    <w:left w:val="single" w:sz="4" w:space="0" w:color="auto"/>
                    <w:bottom w:val="single" w:sz="4" w:space="0" w:color="auto"/>
                    <w:right w:val="single" w:sz="4" w:space="0" w:color="auto"/>
                  </w:tcBorders>
                </w:tcPr>
                <w:p w14:paraId="046E0C3A"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ABACAXI PÉROLA</w:t>
                  </w:r>
                </w:p>
              </w:tc>
              <w:tc>
                <w:tcPr>
                  <w:tcW w:w="1017" w:type="dxa"/>
                  <w:tcBorders>
                    <w:top w:val="single" w:sz="4" w:space="0" w:color="auto"/>
                    <w:left w:val="single" w:sz="4" w:space="0" w:color="auto"/>
                    <w:bottom w:val="single" w:sz="4" w:space="0" w:color="auto"/>
                    <w:right w:val="single" w:sz="4" w:space="0" w:color="auto"/>
                  </w:tcBorders>
                </w:tcPr>
                <w:p w14:paraId="0CD7D30F" w14:textId="77777777" w:rsidR="00D621AB" w:rsidRPr="00FA261C" w:rsidRDefault="00D621AB" w:rsidP="0081592C">
                  <w:pPr>
                    <w:jc w:val="center"/>
                  </w:pPr>
                  <w:r w:rsidRPr="00FA261C">
                    <w:t>KG</w:t>
                  </w:r>
                </w:p>
              </w:tc>
              <w:tc>
                <w:tcPr>
                  <w:tcW w:w="1306" w:type="dxa"/>
                  <w:tcBorders>
                    <w:top w:val="single" w:sz="4" w:space="0" w:color="auto"/>
                    <w:left w:val="single" w:sz="4" w:space="0" w:color="auto"/>
                    <w:bottom w:val="single" w:sz="4" w:space="0" w:color="auto"/>
                    <w:right w:val="single" w:sz="4" w:space="0" w:color="auto"/>
                  </w:tcBorders>
                </w:tcPr>
                <w:p w14:paraId="4EC88C96" w14:textId="77777777" w:rsidR="00D621AB" w:rsidRPr="00FA261C" w:rsidRDefault="00D621AB" w:rsidP="0081592C">
                  <w:pPr>
                    <w:jc w:val="center"/>
                  </w:pPr>
                  <w:r w:rsidRPr="00FA261C">
                    <w:t>50</w:t>
                  </w:r>
                </w:p>
              </w:tc>
              <w:tc>
                <w:tcPr>
                  <w:tcW w:w="1306" w:type="dxa"/>
                  <w:tcBorders>
                    <w:top w:val="single" w:sz="4" w:space="0" w:color="auto"/>
                    <w:left w:val="single" w:sz="4" w:space="0" w:color="auto"/>
                    <w:bottom w:val="single" w:sz="4" w:space="0" w:color="auto"/>
                    <w:right w:val="single" w:sz="4" w:space="0" w:color="auto"/>
                  </w:tcBorders>
                </w:tcPr>
                <w:p w14:paraId="7EC641C9" w14:textId="77777777" w:rsidR="00D621AB" w:rsidRPr="00FA261C" w:rsidRDefault="00D621AB" w:rsidP="0081592C">
                  <w:pPr>
                    <w:jc w:val="center"/>
                  </w:pPr>
                  <w:r w:rsidRPr="00FA261C">
                    <w:t>200</w:t>
                  </w:r>
                </w:p>
              </w:tc>
            </w:tr>
            <w:tr w:rsidR="00D621AB" w:rsidRPr="00FA261C" w14:paraId="388D7AC3" w14:textId="77777777" w:rsidTr="0081592C">
              <w:tc>
                <w:tcPr>
                  <w:tcW w:w="524" w:type="dxa"/>
                  <w:tcBorders>
                    <w:top w:val="single" w:sz="4" w:space="0" w:color="auto"/>
                    <w:left w:val="single" w:sz="4" w:space="0" w:color="auto"/>
                    <w:bottom w:val="single" w:sz="4" w:space="0" w:color="auto"/>
                    <w:right w:val="single" w:sz="4" w:space="0" w:color="auto"/>
                  </w:tcBorders>
                </w:tcPr>
                <w:p w14:paraId="47A0A136" w14:textId="77777777" w:rsidR="00D621AB" w:rsidRPr="00744FF7" w:rsidRDefault="00D621AB" w:rsidP="0081592C">
                  <w:pPr>
                    <w:rPr>
                      <w:b/>
                      <w:color w:val="000000" w:themeColor="text1"/>
                    </w:rPr>
                  </w:pPr>
                  <w:r w:rsidRPr="00744FF7">
                    <w:rPr>
                      <w:b/>
                      <w:color w:val="000000" w:themeColor="text1"/>
                    </w:rPr>
                    <w:t>03</w:t>
                  </w:r>
                </w:p>
              </w:tc>
              <w:tc>
                <w:tcPr>
                  <w:tcW w:w="1772" w:type="dxa"/>
                  <w:tcBorders>
                    <w:top w:val="single" w:sz="4" w:space="0" w:color="auto"/>
                    <w:left w:val="single" w:sz="4" w:space="0" w:color="auto"/>
                    <w:bottom w:val="single" w:sz="4" w:space="0" w:color="auto"/>
                    <w:right w:val="single" w:sz="4" w:space="0" w:color="auto"/>
                  </w:tcBorders>
                </w:tcPr>
                <w:p w14:paraId="7855745F"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ABOBORA CABOTIA</w:t>
                  </w:r>
                </w:p>
              </w:tc>
              <w:tc>
                <w:tcPr>
                  <w:tcW w:w="1017" w:type="dxa"/>
                  <w:tcBorders>
                    <w:top w:val="single" w:sz="4" w:space="0" w:color="auto"/>
                    <w:left w:val="single" w:sz="4" w:space="0" w:color="auto"/>
                    <w:bottom w:val="single" w:sz="4" w:space="0" w:color="auto"/>
                    <w:right w:val="single" w:sz="4" w:space="0" w:color="auto"/>
                  </w:tcBorders>
                </w:tcPr>
                <w:p w14:paraId="015E65F7" w14:textId="77777777" w:rsidR="00D621AB" w:rsidRPr="00FA261C" w:rsidRDefault="00D621AB" w:rsidP="0081592C">
                  <w:pPr>
                    <w:jc w:val="center"/>
                  </w:pPr>
                  <w:r w:rsidRPr="00FA261C">
                    <w:t>KG</w:t>
                  </w:r>
                </w:p>
              </w:tc>
              <w:tc>
                <w:tcPr>
                  <w:tcW w:w="1306" w:type="dxa"/>
                  <w:tcBorders>
                    <w:top w:val="single" w:sz="4" w:space="0" w:color="auto"/>
                    <w:left w:val="single" w:sz="4" w:space="0" w:color="auto"/>
                    <w:bottom w:val="single" w:sz="4" w:space="0" w:color="auto"/>
                    <w:right w:val="single" w:sz="4" w:space="0" w:color="auto"/>
                  </w:tcBorders>
                </w:tcPr>
                <w:p w14:paraId="1D7A552D" w14:textId="77777777" w:rsidR="00D621AB" w:rsidRPr="00FA261C" w:rsidRDefault="00D621AB" w:rsidP="0081592C">
                  <w:pPr>
                    <w:jc w:val="center"/>
                  </w:pPr>
                  <w:r w:rsidRPr="00FA261C">
                    <w:t>10</w:t>
                  </w:r>
                </w:p>
              </w:tc>
              <w:tc>
                <w:tcPr>
                  <w:tcW w:w="1306" w:type="dxa"/>
                  <w:tcBorders>
                    <w:top w:val="single" w:sz="4" w:space="0" w:color="auto"/>
                    <w:left w:val="single" w:sz="4" w:space="0" w:color="auto"/>
                    <w:bottom w:val="single" w:sz="4" w:space="0" w:color="auto"/>
                    <w:right w:val="single" w:sz="4" w:space="0" w:color="auto"/>
                  </w:tcBorders>
                </w:tcPr>
                <w:p w14:paraId="79226BC6" w14:textId="77777777" w:rsidR="00D621AB" w:rsidRPr="00FA261C" w:rsidRDefault="00D621AB" w:rsidP="0081592C">
                  <w:pPr>
                    <w:jc w:val="center"/>
                  </w:pPr>
                  <w:r w:rsidRPr="00FA261C">
                    <w:t>50</w:t>
                  </w:r>
                </w:p>
              </w:tc>
            </w:tr>
            <w:tr w:rsidR="00D621AB" w:rsidRPr="00FA261C" w14:paraId="72BEA12D" w14:textId="77777777" w:rsidTr="0081592C">
              <w:tc>
                <w:tcPr>
                  <w:tcW w:w="524" w:type="dxa"/>
                  <w:tcBorders>
                    <w:top w:val="single" w:sz="4" w:space="0" w:color="auto"/>
                    <w:left w:val="single" w:sz="4" w:space="0" w:color="auto"/>
                    <w:bottom w:val="single" w:sz="4" w:space="0" w:color="auto"/>
                    <w:right w:val="single" w:sz="4" w:space="0" w:color="auto"/>
                  </w:tcBorders>
                </w:tcPr>
                <w:p w14:paraId="26AB5565" w14:textId="77777777" w:rsidR="00D621AB" w:rsidRPr="00744FF7" w:rsidRDefault="00D621AB" w:rsidP="0081592C">
                  <w:pPr>
                    <w:rPr>
                      <w:b/>
                      <w:color w:val="000000" w:themeColor="text1"/>
                    </w:rPr>
                  </w:pPr>
                  <w:r w:rsidRPr="00744FF7">
                    <w:rPr>
                      <w:b/>
                      <w:color w:val="000000" w:themeColor="text1"/>
                    </w:rPr>
                    <w:t>04</w:t>
                  </w:r>
                </w:p>
              </w:tc>
              <w:tc>
                <w:tcPr>
                  <w:tcW w:w="1772" w:type="dxa"/>
                  <w:tcBorders>
                    <w:top w:val="single" w:sz="4" w:space="0" w:color="auto"/>
                    <w:left w:val="single" w:sz="4" w:space="0" w:color="auto"/>
                    <w:bottom w:val="single" w:sz="4" w:space="0" w:color="auto"/>
                    <w:right w:val="single" w:sz="4" w:space="0" w:color="auto"/>
                  </w:tcBorders>
                </w:tcPr>
                <w:p w14:paraId="15F7D345" w14:textId="77777777" w:rsidR="00D621AB" w:rsidRPr="00744FF7" w:rsidRDefault="00D621AB" w:rsidP="0081592C">
                  <w:pPr>
                    <w:pStyle w:val="SemEspaamento1"/>
                    <w:jc w:val="center"/>
                    <w:rPr>
                      <w:rFonts w:ascii="Times New Roman" w:hAnsi="Times New Roman" w:cs="Times New Roman"/>
                      <w:b/>
                      <w:bCs/>
                      <w:color w:val="000000"/>
                      <w:sz w:val="20"/>
                      <w:szCs w:val="20"/>
                    </w:rPr>
                  </w:pPr>
                  <w:r w:rsidRPr="00744FF7">
                    <w:rPr>
                      <w:rFonts w:ascii="Times New Roman" w:hAnsi="Times New Roman" w:cs="Times New Roman"/>
                      <w:b/>
                      <w:sz w:val="20"/>
                      <w:szCs w:val="20"/>
                    </w:rPr>
                    <w:t>ABOBRINHA</w:t>
                  </w:r>
                </w:p>
              </w:tc>
              <w:tc>
                <w:tcPr>
                  <w:tcW w:w="1017" w:type="dxa"/>
                  <w:tcBorders>
                    <w:top w:val="single" w:sz="4" w:space="0" w:color="auto"/>
                    <w:left w:val="single" w:sz="4" w:space="0" w:color="auto"/>
                    <w:bottom w:val="single" w:sz="4" w:space="0" w:color="auto"/>
                    <w:right w:val="single" w:sz="4" w:space="0" w:color="auto"/>
                  </w:tcBorders>
                </w:tcPr>
                <w:p w14:paraId="5F70ADCB" w14:textId="77777777" w:rsidR="00D621AB" w:rsidRPr="00FA261C" w:rsidRDefault="00D621AB" w:rsidP="0081592C">
                  <w:pPr>
                    <w:jc w:val="center"/>
                  </w:pPr>
                  <w:r w:rsidRPr="00FA261C">
                    <w:t>KG</w:t>
                  </w:r>
                </w:p>
              </w:tc>
              <w:tc>
                <w:tcPr>
                  <w:tcW w:w="1306" w:type="dxa"/>
                  <w:tcBorders>
                    <w:top w:val="single" w:sz="4" w:space="0" w:color="auto"/>
                    <w:left w:val="single" w:sz="4" w:space="0" w:color="auto"/>
                    <w:bottom w:val="single" w:sz="4" w:space="0" w:color="auto"/>
                    <w:right w:val="single" w:sz="4" w:space="0" w:color="auto"/>
                  </w:tcBorders>
                </w:tcPr>
                <w:p w14:paraId="00C839A3" w14:textId="77777777" w:rsidR="00D621AB" w:rsidRPr="00FA261C" w:rsidRDefault="00D621AB" w:rsidP="0081592C">
                  <w:pPr>
                    <w:jc w:val="center"/>
                  </w:pPr>
                  <w:r w:rsidRPr="00FA261C">
                    <w:t>10</w:t>
                  </w:r>
                </w:p>
              </w:tc>
              <w:tc>
                <w:tcPr>
                  <w:tcW w:w="1306" w:type="dxa"/>
                  <w:tcBorders>
                    <w:top w:val="single" w:sz="4" w:space="0" w:color="auto"/>
                    <w:left w:val="single" w:sz="4" w:space="0" w:color="auto"/>
                    <w:bottom w:val="single" w:sz="4" w:space="0" w:color="auto"/>
                    <w:right w:val="single" w:sz="4" w:space="0" w:color="auto"/>
                  </w:tcBorders>
                </w:tcPr>
                <w:p w14:paraId="1C57E37B" w14:textId="77777777" w:rsidR="00D621AB" w:rsidRPr="00FA261C" w:rsidRDefault="00D621AB" w:rsidP="0081592C">
                  <w:pPr>
                    <w:jc w:val="center"/>
                  </w:pPr>
                  <w:r w:rsidRPr="00FA261C">
                    <w:t>30</w:t>
                  </w:r>
                </w:p>
              </w:tc>
            </w:tr>
            <w:tr w:rsidR="00D621AB" w:rsidRPr="00FA261C" w14:paraId="601CFEF8" w14:textId="77777777" w:rsidTr="0081592C">
              <w:tc>
                <w:tcPr>
                  <w:tcW w:w="524" w:type="dxa"/>
                  <w:tcBorders>
                    <w:top w:val="single" w:sz="4" w:space="0" w:color="auto"/>
                    <w:left w:val="single" w:sz="4" w:space="0" w:color="auto"/>
                    <w:bottom w:val="single" w:sz="4" w:space="0" w:color="auto"/>
                    <w:right w:val="single" w:sz="4" w:space="0" w:color="auto"/>
                  </w:tcBorders>
                </w:tcPr>
                <w:p w14:paraId="163A293C" w14:textId="77777777" w:rsidR="00D621AB" w:rsidRPr="00744FF7" w:rsidRDefault="00D621AB" w:rsidP="0081592C">
                  <w:pPr>
                    <w:rPr>
                      <w:b/>
                      <w:color w:val="000000" w:themeColor="text1"/>
                    </w:rPr>
                  </w:pPr>
                  <w:r w:rsidRPr="00744FF7">
                    <w:rPr>
                      <w:b/>
                      <w:color w:val="000000" w:themeColor="text1"/>
                    </w:rPr>
                    <w:t>05</w:t>
                  </w:r>
                </w:p>
              </w:tc>
              <w:tc>
                <w:tcPr>
                  <w:tcW w:w="1772" w:type="dxa"/>
                  <w:tcBorders>
                    <w:top w:val="single" w:sz="4" w:space="0" w:color="auto"/>
                    <w:left w:val="single" w:sz="4" w:space="0" w:color="auto"/>
                    <w:bottom w:val="single" w:sz="4" w:space="0" w:color="auto"/>
                    <w:right w:val="single" w:sz="4" w:space="0" w:color="auto"/>
                  </w:tcBorders>
                </w:tcPr>
                <w:p w14:paraId="504C91A0"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AÇAFRÃO 100 GR</w:t>
                  </w:r>
                </w:p>
              </w:tc>
              <w:tc>
                <w:tcPr>
                  <w:tcW w:w="1017" w:type="dxa"/>
                  <w:tcBorders>
                    <w:top w:val="single" w:sz="4" w:space="0" w:color="auto"/>
                    <w:left w:val="single" w:sz="4" w:space="0" w:color="auto"/>
                    <w:bottom w:val="single" w:sz="4" w:space="0" w:color="auto"/>
                    <w:right w:val="single" w:sz="4" w:space="0" w:color="auto"/>
                  </w:tcBorders>
                </w:tcPr>
                <w:p w14:paraId="247B951F" w14:textId="77777777" w:rsidR="00D621AB" w:rsidRPr="00FA261C" w:rsidRDefault="00D621AB" w:rsidP="0081592C">
                  <w:pPr>
                    <w:jc w:val="center"/>
                    <w:rPr>
                      <w:color w:val="000000" w:themeColor="text1"/>
                    </w:rPr>
                  </w:pPr>
                  <w:r w:rsidRPr="00FA261C">
                    <w:rPr>
                      <w:color w:val="000000" w:themeColor="text1"/>
                    </w:rPr>
                    <w:t>PCT</w:t>
                  </w:r>
                </w:p>
              </w:tc>
              <w:tc>
                <w:tcPr>
                  <w:tcW w:w="1306" w:type="dxa"/>
                  <w:tcBorders>
                    <w:top w:val="single" w:sz="4" w:space="0" w:color="auto"/>
                    <w:left w:val="single" w:sz="4" w:space="0" w:color="auto"/>
                    <w:bottom w:val="single" w:sz="4" w:space="0" w:color="auto"/>
                    <w:right w:val="single" w:sz="4" w:space="0" w:color="auto"/>
                  </w:tcBorders>
                </w:tcPr>
                <w:p w14:paraId="3414929D" w14:textId="77777777" w:rsidR="00D621AB" w:rsidRPr="00FA261C" w:rsidRDefault="00D621AB" w:rsidP="0081592C">
                  <w:pPr>
                    <w:jc w:val="center"/>
                    <w:rPr>
                      <w:color w:val="000000" w:themeColor="text1"/>
                    </w:rPr>
                  </w:pPr>
                  <w:r w:rsidRPr="00FA261C">
                    <w:rPr>
                      <w:color w:val="000000" w:themeColor="text1"/>
                    </w:rPr>
                    <w:t>05</w:t>
                  </w:r>
                </w:p>
              </w:tc>
              <w:tc>
                <w:tcPr>
                  <w:tcW w:w="1306" w:type="dxa"/>
                  <w:tcBorders>
                    <w:top w:val="single" w:sz="4" w:space="0" w:color="auto"/>
                    <w:left w:val="single" w:sz="4" w:space="0" w:color="auto"/>
                    <w:bottom w:val="single" w:sz="4" w:space="0" w:color="auto"/>
                    <w:right w:val="single" w:sz="4" w:space="0" w:color="auto"/>
                  </w:tcBorders>
                </w:tcPr>
                <w:p w14:paraId="14496E66" w14:textId="77777777" w:rsidR="00D621AB" w:rsidRPr="00FA261C" w:rsidRDefault="00D621AB" w:rsidP="0081592C">
                  <w:pPr>
                    <w:jc w:val="center"/>
                    <w:rPr>
                      <w:color w:val="000000" w:themeColor="text1"/>
                    </w:rPr>
                  </w:pPr>
                  <w:r w:rsidRPr="00FA261C">
                    <w:rPr>
                      <w:color w:val="000000" w:themeColor="text1"/>
                    </w:rPr>
                    <w:t>25</w:t>
                  </w:r>
                </w:p>
              </w:tc>
            </w:tr>
            <w:tr w:rsidR="00D621AB" w:rsidRPr="00FA261C" w14:paraId="43D1D12B" w14:textId="77777777" w:rsidTr="0081592C">
              <w:tc>
                <w:tcPr>
                  <w:tcW w:w="524" w:type="dxa"/>
                  <w:tcBorders>
                    <w:top w:val="single" w:sz="4" w:space="0" w:color="auto"/>
                    <w:left w:val="single" w:sz="4" w:space="0" w:color="auto"/>
                    <w:bottom w:val="single" w:sz="4" w:space="0" w:color="auto"/>
                    <w:right w:val="single" w:sz="4" w:space="0" w:color="auto"/>
                  </w:tcBorders>
                </w:tcPr>
                <w:p w14:paraId="536E479C" w14:textId="77777777" w:rsidR="00D621AB" w:rsidRPr="00744FF7" w:rsidRDefault="00D621AB" w:rsidP="0081592C">
                  <w:pPr>
                    <w:rPr>
                      <w:b/>
                      <w:color w:val="000000" w:themeColor="text1"/>
                    </w:rPr>
                  </w:pPr>
                  <w:r w:rsidRPr="00744FF7">
                    <w:rPr>
                      <w:b/>
                      <w:color w:val="000000" w:themeColor="text1"/>
                    </w:rPr>
                    <w:t>06</w:t>
                  </w:r>
                </w:p>
              </w:tc>
              <w:tc>
                <w:tcPr>
                  <w:tcW w:w="1772" w:type="dxa"/>
                  <w:tcBorders>
                    <w:top w:val="single" w:sz="4" w:space="0" w:color="auto"/>
                    <w:left w:val="single" w:sz="4" w:space="0" w:color="auto"/>
                    <w:bottom w:val="single" w:sz="4" w:space="0" w:color="auto"/>
                    <w:right w:val="single" w:sz="4" w:space="0" w:color="auto"/>
                  </w:tcBorders>
                </w:tcPr>
                <w:p w14:paraId="48BE0B81"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AÇÚCAR CRISTAL</w:t>
                  </w:r>
                </w:p>
              </w:tc>
              <w:tc>
                <w:tcPr>
                  <w:tcW w:w="1017" w:type="dxa"/>
                  <w:tcBorders>
                    <w:top w:val="single" w:sz="4" w:space="0" w:color="auto"/>
                    <w:left w:val="single" w:sz="4" w:space="0" w:color="auto"/>
                    <w:bottom w:val="single" w:sz="4" w:space="0" w:color="auto"/>
                    <w:right w:val="single" w:sz="4" w:space="0" w:color="auto"/>
                  </w:tcBorders>
                </w:tcPr>
                <w:p w14:paraId="3DCC39EB"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5ED6AEFB" w14:textId="77777777" w:rsidR="00D621AB" w:rsidRPr="00FA261C" w:rsidRDefault="00D621AB" w:rsidP="0081592C">
                  <w:pPr>
                    <w:jc w:val="center"/>
                  </w:pPr>
                  <w:r w:rsidRPr="00FA261C">
                    <w:t>10</w:t>
                  </w:r>
                </w:p>
              </w:tc>
              <w:tc>
                <w:tcPr>
                  <w:tcW w:w="1306" w:type="dxa"/>
                  <w:tcBorders>
                    <w:top w:val="single" w:sz="4" w:space="0" w:color="auto"/>
                    <w:left w:val="single" w:sz="4" w:space="0" w:color="auto"/>
                    <w:bottom w:val="single" w:sz="4" w:space="0" w:color="auto"/>
                    <w:right w:val="single" w:sz="4" w:space="0" w:color="auto"/>
                  </w:tcBorders>
                </w:tcPr>
                <w:p w14:paraId="6D03BF61" w14:textId="77777777" w:rsidR="00D621AB" w:rsidRPr="00FA261C" w:rsidRDefault="00D621AB" w:rsidP="0081592C">
                  <w:pPr>
                    <w:jc w:val="center"/>
                  </w:pPr>
                  <w:r w:rsidRPr="00FA261C">
                    <w:t>60</w:t>
                  </w:r>
                </w:p>
              </w:tc>
            </w:tr>
            <w:tr w:rsidR="00D621AB" w:rsidRPr="00FA261C" w14:paraId="0508F9F8" w14:textId="77777777" w:rsidTr="0081592C">
              <w:tc>
                <w:tcPr>
                  <w:tcW w:w="524" w:type="dxa"/>
                  <w:tcBorders>
                    <w:top w:val="single" w:sz="4" w:space="0" w:color="auto"/>
                    <w:left w:val="single" w:sz="4" w:space="0" w:color="auto"/>
                    <w:bottom w:val="single" w:sz="4" w:space="0" w:color="auto"/>
                    <w:right w:val="single" w:sz="4" w:space="0" w:color="auto"/>
                  </w:tcBorders>
                </w:tcPr>
                <w:p w14:paraId="63522BDF" w14:textId="77777777" w:rsidR="00D621AB" w:rsidRPr="00744FF7" w:rsidRDefault="00D621AB" w:rsidP="0081592C">
                  <w:pPr>
                    <w:rPr>
                      <w:b/>
                      <w:color w:val="000000" w:themeColor="text1"/>
                    </w:rPr>
                  </w:pPr>
                  <w:r w:rsidRPr="00744FF7">
                    <w:rPr>
                      <w:b/>
                      <w:color w:val="000000" w:themeColor="text1"/>
                    </w:rPr>
                    <w:t>07</w:t>
                  </w:r>
                </w:p>
              </w:tc>
              <w:tc>
                <w:tcPr>
                  <w:tcW w:w="1772" w:type="dxa"/>
                  <w:tcBorders>
                    <w:top w:val="single" w:sz="4" w:space="0" w:color="auto"/>
                    <w:left w:val="single" w:sz="4" w:space="0" w:color="auto"/>
                    <w:bottom w:val="single" w:sz="4" w:space="0" w:color="auto"/>
                    <w:right w:val="single" w:sz="4" w:space="0" w:color="auto"/>
                  </w:tcBorders>
                </w:tcPr>
                <w:p w14:paraId="6269EE44"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AÇUCAR REFINADO</w:t>
                  </w:r>
                </w:p>
              </w:tc>
              <w:tc>
                <w:tcPr>
                  <w:tcW w:w="1017" w:type="dxa"/>
                  <w:tcBorders>
                    <w:top w:val="single" w:sz="4" w:space="0" w:color="auto"/>
                    <w:left w:val="single" w:sz="4" w:space="0" w:color="auto"/>
                    <w:bottom w:val="single" w:sz="4" w:space="0" w:color="auto"/>
                    <w:right w:val="single" w:sz="4" w:space="0" w:color="auto"/>
                  </w:tcBorders>
                </w:tcPr>
                <w:p w14:paraId="14E681E5" w14:textId="77777777" w:rsidR="00D621AB" w:rsidRPr="00FA261C" w:rsidRDefault="00D621AB" w:rsidP="0081592C">
                  <w:pPr>
                    <w:jc w:val="center"/>
                  </w:pPr>
                  <w:r w:rsidRPr="00FA261C">
                    <w:t>PCT</w:t>
                  </w:r>
                </w:p>
              </w:tc>
              <w:tc>
                <w:tcPr>
                  <w:tcW w:w="1306" w:type="dxa"/>
                  <w:tcBorders>
                    <w:top w:val="single" w:sz="4" w:space="0" w:color="auto"/>
                    <w:left w:val="single" w:sz="4" w:space="0" w:color="auto"/>
                    <w:bottom w:val="single" w:sz="4" w:space="0" w:color="auto"/>
                    <w:right w:val="single" w:sz="4" w:space="0" w:color="auto"/>
                  </w:tcBorders>
                </w:tcPr>
                <w:p w14:paraId="6A11E3D6" w14:textId="77777777" w:rsidR="00D621AB" w:rsidRPr="00FA261C" w:rsidRDefault="00D621AB" w:rsidP="0081592C">
                  <w:pPr>
                    <w:jc w:val="center"/>
                  </w:pPr>
                  <w:r w:rsidRPr="00FA261C">
                    <w:t>05</w:t>
                  </w:r>
                </w:p>
              </w:tc>
              <w:tc>
                <w:tcPr>
                  <w:tcW w:w="1306" w:type="dxa"/>
                  <w:tcBorders>
                    <w:top w:val="single" w:sz="4" w:space="0" w:color="auto"/>
                    <w:left w:val="single" w:sz="4" w:space="0" w:color="auto"/>
                    <w:bottom w:val="single" w:sz="4" w:space="0" w:color="auto"/>
                    <w:right w:val="single" w:sz="4" w:space="0" w:color="auto"/>
                  </w:tcBorders>
                </w:tcPr>
                <w:p w14:paraId="4B5E8B0B" w14:textId="77777777" w:rsidR="00D621AB" w:rsidRPr="00FA261C" w:rsidRDefault="00D621AB" w:rsidP="0081592C">
                  <w:pPr>
                    <w:jc w:val="center"/>
                  </w:pPr>
                  <w:r w:rsidRPr="00FA261C">
                    <w:t>30</w:t>
                  </w:r>
                </w:p>
              </w:tc>
            </w:tr>
            <w:tr w:rsidR="00D621AB" w:rsidRPr="00FA261C" w14:paraId="25AB011C" w14:textId="77777777" w:rsidTr="0081592C">
              <w:tc>
                <w:tcPr>
                  <w:tcW w:w="524" w:type="dxa"/>
                  <w:tcBorders>
                    <w:top w:val="single" w:sz="4" w:space="0" w:color="auto"/>
                    <w:left w:val="single" w:sz="4" w:space="0" w:color="auto"/>
                    <w:bottom w:val="single" w:sz="4" w:space="0" w:color="auto"/>
                    <w:right w:val="single" w:sz="4" w:space="0" w:color="auto"/>
                  </w:tcBorders>
                </w:tcPr>
                <w:p w14:paraId="446A51D2" w14:textId="77777777" w:rsidR="00D621AB" w:rsidRPr="00744FF7" w:rsidRDefault="00D621AB" w:rsidP="0081592C">
                  <w:pPr>
                    <w:rPr>
                      <w:b/>
                      <w:color w:val="000000" w:themeColor="text1"/>
                    </w:rPr>
                  </w:pPr>
                  <w:r w:rsidRPr="00744FF7">
                    <w:rPr>
                      <w:b/>
                      <w:color w:val="000000" w:themeColor="text1"/>
                    </w:rPr>
                    <w:t>08</w:t>
                  </w:r>
                </w:p>
              </w:tc>
              <w:tc>
                <w:tcPr>
                  <w:tcW w:w="1772" w:type="dxa"/>
                  <w:tcBorders>
                    <w:top w:val="single" w:sz="4" w:space="0" w:color="auto"/>
                    <w:left w:val="single" w:sz="4" w:space="0" w:color="auto"/>
                    <w:bottom w:val="single" w:sz="4" w:space="0" w:color="auto"/>
                    <w:right w:val="single" w:sz="4" w:space="0" w:color="auto"/>
                  </w:tcBorders>
                </w:tcPr>
                <w:p w14:paraId="3DD1BE01"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AÇÚCAR DE BAUNILHA</w:t>
                  </w:r>
                </w:p>
              </w:tc>
              <w:tc>
                <w:tcPr>
                  <w:tcW w:w="1017" w:type="dxa"/>
                  <w:tcBorders>
                    <w:top w:val="single" w:sz="4" w:space="0" w:color="auto"/>
                    <w:left w:val="single" w:sz="4" w:space="0" w:color="auto"/>
                    <w:bottom w:val="single" w:sz="4" w:space="0" w:color="auto"/>
                    <w:right w:val="single" w:sz="4" w:space="0" w:color="auto"/>
                  </w:tcBorders>
                </w:tcPr>
                <w:p w14:paraId="3273089A"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021DC66E" w14:textId="77777777" w:rsidR="00D621AB" w:rsidRPr="00FA261C" w:rsidRDefault="00D621AB" w:rsidP="0081592C">
                  <w:pPr>
                    <w:jc w:val="center"/>
                  </w:pPr>
                  <w:r w:rsidRPr="00FA261C">
                    <w:t>15</w:t>
                  </w:r>
                </w:p>
              </w:tc>
              <w:tc>
                <w:tcPr>
                  <w:tcW w:w="1306" w:type="dxa"/>
                  <w:tcBorders>
                    <w:top w:val="single" w:sz="4" w:space="0" w:color="auto"/>
                    <w:left w:val="single" w:sz="4" w:space="0" w:color="auto"/>
                    <w:bottom w:val="single" w:sz="4" w:space="0" w:color="auto"/>
                    <w:right w:val="single" w:sz="4" w:space="0" w:color="auto"/>
                  </w:tcBorders>
                </w:tcPr>
                <w:p w14:paraId="4B520C34" w14:textId="77777777" w:rsidR="00D621AB" w:rsidRPr="00FA261C" w:rsidRDefault="00D621AB" w:rsidP="0081592C">
                  <w:pPr>
                    <w:jc w:val="center"/>
                  </w:pPr>
                  <w:r w:rsidRPr="00FA261C">
                    <w:t>80</w:t>
                  </w:r>
                </w:p>
              </w:tc>
            </w:tr>
            <w:tr w:rsidR="00D621AB" w:rsidRPr="00FA261C" w14:paraId="694F078E" w14:textId="77777777" w:rsidTr="0081592C">
              <w:tc>
                <w:tcPr>
                  <w:tcW w:w="524" w:type="dxa"/>
                  <w:tcBorders>
                    <w:top w:val="single" w:sz="4" w:space="0" w:color="auto"/>
                    <w:left w:val="single" w:sz="4" w:space="0" w:color="auto"/>
                    <w:bottom w:val="single" w:sz="4" w:space="0" w:color="auto"/>
                    <w:right w:val="single" w:sz="4" w:space="0" w:color="auto"/>
                  </w:tcBorders>
                </w:tcPr>
                <w:p w14:paraId="2C564DF7" w14:textId="77777777" w:rsidR="00D621AB" w:rsidRPr="00744FF7" w:rsidRDefault="00D621AB" w:rsidP="0081592C">
                  <w:pPr>
                    <w:rPr>
                      <w:b/>
                      <w:color w:val="000000" w:themeColor="text1"/>
                    </w:rPr>
                  </w:pPr>
                  <w:r w:rsidRPr="00744FF7">
                    <w:rPr>
                      <w:b/>
                      <w:color w:val="000000" w:themeColor="text1"/>
                    </w:rPr>
                    <w:t>09</w:t>
                  </w:r>
                </w:p>
              </w:tc>
              <w:tc>
                <w:tcPr>
                  <w:tcW w:w="1772" w:type="dxa"/>
                  <w:tcBorders>
                    <w:top w:val="single" w:sz="4" w:space="0" w:color="auto"/>
                    <w:left w:val="single" w:sz="4" w:space="0" w:color="auto"/>
                    <w:bottom w:val="single" w:sz="4" w:space="0" w:color="auto"/>
                    <w:right w:val="single" w:sz="4" w:space="0" w:color="auto"/>
                  </w:tcBorders>
                </w:tcPr>
                <w:p w14:paraId="05F9B874"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AÇUCAR MASCAVO:</w:t>
                  </w:r>
                </w:p>
              </w:tc>
              <w:tc>
                <w:tcPr>
                  <w:tcW w:w="1017" w:type="dxa"/>
                  <w:tcBorders>
                    <w:top w:val="single" w:sz="4" w:space="0" w:color="auto"/>
                    <w:left w:val="single" w:sz="4" w:space="0" w:color="auto"/>
                    <w:bottom w:val="single" w:sz="4" w:space="0" w:color="auto"/>
                    <w:right w:val="single" w:sz="4" w:space="0" w:color="auto"/>
                  </w:tcBorders>
                </w:tcPr>
                <w:p w14:paraId="5825E4B3"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40C38776" w14:textId="77777777" w:rsidR="00D621AB" w:rsidRPr="00FA261C" w:rsidRDefault="00D621AB" w:rsidP="0081592C">
                  <w:pPr>
                    <w:jc w:val="center"/>
                  </w:pPr>
                  <w:r w:rsidRPr="00FA261C">
                    <w:t>10</w:t>
                  </w:r>
                </w:p>
              </w:tc>
              <w:tc>
                <w:tcPr>
                  <w:tcW w:w="1306" w:type="dxa"/>
                  <w:tcBorders>
                    <w:top w:val="single" w:sz="4" w:space="0" w:color="auto"/>
                    <w:left w:val="single" w:sz="4" w:space="0" w:color="auto"/>
                    <w:bottom w:val="single" w:sz="4" w:space="0" w:color="auto"/>
                    <w:right w:val="single" w:sz="4" w:space="0" w:color="auto"/>
                  </w:tcBorders>
                </w:tcPr>
                <w:p w14:paraId="28308AF1" w14:textId="77777777" w:rsidR="00D621AB" w:rsidRPr="00FA261C" w:rsidRDefault="00D621AB" w:rsidP="0081592C">
                  <w:pPr>
                    <w:jc w:val="center"/>
                  </w:pPr>
                  <w:r w:rsidRPr="00FA261C">
                    <w:t>40</w:t>
                  </w:r>
                </w:p>
              </w:tc>
            </w:tr>
            <w:tr w:rsidR="00D621AB" w:rsidRPr="00FA261C" w14:paraId="2CD71E41" w14:textId="77777777" w:rsidTr="0081592C">
              <w:tc>
                <w:tcPr>
                  <w:tcW w:w="524" w:type="dxa"/>
                  <w:tcBorders>
                    <w:top w:val="single" w:sz="4" w:space="0" w:color="auto"/>
                    <w:left w:val="single" w:sz="4" w:space="0" w:color="auto"/>
                    <w:bottom w:val="single" w:sz="4" w:space="0" w:color="auto"/>
                    <w:right w:val="single" w:sz="4" w:space="0" w:color="auto"/>
                  </w:tcBorders>
                </w:tcPr>
                <w:p w14:paraId="17E1C1C8" w14:textId="77777777" w:rsidR="00D621AB" w:rsidRPr="00744FF7" w:rsidRDefault="00D621AB" w:rsidP="0081592C">
                  <w:pPr>
                    <w:rPr>
                      <w:b/>
                      <w:color w:val="000000" w:themeColor="text1"/>
                    </w:rPr>
                  </w:pPr>
                  <w:r w:rsidRPr="00744FF7">
                    <w:rPr>
                      <w:b/>
                      <w:color w:val="000000" w:themeColor="text1"/>
                    </w:rPr>
                    <w:t>10</w:t>
                  </w:r>
                </w:p>
              </w:tc>
              <w:tc>
                <w:tcPr>
                  <w:tcW w:w="1772" w:type="dxa"/>
                  <w:tcBorders>
                    <w:top w:val="single" w:sz="4" w:space="0" w:color="auto"/>
                    <w:left w:val="single" w:sz="4" w:space="0" w:color="auto"/>
                    <w:bottom w:val="single" w:sz="4" w:space="0" w:color="auto"/>
                    <w:right w:val="single" w:sz="4" w:space="0" w:color="auto"/>
                  </w:tcBorders>
                </w:tcPr>
                <w:p w14:paraId="4AD3DE69"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ADOÇANTE DIETÉTICO</w:t>
                  </w:r>
                </w:p>
              </w:tc>
              <w:tc>
                <w:tcPr>
                  <w:tcW w:w="1017" w:type="dxa"/>
                  <w:tcBorders>
                    <w:top w:val="single" w:sz="4" w:space="0" w:color="auto"/>
                    <w:left w:val="single" w:sz="4" w:space="0" w:color="auto"/>
                    <w:bottom w:val="single" w:sz="4" w:space="0" w:color="auto"/>
                    <w:right w:val="single" w:sz="4" w:space="0" w:color="auto"/>
                  </w:tcBorders>
                </w:tcPr>
                <w:p w14:paraId="3D084A4C"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02170B86" w14:textId="77777777" w:rsidR="00D621AB" w:rsidRPr="00FA261C" w:rsidRDefault="00D621AB" w:rsidP="0081592C">
                  <w:pPr>
                    <w:jc w:val="center"/>
                  </w:pPr>
                  <w:r w:rsidRPr="00FA261C">
                    <w:t>0</w:t>
                  </w:r>
                </w:p>
              </w:tc>
              <w:tc>
                <w:tcPr>
                  <w:tcW w:w="1306" w:type="dxa"/>
                  <w:tcBorders>
                    <w:top w:val="single" w:sz="4" w:space="0" w:color="auto"/>
                    <w:left w:val="single" w:sz="4" w:space="0" w:color="auto"/>
                    <w:bottom w:val="single" w:sz="4" w:space="0" w:color="auto"/>
                    <w:right w:val="single" w:sz="4" w:space="0" w:color="auto"/>
                  </w:tcBorders>
                </w:tcPr>
                <w:p w14:paraId="4921B2DA" w14:textId="77777777" w:rsidR="00D621AB" w:rsidRPr="00FA261C" w:rsidRDefault="00D621AB" w:rsidP="0081592C">
                  <w:pPr>
                    <w:jc w:val="center"/>
                  </w:pPr>
                  <w:r w:rsidRPr="00FA261C">
                    <w:t>5</w:t>
                  </w:r>
                </w:p>
              </w:tc>
            </w:tr>
            <w:tr w:rsidR="00D621AB" w:rsidRPr="00FA261C" w14:paraId="1F3509CE" w14:textId="77777777" w:rsidTr="0081592C">
              <w:tc>
                <w:tcPr>
                  <w:tcW w:w="524" w:type="dxa"/>
                  <w:tcBorders>
                    <w:top w:val="single" w:sz="4" w:space="0" w:color="auto"/>
                    <w:left w:val="single" w:sz="4" w:space="0" w:color="auto"/>
                    <w:bottom w:val="single" w:sz="4" w:space="0" w:color="auto"/>
                    <w:right w:val="single" w:sz="4" w:space="0" w:color="auto"/>
                  </w:tcBorders>
                </w:tcPr>
                <w:p w14:paraId="53B071EA" w14:textId="77777777" w:rsidR="00D621AB" w:rsidRPr="00744FF7" w:rsidRDefault="00D621AB" w:rsidP="0081592C">
                  <w:pPr>
                    <w:rPr>
                      <w:b/>
                      <w:color w:val="000000" w:themeColor="text1"/>
                    </w:rPr>
                  </w:pPr>
                  <w:r w:rsidRPr="00744FF7">
                    <w:rPr>
                      <w:b/>
                      <w:color w:val="000000" w:themeColor="text1"/>
                    </w:rPr>
                    <w:t>11</w:t>
                  </w:r>
                </w:p>
              </w:tc>
              <w:tc>
                <w:tcPr>
                  <w:tcW w:w="1772" w:type="dxa"/>
                  <w:tcBorders>
                    <w:top w:val="single" w:sz="4" w:space="0" w:color="auto"/>
                    <w:left w:val="single" w:sz="4" w:space="0" w:color="auto"/>
                    <w:bottom w:val="single" w:sz="4" w:space="0" w:color="auto"/>
                    <w:right w:val="single" w:sz="4" w:space="0" w:color="auto"/>
                  </w:tcBorders>
                </w:tcPr>
                <w:p w14:paraId="330EF0BB"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ALFACE LISA OU CRESPA</w:t>
                  </w:r>
                </w:p>
              </w:tc>
              <w:tc>
                <w:tcPr>
                  <w:tcW w:w="1017" w:type="dxa"/>
                  <w:tcBorders>
                    <w:top w:val="single" w:sz="4" w:space="0" w:color="auto"/>
                    <w:left w:val="single" w:sz="4" w:space="0" w:color="auto"/>
                    <w:bottom w:val="single" w:sz="4" w:space="0" w:color="auto"/>
                    <w:right w:val="single" w:sz="4" w:space="0" w:color="auto"/>
                  </w:tcBorders>
                </w:tcPr>
                <w:p w14:paraId="5F35FDCA"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35560FA4" w14:textId="77777777" w:rsidR="00D621AB" w:rsidRPr="00FA261C" w:rsidRDefault="00D621AB" w:rsidP="0081592C">
                  <w:pPr>
                    <w:jc w:val="center"/>
                  </w:pPr>
                  <w:r w:rsidRPr="00FA261C">
                    <w:t>20</w:t>
                  </w:r>
                </w:p>
              </w:tc>
              <w:tc>
                <w:tcPr>
                  <w:tcW w:w="1306" w:type="dxa"/>
                  <w:tcBorders>
                    <w:top w:val="single" w:sz="4" w:space="0" w:color="auto"/>
                    <w:left w:val="single" w:sz="4" w:space="0" w:color="auto"/>
                    <w:bottom w:val="single" w:sz="4" w:space="0" w:color="auto"/>
                    <w:right w:val="single" w:sz="4" w:space="0" w:color="auto"/>
                  </w:tcBorders>
                </w:tcPr>
                <w:p w14:paraId="41A2D793" w14:textId="77777777" w:rsidR="00D621AB" w:rsidRPr="00FA261C" w:rsidRDefault="00D621AB" w:rsidP="0081592C">
                  <w:pPr>
                    <w:jc w:val="center"/>
                  </w:pPr>
                  <w:r w:rsidRPr="00FA261C">
                    <w:t>100</w:t>
                  </w:r>
                </w:p>
              </w:tc>
            </w:tr>
            <w:tr w:rsidR="00D621AB" w:rsidRPr="00FA261C" w14:paraId="3ED3E642" w14:textId="77777777" w:rsidTr="0081592C">
              <w:tc>
                <w:tcPr>
                  <w:tcW w:w="524" w:type="dxa"/>
                  <w:tcBorders>
                    <w:top w:val="single" w:sz="4" w:space="0" w:color="auto"/>
                    <w:left w:val="single" w:sz="4" w:space="0" w:color="auto"/>
                    <w:bottom w:val="single" w:sz="4" w:space="0" w:color="auto"/>
                    <w:right w:val="single" w:sz="4" w:space="0" w:color="auto"/>
                  </w:tcBorders>
                </w:tcPr>
                <w:p w14:paraId="50C5F0C9" w14:textId="77777777" w:rsidR="00D621AB" w:rsidRPr="00744FF7" w:rsidRDefault="00D621AB" w:rsidP="0081592C">
                  <w:pPr>
                    <w:rPr>
                      <w:b/>
                      <w:color w:val="000000" w:themeColor="text1"/>
                    </w:rPr>
                  </w:pPr>
                  <w:r w:rsidRPr="00744FF7">
                    <w:rPr>
                      <w:b/>
                      <w:color w:val="000000" w:themeColor="text1"/>
                    </w:rPr>
                    <w:t>12</w:t>
                  </w:r>
                </w:p>
              </w:tc>
              <w:tc>
                <w:tcPr>
                  <w:tcW w:w="1772" w:type="dxa"/>
                  <w:tcBorders>
                    <w:top w:val="single" w:sz="4" w:space="0" w:color="auto"/>
                    <w:left w:val="single" w:sz="4" w:space="0" w:color="auto"/>
                    <w:bottom w:val="single" w:sz="4" w:space="0" w:color="auto"/>
                    <w:right w:val="single" w:sz="4" w:space="0" w:color="auto"/>
                  </w:tcBorders>
                </w:tcPr>
                <w:p w14:paraId="54B33DC3"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ALHO</w:t>
                  </w:r>
                </w:p>
              </w:tc>
              <w:tc>
                <w:tcPr>
                  <w:tcW w:w="1017" w:type="dxa"/>
                  <w:tcBorders>
                    <w:top w:val="single" w:sz="4" w:space="0" w:color="auto"/>
                    <w:left w:val="single" w:sz="4" w:space="0" w:color="auto"/>
                    <w:bottom w:val="single" w:sz="4" w:space="0" w:color="auto"/>
                    <w:right w:val="single" w:sz="4" w:space="0" w:color="auto"/>
                  </w:tcBorders>
                </w:tcPr>
                <w:p w14:paraId="7B554D82" w14:textId="77777777" w:rsidR="00D621AB" w:rsidRPr="00FA261C" w:rsidRDefault="00D621AB" w:rsidP="0081592C">
                  <w:pPr>
                    <w:jc w:val="center"/>
                  </w:pPr>
                  <w:r w:rsidRPr="00FA261C">
                    <w:t>PCT</w:t>
                  </w:r>
                </w:p>
              </w:tc>
              <w:tc>
                <w:tcPr>
                  <w:tcW w:w="1306" w:type="dxa"/>
                  <w:tcBorders>
                    <w:top w:val="single" w:sz="4" w:space="0" w:color="auto"/>
                    <w:left w:val="single" w:sz="4" w:space="0" w:color="auto"/>
                    <w:bottom w:val="single" w:sz="4" w:space="0" w:color="auto"/>
                    <w:right w:val="single" w:sz="4" w:space="0" w:color="auto"/>
                  </w:tcBorders>
                </w:tcPr>
                <w:p w14:paraId="128B751B" w14:textId="77777777" w:rsidR="00D621AB" w:rsidRPr="00FA261C" w:rsidRDefault="00D621AB" w:rsidP="0081592C">
                  <w:pPr>
                    <w:jc w:val="center"/>
                  </w:pPr>
                  <w:r w:rsidRPr="00FA261C">
                    <w:t>40</w:t>
                  </w:r>
                </w:p>
              </w:tc>
              <w:tc>
                <w:tcPr>
                  <w:tcW w:w="1306" w:type="dxa"/>
                  <w:tcBorders>
                    <w:top w:val="single" w:sz="4" w:space="0" w:color="auto"/>
                    <w:left w:val="single" w:sz="4" w:space="0" w:color="auto"/>
                    <w:bottom w:val="single" w:sz="4" w:space="0" w:color="auto"/>
                    <w:right w:val="single" w:sz="4" w:space="0" w:color="auto"/>
                  </w:tcBorders>
                </w:tcPr>
                <w:p w14:paraId="0B185079" w14:textId="77777777" w:rsidR="00D621AB" w:rsidRPr="00FA261C" w:rsidRDefault="00D621AB" w:rsidP="0081592C">
                  <w:pPr>
                    <w:jc w:val="center"/>
                  </w:pPr>
                  <w:r w:rsidRPr="00FA261C">
                    <w:t>100</w:t>
                  </w:r>
                </w:p>
              </w:tc>
            </w:tr>
            <w:tr w:rsidR="00D621AB" w:rsidRPr="00FA261C" w14:paraId="697DE1C8" w14:textId="77777777" w:rsidTr="0081592C">
              <w:tc>
                <w:tcPr>
                  <w:tcW w:w="524" w:type="dxa"/>
                  <w:tcBorders>
                    <w:top w:val="single" w:sz="4" w:space="0" w:color="auto"/>
                    <w:left w:val="single" w:sz="4" w:space="0" w:color="auto"/>
                    <w:bottom w:val="single" w:sz="4" w:space="0" w:color="auto"/>
                    <w:right w:val="single" w:sz="4" w:space="0" w:color="auto"/>
                  </w:tcBorders>
                </w:tcPr>
                <w:p w14:paraId="62354392" w14:textId="77777777" w:rsidR="00D621AB" w:rsidRPr="00744FF7" w:rsidRDefault="00D621AB" w:rsidP="0081592C">
                  <w:pPr>
                    <w:rPr>
                      <w:b/>
                      <w:color w:val="000000" w:themeColor="text1"/>
                    </w:rPr>
                  </w:pPr>
                  <w:r w:rsidRPr="00744FF7">
                    <w:rPr>
                      <w:b/>
                      <w:color w:val="000000" w:themeColor="text1"/>
                    </w:rPr>
                    <w:t>13</w:t>
                  </w:r>
                </w:p>
              </w:tc>
              <w:tc>
                <w:tcPr>
                  <w:tcW w:w="1772" w:type="dxa"/>
                  <w:tcBorders>
                    <w:top w:val="single" w:sz="4" w:space="0" w:color="auto"/>
                    <w:left w:val="single" w:sz="4" w:space="0" w:color="auto"/>
                    <w:bottom w:val="single" w:sz="4" w:space="0" w:color="auto"/>
                    <w:right w:val="single" w:sz="4" w:space="0" w:color="auto"/>
                  </w:tcBorders>
                </w:tcPr>
                <w:p w14:paraId="306E30D3"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AMEIXA SECA PRETA</w:t>
                  </w:r>
                </w:p>
              </w:tc>
              <w:tc>
                <w:tcPr>
                  <w:tcW w:w="1017" w:type="dxa"/>
                  <w:tcBorders>
                    <w:top w:val="single" w:sz="4" w:space="0" w:color="auto"/>
                    <w:left w:val="single" w:sz="4" w:space="0" w:color="auto"/>
                    <w:bottom w:val="single" w:sz="4" w:space="0" w:color="auto"/>
                    <w:right w:val="single" w:sz="4" w:space="0" w:color="auto"/>
                  </w:tcBorders>
                </w:tcPr>
                <w:p w14:paraId="0E53E100"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42EB8861" w14:textId="77777777" w:rsidR="00D621AB" w:rsidRPr="00FA261C" w:rsidRDefault="00D621AB" w:rsidP="0081592C">
                  <w:pPr>
                    <w:jc w:val="center"/>
                  </w:pPr>
                  <w:r w:rsidRPr="00FA261C">
                    <w:t>05</w:t>
                  </w:r>
                </w:p>
              </w:tc>
              <w:tc>
                <w:tcPr>
                  <w:tcW w:w="1306" w:type="dxa"/>
                  <w:tcBorders>
                    <w:top w:val="single" w:sz="4" w:space="0" w:color="auto"/>
                    <w:left w:val="single" w:sz="4" w:space="0" w:color="auto"/>
                    <w:bottom w:val="single" w:sz="4" w:space="0" w:color="auto"/>
                    <w:right w:val="single" w:sz="4" w:space="0" w:color="auto"/>
                  </w:tcBorders>
                </w:tcPr>
                <w:p w14:paraId="60DBC0BC" w14:textId="77777777" w:rsidR="00D621AB" w:rsidRPr="00FA261C" w:rsidRDefault="00D621AB" w:rsidP="0081592C">
                  <w:pPr>
                    <w:jc w:val="center"/>
                  </w:pPr>
                  <w:r w:rsidRPr="00FA261C">
                    <w:t>50</w:t>
                  </w:r>
                </w:p>
              </w:tc>
            </w:tr>
            <w:tr w:rsidR="00D621AB" w:rsidRPr="00FA261C" w14:paraId="5576348C" w14:textId="77777777" w:rsidTr="0081592C">
              <w:tc>
                <w:tcPr>
                  <w:tcW w:w="524" w:type="dxa"/>
                  <w:tcBorders>
                    <w:top w:val="single" w:sz="4" w:space="0" w:color="auto"/>
                    <w:left w:val="single" w:sz="4" w:space="0" w:color="auto"/>
                    <w:bottom w:val="single" w:sz="4" w:space="0" w:color="auto"/>
                    <w:right w:val="single" w:sz="4" w:space="0" w:color="auto"/>
                  </w:tcBorders>
                </w:tcPr>
                <w:p w14:paraId="1D4BAEAB" w14:textId="77777777" w:rsidR="00D621AB" w:rsidRPr="00744FF7" w:rsidRDefault="00D621AB" w:rsidP="0081592C">
                  <w:pPr>
                    <w:rPr>
                      <w:b/>
                      <w:color w:val="000000" w:themeColor="text1"/>
                    </w:rPr>
                  </w:pPr>
                  <w:r w:rsidRPr="00744FF7">
                    <w:rPr>
                      <w:b/>
                      <w:color w:val="000000" w:themeColor="text1"/>
                    </w:rPr>
                    <w:t>14</w:t>
                  </w:r>
                </w:p>
              </w:tc>
              <w:tc>
                <w:tcPr>
                  <w:tcW w:w="1772" w:type="dxa"/>
                  <w:tcBorders>
                    <w:top w:val="single" w:sz="4" w:space="0" w:color="auto"/>
                    <w:left w:val="single" w:sz="4" w:space="0" w:color="auto"/>
                    <w:bottom w:val="single" w:sz="4" w:space="0" w:color="auto"/>
                    <w:right w:val="single" w:sz="4" w:space="0" w:color="auto"/>
                  </w:tcBorders>
                </w:tcPr>
                <w:p w14:paraId="7B789701"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AMENDOIN</w:t>
                  </w:r>
                </w:p>
              </w:tc>
              <w:tc>
                <w:tcPr>
                  <w:tcW w:w="1017" w:type="dxa"/>
                  <w:tcBorders>
                    <w:top w:val="single" w:sz="4" w:space="0" w:color="auto"/>
                    <w:left w:val="single" w:sz="4" w:space="0" w:color="auto"/>
                    <w:bottom w:val="single" w:sz="4" w:space="0" w:color="auto"/>
                    <w:right w:val="single" w:sz="4" w:space="0" w:color="auto"/>
                  </w:tcBorders>
                </w:tcPr>
                <w:p w14:paraId="5C460D1A"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06719583" w14:textId="77777777" w:rsidR="00D621AB" w:rsidRPr="00FA261C" w:rsidRDefault="00D621AB" w:rsidP="0081592C">
                  <w:pPr>
                    <w:jc w:val="center"/>
                  </w:pPr>
                  <w:r w:rsidRPr="00FA261C">
                    <w:t>50</w:t>
                  </w:r>
                </w:p>
              </w:tc>
              <w:tc>
                <w:tcPr>
                  <w:tcW w:w="1306" w:type="dxa"/>
                  <w:tcBorders>
                    <w:top w:val="single" w:sz="4" w:space="0" w:color="auto"/>
                    <w:left w:val="single" w:sz="4" w:space="0" w:color="auto"/>
                    <w:bottom w:val="single" w:sz="4" w:space="0" w:color="auto"/>
                    <w:right w:val="single" w:sz="4" w:space="0" w:color="auto"/>
                  </w:tcBorders>
                </w:tcPr>
                <w:p w14:paraId="4E8167C1" w14:textId="77777777" w:rsidR="00D621AB" w:rsidRPr="00FA261C" w:rsidRDefault="00D621AB" w:rsidP="0081592C">
                  <w:pPr>
                    <w:jc w:val="center"/>
                  </w:pPr>
                  <w:r w:rsidRPr="00FA261C">
                    <w:t>100</w:t>
                  </w:r>
                </w:p>
              </w:tc>
            </w:tr>
            <w:tr w:rsidR="00D621AB" w:rsidRPr="00FA261C" w14:paraId="7ECC177C" w14:textId="77777777" w:rsidTr="0081592C">
              <w:tc>
                <w:tcPr>
                  <w:tcW w:w="524" w:type="dxa"/>
                  <w:tcBorders>
                    <w:top w:val="single" w:sz="4" w:space="0" w:color="auto"/>
                    <w:left w:val="single" w:sz="4" w:space="0" w:color="auto"/>
                    <w:bottom w:val="single" w:sz="4" w:space="0" w:color="auto"/>
                    <w:right w:val="single" w:sz="4" w:space="0" w:color="auto"/>
                  </w:tcBorders>
                </w:tcPr>
                <w:p w14:paraId="32CACC1B" w14:textId="77777777" w:rsidR="00D621AB" w:rsidRPr="00744FF7" w:rsidRDefault="00D621AB" w:rsidP="0081592C">
                  <w:pPr>
                    <w:rPr>
                      <w:b/>
                      <w:color w:val="000000" w:themeColor="text1"/>
                    </w:rPr>
                  </w:pPr>
                  <w:r w:rsidRPr="00744FF7">
                    <w:rPr>
                      <w:b/>
                      <w:color w:val="000000" w:themeColor="text1"/>
                    </w:rPr>
                    <w:t>15</w:t>
                  </w:r>
                </w:p>
              </w:tc>
              <w:tc>
                <w:tcPr>
                  <w:tcW w:w="1772" w:type="dxa"/>
                  <w:tcBorders>
                    <w:top w:val="single" w:sz="4" w:space="0" w:color="auto"/>
                    <w:left w:val="single" w:sz="4" w:space="0" w:color="auto"/>
                    <w:bottom w:val="single" w:sz="4" w:space="0" w:color="auto"/>
                    <w:right w:val="single" w:sz="4" w:space="0" w:color="auto"/>
                  </w:tcBorders>
                </w:tcPr>
                <w:p w14:paraId="2904FB35"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AMIDO DE MILHO</w:t>
                  </w:r>
                </w:p>
              </w:tc>
              <w:tc>
                <w:tcPr>
                  <w:tcW w:w="1017" w:type="dxa"/>
                  <w:tcBorders>
                    <w:top w:val="single" w:sz="4" w:space="0" w:color="auto"/>
                    <w:left w:val="single" w:sz="4" w:space="0" w:color="auto"/>
                    <w:bottom w:val="single" w:sz="4" w:space="0" w:color="auto"/>
                    <w:right w:val="single" w:sz="4" w:space="0" w:color="auto"/>
                  </w:tcBorders>
                </w:tcPr>
                <w:p w14:paraId="3F25DA19" w14:textId="77777777" w:rsidR="00D621AB" w:rsidRPr="00FA261C" w:rsidRDefault="00D621AB" w:rsidP="0081592C">
                  <w:pPr>
                    <w:jc w:val="center"/>
                  </w:pPr>
                  <w:r w:rsidRPr="00FA261C">
                    <w:t>PCT</w:t>
                  </w:r>
                </w:p>
              </w:tc>
              <w:tc>
                <w:tcPr>
                  <w:tcW w:w="1306" w:type="dxa"/>
                  <w:tcBorders>
                    <w:top w:val="single" w:sz="4" w:space="0" w:color="auto"/>
                    <w:left w:val="single" w:sz="4" w:space="0" w:color="auto"/>
                    <w:bottom w:val="single" w:sz="4" w:space="0" w:color="auto"/>
                    <w:right w:val="single" w:sz="4" w:space="0" w:color="auto"/>
                  </w:tcBorders>
                </w:tcPr>
                <w:p w14:paraId="2A2CD39D" w14:textId="77777777" w:rsidR="00D621AB" w:rsidRPr="00FA261C" w:rsidRDefault="00D621AB" w:rsidP="0081592C">
                  <w:pPr>
                    <w:jc w:val="center"/>
                  </w:pPr>
                  <w:r w:rsidRPr="00FA261C">
                    <w:t>30</w:t>
                  </w:r>
                </w:p>
              </w:tc>
              <w:tc>
                <w:tcPr>
                  <w:tcW w:w="1306" w:type="dxa"/>
                  <w:tcBorders>
                    <w:top w:val="single" w:sz="4" w:space="0" w:color="auto"/>
                    <w:left w:val="single" w:sz="4" w:space="0" w:color="auto"/>
                    <w:bottom w:val="single" w:sz="4" w:space="0" w:color="auto"/>
                    <w:right w:val="single" w:sz="4" w:space="0" w:color="auto"/>
                  </w:tcBorders>
                </w:tcPr>
                <w:p w14:paraId="14BF0268" w14:textId="77777777" w:rsidR="00D621AB" w:rsidRPr="00FA261C" w:rsidRDefault="00D621AB" w:rsidP="0081592C">
                  <w:pPr>
                    <w:jc w:val="center"/>
                  </w:pPr>
                  <w:r w:rsidRPr="00FA261C">
                    <w:t>250</w:t>
                  </w:r>
                </w:p>
              </w:tc>
            </w:tr>
            <w:tr w:rsidR="00D621AB" w:rsidRPr="00FA261C" w14:paraId="6CE3B369" w14:textId="77777777" w:rsidTr="0081592C">
              <w:tc>
                <w:tcPr>
                  <w:tcW w:w="524" w:type="dxa"/>
                  <w:tcBorders>
                    <w:top w:val="single" w:sz="4" w:space="0" w:color="auto"/>
                    <w:left w:val="single" w:sz="4" w:space="0" w:color="auto"/>
                    <w:bottom w:val="single" w:sz="4" w:space="0" w:color="auto"/>
                    <w:right w:val="single" w:sz="4" w:space="0" w:color="auto"/>
                  </w:tcBorders>
                </w:tcPr>
                <w:p w14:paraId="76ADE9BA" w14:textId="77777777" w:rsidR="00D621AB" w:rsidRPr="00744FF7" w:rsidRDefault="00D621AB" w:rsidP="0081592C">
                  <w:pPr>
                    <w:rPr>
                      <w:b/>
                      <w:color w:val="000000" w:themeColor="text1"/>
                    </w:rPr>
                  </w:pPr>
                  <w:r w:rsidRPr="00744FF7">
                    <w:rPr>
                      <w:b/>
                      <w:color w:val="000000" w:themeColor="text1"/>
                    </w:rPr>
                    <w:t>16</w:t>
                  </w:r>
                </w:p>
              </w:tc>
              <w:tc>
                <w:tcPr>
                  <w:tcW w:w="1772" w:type="dxa"/>
                  <w:tcBorders>
                    <w:top w:val="single" w:sz="4" w:space="0" w:color="auto"/>
                    <w:left w:val="single" w:sz="4" w:space="0" w:color="auto"/>
                    <w:bottom w:val="single" w:sz="4" w:space="0" w:color="auto"/>
                    <w:right w:val="single" w:sz="4" w:space="0" w:color="auto"/>
                  </w:tcBorders>
                </w:tcPr>
                <w:p w14:paraId="08EC842D"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ARROZ INTEGRAL</w:t>
                  </w:r>
                </w:p>
              </w:tc>
              <w:tc>
                <w:tcPr>
                  <w:tcW w:w="1017" w:type="dxa"/>
                  <w:tcBorders>
                    <w:top w:val="single" w:sz="4" w:space="0" w:color="auto"/>
                    <w:left w:val="single" w:sz="4" w:space="0" w:color="auto"/>
                    <w:bottom w:val="single" w:sz="4" w:space="0" w:color="auto"/>
                    <w:right w:val="single" w:sz="4" w:space="0" w:color="auto"/>
                  </w:tcBorders>
                </w:tcPr>
                <w:p w14:paraId="749772B5" w14:textId="77777777" w:rsidR="00D621AB" w:rsidRPr="00FA261C" w:rsidRDefault="00D621AB" w:rsidP="0081592C">
                  <w:pPr>
                    <w:jc w:val="center"/>
                    <w:rPr>
                      <w:color w:val="000000" w:themeColor="text1"/>
                    </w:rPr>
                  </w:pPr>
                  <w:r w:rsidRPr="00FA261C">
                    <w:rPr>
                      <w:color w:val="000000" w:themeColor="text1"/>
                    </w:rPr>
                    <w:t>PCT</w:t>
                  </w:r>
                </w:p>
              </w:tc>
              <w:tc>
                <w:tcPr>
                  <w:tcW w:w="1306" w:type="dxa"/>
                  <w:tcBorders>
                    <w:top w:val="single" w:sz="4" w:space="0" w:color="auto"/>
                    <w:left w:val="single" w:sz="4" w:space="0" w:color="auto"/>
                    <w:bottom w:val="single" w:sz="4" w:space="0" w:color="auto"/>
                    <w:right w:val="single" w:sz="4" w:space="0" w:color="auto"/>
                  </w:tcBorders>
                </w:tcPr>
                <w:p w14:paraId="71188B14" w14:textId="77777777" w:rsidR="00D621AB" w:rsidRPr="00FA261C" w:rsidRDefault="00D621AB" w:rsidP="0081592C">
                  <w:pPr>
                    <w:jc w:val="center"/>
                    <w:rPr>
                      <w:color w:val="000000" w:themeColor="text1"/>
                    </w:rPr>
                  </w:pPr>
                  <w:r w:rsidRPr="00FA261C">
                    <w:rPr>
                      <w:color w:val="000000" w:themeColor="text1"/>
                    </w:rPr>
                    <w:t>0</w:t>
                  </w:r>
                </w:p>
              </w:tc>
              <w:tc>
                <w:tcPr>
                  <w:tcW w:w="1306" w:type="dxa"/>
                  <w:tcBorders>
                    <w:top w:val="single" w:sz="4" w:space="0" w:color="auto"/>
                    <w:left w:val="single" w:sz="4" w:space="0" w:color="auto"/>
                    <w:bottom w:val="single" w:sz="4" w:space="0" w:color="auto"/>
                    <w:right w:val="single" w:sz="4" w:space="0" w:color="auto"/>
                  </w:tcBorders>
                </w:tcPr>
                <w:p w14:paraId="559C6BE2" w14:textId="77777777" w:rsidR="00D621AB" w:rsidRPr="00FA261C" w:rsidRDefault="00D621AB" w:rsidP="0081592C">
                  <w:pPr>
                    <w:jc w:val="center"/>
                    <w:rPr>
                      <w:color w:val="000000" w:themeColor="text1"/>
                    </w:rPr>
                  </w:pPr>
                  <w:r w:rsidRPr="00FA261C">
                    <w:rPr>
                      <w:color w:val="000000" w:themeColor="text1"/>
                    </w:rPr>
                    <w:t>20</w:t>
                  </w:r>
                </w:p>
              </w:tc>
            </w:tr>
            <w:tr w:rsidR="00D621AB" w:rsidRPr="00FA261C" w14:paraId="7340CF6A"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7666BC13" w14:textId="77777777" w:rsidR="00D621AB" w:rsidRPr="00744FF7" w:rsidRDefault="00D621AB" w:rsidP="0081592C">
                  <w:pPr>
                    <w:autoSpaceDE w:val="0"/>
                    <w:autoSpaceDN w:val="0"/>
                    <w:adjustRightInd w:val="0"/>
                    <w:rPr>
                      <w:b/>
                    </w:rPr>
                  </w:pPr>
                  <w:r w:rsidRPr="00744FF7">
                    <w:rPr>
                      <w:b/>
                    </w:rPr>
                    <w:t>17</w:t>
                  </w:r>
                </w:p>
              </w:tc>
              <w:tc>
                <w:tcPr>
                  <w:tcW w:w="1772" w:type="dxa"/>
                  <w:tcBorders>
                    <w:top w:val="single" w:sz="4" w:space="0" w:color="auto"/>
                    <w:left w:val="single" w:sz="4" w:space="0" w:color="auto"/>
                    <w:bottom w:val="single" w:sz="4" w:space="0" w:color="auto"/>
                    <w:right w:val="single" w:sz="4" w:space="0" w:color="auto"/>
                  </w:tcBorders>
                </w:tcPr>
                <w:p w14:paraId="5E4A2BB2"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ARROZ PARBORIZADO TIPO 1 PCT 5 KG</w:t>
                  </w:r>
                </w:p>
              </w:tc>
              <w:tc>
                <w:tcPr>
                  <w:tcW w:w="1017" w:type="dxa"/>
                  <w:tcBorders>
                    <w:top w:val="single" w:sz="4" w:space="0" w:color="auto"/>
                    <w:left w:val="single" w:sz="4" w:space="0" w:color="auto"/>
                    <w:bottom w:val="single" w:sz="4" w:space="0" w:color="auto"/>
                    <w:right w:val="single" w:sz="4" w:space="0" w:color="auto"/>
                  </w:tcBorders>
                </w:tcPr>
                <w:p w14:paraId="5E7B432C"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39CCE453" w14:textId="77777777" w:rsidR="00D621AB" w:rsidRPr="00FA261C" w:rsidRDefault="00D621AB" w:rsidP="0081592C">
                  <w:pPr>
                    <w:jc w:val="center"/>
                  </w:pPr>
                  <w:r w:rsidRPr="00FA261C">
                    <w:t>60</w:t>
                  </w:r>
                </w:p>
              </w:tc>
              <w:tc>
                <w:tcPr>
                  <w:tcW w:w="1306" w:type="dxa"/>
                  <w:tcBorders>
                    <w:top w:val="single" w:sz="4" w:space="0" w:color="auto"/>
                    <w:left w:val="single" w:sz="4" w:space="0" w:color="auto"/>
                    <w:bottom w:val="single" w:sz="4" w:space="0" w:color="auto"/>
                    <w:right w:val="single" w:sz="4" w:space="0" w:color="auto"/>
                  </w:tcBorders>
                </w:tcPr>
                <w:p w14:paraId="046008DE" w14:textId="77777777" w:rsidR="00D621AB" w:rsidRPr="00FA261C" w:rsidRDefault="00D621AB" w:rsidP="0081592C">
                  <w:pPr>
                    <w:jc w:val="center"/>
                  </w:pPr>
                  <w:r w:rsidRPr="00FA261C">
                    <w:t>170</w:t>
                  </w:r>
                </w:p>
              </w:tc>
            </w:tr>
            <w:tr w:rsidR="00D621AB" w:rsidRPr="00FA261C" w14:paraId="66E2D897"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1861FA24" w14:textId="77777777" w:rsidR="00D621AB" w:rsidRPr="00744FF7" w:rsidRDefault="00D621AB" w:rsidP="0081592C">
                  <w:pPr>
                    <w:rPr>
                      <w:b/>
                    </w:rPr>
                  </w:pPr>
                  <w:r w:rsidRPr="00744FF7">
                    <w:rPr>
                      <w:b/>
                    </w:rPr>
                    <w:t>18</w:t>
                  </w:r>
                </w:p>
              </w:tc>
              <w:tc>
                <w:tcPr>
                  <w:tcW w:w="1772" w:type="dxa"/>
                  <w:tcBorders>
                    <w:top w:val="single" w:sz="4" w:space="0" w:color="auto"/>
                    <w:left w:val="single" w:sz="4" w:space="0" w:color="auto"/>
                    <w:bottom w:val="single" w:sz="4" w:space="0" w:color="auto"/>
                    <w:right w:val="single" w:sz="4" w:space="0" w:color="auto"/>
                  </w:tcBorders>
                </w:tcPr>
                <w:p w14:paraId="01C5E876" w14:textId="77777777" w:rsidR="00D621AB" w:rsidRPr="00744FF7" w:rsidRDefault="00D621AB" w:rsidP="0081592C">
                  <w:pPr>
                    <w:pStyle w:val="SemEspaamento1"/>
                    <w:jc w:val="center"/>
                    <w:rPr>
                      <w:rFonts w:ascii="Times New Roman" w:hAnsi="Times New Roman" w:cs="Times New Roman"/>
                      <w:b/>
                      <w:color w:val="000000" w:themeColor="text1"/>
                      <w:sz w:val="20"/>
                      <w:szCs w:val="20"/>
                    </w:rPr>
                  </w:pPr>
                  <w:r w:rsidRPr="00744FF7">
                    <w:rPr>
                      <w:rFonts w:ascii="Times New Roman" w:hAnsi="Times New Roman" w:cs="Times New Roman"/>
                      <w:b/>
                      <w:sz w:val="20"/>
                      <w:szCs w:val="20"/>
                    </w:rPr>
                    <w:t>AVEIA EM FLOCOS FINOS</w:t>
                  </w:r>
                </w:p>
              </w:tc>
              <w:tc>
                <w:tcPr>
                  <w:tcW w:w="1017" w:type="dxa"/>
                  <w:tcBorders>
                    <w:top w:val="single" w:sz="4" w:space="0" w:color="auto"/>
                    <w:left w:val="single" w:sz="4" w:space="0" w:color="auto"/>
                    <w:bottom w:val="single" w:sz="4" w:space="0" w:color="auto"/>
                    <w:right w:val="single" w:sz="4" w:space="0" w:color="auto"/>
                  </w:tcBorders>
                </w:tcPr>
                <w:p w14:paraId="20739EE2"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0EA2F76F" w14:textId="77777777" w:rsidR="00D621AB" w:rsidRPr="00FA261C" w:rsidRDefault="00D621AB" w:rsidP="0081592C">
                  <w:pPr>
                    <w:jc w:val="center"/>
                    <w:rPr>
                      <w:color w:val="000000" w:themeColor="text1"/>
                    </w:rPr>
                  </w:pPr>
                  <w:r w:rsidRPr="00FA261C">
                    <w:rPr>
                      <w:color w:val="000000" w:themeColor="text1"/>
                    </w:rPr>
                    <w:t>05</w:t>
                  </w:r>
                </w:p>
              </w:tc>
              <w:tc>
                <w:tcPr>
                  <w:tcW w:w="1306" w:type="dxa"/>
                  <w:tcBorders>
                    <w:top w:val="single" w:sz="4" w:space="0" w:color="auto"/>
                    <w:left w:val="single" w:sz="4" w:space="0" w:color="auto"/>
                    <w:bottom w:val="single" w:sz="4" w:space="0" w:color="auto"/>
                    <w:right w:val="single" w:sz="4" w:space="0" w:color="auto"/>
                  </w:tcBorders>
                </w:tcPr>
                <w:p w14:paraId="1CFB11B4" w14:textId="77777777" w:rsidR="00D621AB" w:rsidRPr="00FA261C" w:rsidRDefault="00D621AB" w:rsidP="0081592C">
                  <w:pPr>
                    <w:jc w:val="center"/>
                    <w:rPr>
                      <w:color w:val="000000" w:themeColor="text1"/>
                    </w:rPr>
                  </w:pPr>
                  <w:r w:rsidRPr="00FA261C">
                    <w:rPr>
                      <w:color w:val="000000" w:themeColor="text1"/>
                    </w:rPr>
                    <w:t>40</w:t>
                  </w:r>
                </w:p>
              </w:tc>
            </w:tr>
            <w:tr w:rsidR="00D621AB" w:rsidRPr="00FA261C" w14:paraId="74F3EC5F" w14:textId="77777777" w:rsidTr="0081592C">
              <w:tc>
                <w:tcPr>
                  <w:tcW w:w="524" w:type="dxa"/>
                  <w:tcBorders>
                    <w:top w:val="single" w:sz="4" w:space="0" w:color="auto"/>
                    <w:left w:val="single" w:sz="4" w:space="0" w:color="auto"/>
                    <w:bottom w:val="single" w:sz="4" w:space="0" w:color="auto"/>
                    <w:right w:val="single" w:sz="4" w:space="0" w:color="auto"/>
                  </w:tcBorders>
                </w:tcPr>
                <w:p w14:paraId="279C0D85" w14:textId="77777777" w:rsidR="00D621AB" w:rsidRPr="00744FF7" w:rsidRDefault="00D621AB" w:rsidP="0081592C">
                  <w:pPr>
                    <w:rPr>
                      <w:b/>
                    </w:rPr>
                  </w:pPr>
                  <w:r w:rsidRPr="00744FF7">
                    <w:rPr>
                      <w:b/>
                    </w:rPr>
                    <w:t>19</w:t>
                  </w:r>
                </w:p>
              </w:tc>
              <w:tc>
                <w:tcPr>
                  <w:tcW w:w="1772" w:type="dxa"/>
                  <w:tcBorders>
                    <w:top w:val="single" w:sz="4" w:space="0" w:color="auto"/>
                    <w:left w:val="single" w:sz="4" w:space="0" w:color="auto"/>
                    <w:bottom w:val="single" w:sz="4" w:space="0" w:color="auto"/>
                    <w:right w:val="single" w:sz="4" w:space="0" w:color="auto"/>
                  </w:tcBorders>
                </w:tcPr>
                <w:p w14:paraId="28BF7A0A"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BANANA CATURRA</w:t>
                  </w:r>
                </w:p>
              </w:tc>
              <w:tc>
                <w:tcPr>
                  <w:tcW w:w="1017" w:type="dxa"/>
                  <w:tcBorders>
                    <w:top w:val="single" w:sz="4" w:space="0" w:color="auto"/>
                    <w:left w:val="single" w:sz="4" w:space="0" w:color="auto"/>
                    <w:bottom w:val="single" w:sz="4" w:space="0" w:color="auto"/>
                    <w:right w:val="single" w:sz="4" w:space="0" w:color="auto"/>
                  </w:tcBorders>
                </w:tcPr>
                <w:p w14:paraId="54B9997D"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6F4231AA" w14:textId="77777777" w:rsidR="00D621AB" w:rsidRPr="00FA261C" w:rsidRDefault="00D621AB" w:rsidP="0081592C">
                  <w:pPr>
                    <w:jc w:val="center"/>
                    <w:rPr>
                      <w:color w:val="000000" w:themeColor="text1"/>
                    </w:rPr>
                  </w:pPr>
                  <w:r w:rsidRPr="00FA261C">
                    <w:rPr>
                      <w:color w:val="000000" w:themeColor="text1"/>
                    </w:rPr>
                    <w:t>800</w:t>
                  </w:r>
                </w:p>
              </w:tc>
              <w:tc>
                <w:tcPr>
                  <w:tcW w:w="1306" w:type="dxa"/>
                  <w:tcBorders>
                    <w:top w:val="single" w:sz="4" w:space="0" w:color="auto"/>
                    <w:left w:val="single" w:sz="4" w:space="0" w:color="auto"/>
                    <w:bottom w:val="single" w:sz="4" w:space="0" w:color="auto"/>
                    <w:right w:val="single" w:sz="4" w:space="0" w:color="auto"/>
                  </w:tcBorders>
                </w:tcPr>
                <w:p w14:paraId="59783E1E" w14:textId="77777777" w:rsidR="00D621AB" w:rsidRPr="00FA261C" w:rsidRDefault="00D621AB" w:rsidP="0081592C">
                  <w:pPr>
                    <w:jc w:val="center"/>
                    <w:rPr>
                      <w:color w:val="000000" w:themeColor="text1"/>
                    </w:rPr>
                  </w:pPr>
                  <w:r w:rsidRPr="00FA261C">
                    <w:rPr>
                      <w:color w:val="000000" w:themeColor="text1"/>
                    </w:rPr>
                    <w:t>1500</w:t>
                  </w:r>
                </w:p>
              </w:tc>
            </w:tr>
            <w:tr w:rsidR="00D621AB" w:rsidRPr="00FA261C" w14:paraId="6E1EA877" w14:textId="77777777" w:rsidTr="0081592C">
              <w:tc>
                <w:tcPr>
                  <w:tcW w:w="524" w:type="dxa"/>
                  <w:tcBorders>
                    <w:top w:val="single" w:sz="4" w:space="0" w:color="auto"/>
                    <w:left w:val="single" w:sz="4" w:space="0" w:color="auto"/>
                    <w:bottom w:val="single" w:sz="4" w:space="0" w:color="auto"/>
                    <w:right w:val="single" w:sz="4" w:space="0" w:color="auto"/>
                  </w:tcBorders>
                </w:tcPr>
                <w:p w14:paraId="4CBFF2CB" w14:textId="77777777" w:rsidR="00D621AB" w:rsidRPr="00744FF7" w:rsidRDefault="00D621AB" w:rsidP="0081592C">
                  <w:pPr>
                    <w:rPr>
                      <w:b/>
                    </w:rPr>
                  </w:pPr>
                  <w:r w:rsidRPr="00744FF7">
                    <w:rPr>
                      <w:b/>
                    </w:rPr>
                    <w:t>20</w:t>
                  </w:r>
                </w:p>
              </w:tc>
              <w:tc>
                <w:tcPr>
                  <w:tcW w:w="1772" w:type="dxa"/>
                  <w:tcBorders>
                    <w:top w:val="single" w:sz="4" w:space="0" w:color="auto"/>
                    <w:left w:val="single" w:sz="4" w:space="0" w:color="auto"/>
                    <w:bottom w:val="single" w:sz="4" w:space="0" w:color="auto"/>
                    <w:right w:val="single" w:sz="4" w:space="0" w:color="auto"/>
                  </w:tcBorders>
                </w:tcPr>
                <w:p w14:paraId="7AD2405E"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BATATA DOCE</w:t>
                  </w:r>
                </w:p>
              </w:tc>
              <w:tc>
                <w:tcPr>
                  <w:tcW w:w="1017" w:type="dxa"/>
                  <w:tcBorders>
                    <w:top w:val="single" w:sz="4" w:space="0" w:color="auto"/>
                    <w:left w:val="single" w:sz="4" w:space="0" w:color="auto"/>
                    <w:bottom w:val="single" w:sz="4" w:space="0" w:color="auto"/>
                    <w:right w:val="single" w:sz="4" w:space="0" w:color="auto"/>
                  </w:tcBorders>
                </w:tcPr>
                <w:p w14:paraId="6EFC4231"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5E844F4E" w14:textId="77777777" w:rsidR="00D621AB" w:rsidRPr="00FA261C" w:rsidRDefault="00D621AB" w:rsidP="0081592C">
                  <w:pPr>
                    <w:jc w:val="center"/>
                    <w:rPr>
                      <w:color w:val="000000" w:themeColor="text1"/>
                    </w:rPr>
                  </w:pPr>
                  <w:r w:rsidRPr="00FA261C">
                    <w:rPr>
                      <w:color w:val="000000" w:themeColor="text1"/>
                    </w:rPr>
                    <w:t>20</w:t>
                  </w:r>
                </w:p>
              </w:tc>
              <w:tc>
                <w:tcPr>
                  <w:tcW w:w="1306" w:type="dxa"/>
                  <w:tcBorders>
                    <w:top w:val="single" w:sz="4" w:space="0" w:color="auto"/>
                    <w:left w:val="single" w:sz="4" w:space="0" w:color="auto"/>
                    <w:bottom w:val="single" w:sz="4" w:space="0" w:color="auto"/>
                    <w:right w:val="single" w:sz="4" w:space="0" w:color="auto"/>
                  </w:tcBorders>
                </w:tcPr>
                <w:p w14:paraId="14E346C5" w14:textId="77777777" w:rsidR="00D621AB" w:rsidRPr="00FA261C" w:rsidRDefault="00D621AB" w:rsidP="0081592C">
                  <w:pPr>
                    <w:jc w:val="center"/>
                    <w:rPr>
                      <w:color w:val="000000" w:themeColor="text1"/>
                    </w:rPr>
                  </w:pPr>
                  <w:r w:rsidRPr="00FA261C">
                    <w:rPr>
                      <w:color w:val="000000" w:themeColor="text1"/>
                    </w:rPr>
                    <w:t>150</w:t>
                  </w:r>
                </w:p>
              </w:tc>
            </w:tr>
            <w:tr w:rsidR="00D621AB" w:rsidRPr="00FA261C" w14:paraId="0A6C62A1" w14:textId="77777777" w:rsidTr="0081592C">
              <w:tc>
                <w:tcPr>
                  <w:tcW w:w="524" w:type="dxa"/>
                  <w:tcBorders>
                    <w:top w:val="single" w:sz="4" w:space="0" w:color="auto"/>
                    <w:left w:val="single" w:sz="4" w:space="0" w:color="auto"/>
                    <w:bottom w:val="single" w:sz="4" w:space="0" w:color="auto"/>
                    <w:right w:val="single" w:sz="4" w:space="0" w:color="auto"/>
                  </w:tcBorders>
                </w:tcPr>
                <w:p w14:paraId="2931C036" w14:textId="77777777" w:rsidR="00D621AB" w:rsidRPr="00744FF7" w:rsidRDefault="00D621AB" w:rsidP="0081592C">
                  <w:pPr>
                    <w:rPr>
                      <w:b/>
                    </w:rPr>
                  </w:pPr>
                  <w:r w:rsidRPr="00744FF7">
                    <w:rPr>
                      <w:b/>
                    </w:rPr>
                    <w:t>21</w:t>
                  </w:r>
                </w:p>
              </w:tc>
              <w:tc>
                <w:tcPr>
                  <w:tcW w:w="1772" w:type="dxa"/>
                  <w:tcBorders>
                    <w:top w:val="single" w:sz="4" w:space="0" w:color="auto"/>
                    <w:left w:val="single" w:sz="4" w:space="0" w:color="auto"/>
                    <w:bottom w:val="single" w:sz="4" w:space="0" w:color="auto"/>
                    <w:right w:val="single" w:sz="4" w:space="0" w:color="auto"/>
                  </w:tcBorders>
                </w:tcPr>
                <w:p w14:paraId="74A7AF81"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BATATA INGLESA</w:t>
                  </w:r>
                </w:p>
              </w:tc>
              <w:tc>
                <w:tcPr>
                  <w:tcW w:w="1017" w:type="dxa"/>
                  <w:tcBorders>
                    <w:top w:val="single" w:sz="4" w:space="0" w:color="auto"/>
                    <w:left w:val="single" w:sz="4" w:space="0" w:color="auto"/>
                    <w:bottom w:val="single" w:sz="4" w:space="0" w:color="auto"/>
                    <w:right w:val="single" w:sz="4" w:space="0" w:color="auto"/>
                  </w:tcBorders>
                </w:tcPr>
                <w:p w14:paraId="6004EA89"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37A68195" w14:textId="77777777" w:rsidR="00D621AB" w:rsidRPr="00FA261C" w:rsidRDefault="00D621AB" w:rsidP="0081592C">
                  <w:pPr>
                    <w:jc w:val="center"/>
                    <w:rPr>
                      <w:color w:val="000000" w:themeColor="text1"/>
                    </w:rPr>
                  </w:pPr>
                  <w:r w:rsidRPr="00FA261C">
                    <w:rPr>
                      <w:color w:val="000000" w:themeColor="text1"/>
                    </w:rPr>
                    <w:t>100</w:t>
                  </w:r>
                </w:p>
              </w:tc>
              <w:tc>
                <w:tcPr>
                  <w:tcW w:w="1306" w:type="dxa"/>
                  <w:tcBorders>
                    <w:top w:val="single" w:sz="4" w:space="0" w:color="auto"/>
                    <w:left w:val="single" w:sz="4" w:space="0" w:color="auto"/>
                    <w:bottom w:val="single" w:sz="4" w:space="0" w:color="auto"/>
                    <w:right w:val="single" w:sz="4" w:space="0" w:color="auto"/>
                  </w:tcBorders>
                </w:tcPr>
                <w:p w14:paraId="09C5F59E" w14:textId="77777777" w:rsidR="00D621AB" w:rsidRPr="00FA261C" w:rsidRDefault="00D621AB" w:rsidP="0081592C">
                  <w:pPr>
                    <w:jc w:val="center"/>
                    <w:rPr>
                      <w:color w:val="000000" w:themeColor="text1"/>
                    </w:rPr>
                  </w:pPr>
                  <w:r w:rsidRPr="00FA261C">
                    <w:rPr>
                      <w:color w:val="000000" w:themeColor="text1"/>
                    </w:rPr>
                    <w:t>400</w:t>
                  </w:r>
                </w:p>
              </w:tc>
            </w:tr>
            <w:tr w:rsidR="00D621AB" w:rsidRPr="00FA261C" w14:paraId="6B6A68DE" w14:textId="77777777" w:rsidTr="0081592C">
              <w:tc>
                <w:tcPr>
                  <w:tcW w:w="524" w:type="dxa"/>
                  <w:tcBorders>
                    <w:top w:val="single" w:sz="4" w:space="0" w:color="auto"/>
                    <w:left w:val="single" w:sz="4" w:space="0" w:color="auto"/>
                    <w:bottom w:val="single" w:sz="4" w:space="0" w:color="auto"/>
                    <w:right w:val="single" w:sz="4" w:space="0" w:color="auto"/>
                  </w:tcBorders>
                </w:tcPr>
                <w:p w14:paraId="7B105EC0" w14:textId="77777777" w:rsidR="00D621AB" w:rsidRPr="00744FF7" w:rsidRDefault="00D621AB" w:rsidP="0081592C">
                  <w:pPr>
                    <w:rPr>
                      <w:b/>
                    </w:rPr>
                  </w:pPr>
                  <w:r w:rsidRPr="00744FF7">
                    <w:rPr>
                      <w:b/>
                    </w:rPr>
                    <w:t>22</w:t>
                  </w:r>
                </w:p>
              </w:tc>
              <w:tc>
                <w:tcPr>
                  <w:tcW w:w="1772" w:type="dxa"/>
                  <w:tcBorders>
                    <w:top w:val="single" w:sz="4" w:space="0" w:color="auto"/>
                    <w:left w:val="single" w:sz="4" w:space="0" w:color="auto"/>
                    <w:bottom w:val="single" w:sz="4" w:space="0" w:color="auto"/>
                    <w:right w:val="single" w:sz="4" w:space="0" w:color="auto"/>
                  </w:tcBorders>
                </w:tcPr>
                <w:p w14:paraId="3E0FE8A8" w14:textId="77777777" w:rsidR="00D621AB" w:rsidRPr="00744FF7" w:rsidRDefault="00D621AB" w:rsidP="0081592C">
                  <w:pPr>
                    <w:pStyle w:val="SemEspaamento1"/>
                    <w:jc w:val="center"/>
                    <w:rPr>
                      <w:rFonts w:ascii="Times New Roman" w:hAnsi="Times New Roman" w:cs="Times New Roman"/>
                      <w:b/>
                      <w:bCs/>
                      <w:color w:val="000000"/>
                      <w:sz w:val="20"/>
                      <w:szCs w:val="20"/>
                    </w:rPr>
                  </w:pPr>
                  <w:r w:rsidRPr="00744FF7">
                    <w:rPr>
                      <w:rFonts w:ascii="Times New Roman" w:hAnsi="Times New Roman" w:cs="Times New Roman"/>
                      <w:b/>
                      <w:sz w:val="20"/>
                      <w:szCs w:val="20"/>
                    </w:rPr>
                    <w:t>BETERRABA</w:t>
                  </w:r>
                </w:p>
              </w:tc>
              <w:tc>
                <w:tcPr>
                  <w:tcW w:w="1017" w:type="dxa"/>
                  <w:tcBorders>
                    <w:top w:val="single" w:sz="4" w:space="0" w:color="auto"/>
                    <w:left w:val="single" w:sz="4" w:space="0" w:color="auto"/>
                    <w:bottom w:val="single" w:sz="4" w:space="0" w:color="auto"/>
                    <w:right w:val="single" w:sz="4" w:space="0" w:color="auto"/>
                  </w:tcBorders>
                </w:tcPr>
                <w:p w14:paraId="035D4715"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2C7CA023" w14:textId="77777777" w:rsidR="00D621AB" w:rsidRPr="00FA261C" w:rsidRDefault="00D621AB" w:rsidP="0081592C">
                  <w:pPr>
                    <w:jc w:val="center"/>
                    <w:rPr>
                      <w:color w:val="000000" w:themeColor="text1"/>
                    </w:rPr>
                  </w:pPr>
                  <w:r w:rsidRPr="00FA261C">
                    <w:rPr>
                      <w:color w:val="000000" w:themeColor="text1"/>
                    </w:rPr>
                    <w:t>30</w:t>
                  </w:r>
                </w:p>
              </w:tc>
              <w:tc>
                <w:tcPr>
                  <w:tcW w:w="1306" w:type="dxa"/>
                  <w:tcBorders>
                    <w:top w:val="single" w:sz="4" w:space="0" w:color="auto"/>
                    <w:left w:val="single" w:sz="4" w:space="0" w:color="auto"/>
                    <w:bottom w:val="single" w:sz="4" w:space="0" w:color="auto"/>
                    <w:right w:val="single" w:sz="4" w:space="0" w:color="auto"/>
                  </w:tcBorders>
                </w:tcPr>
                <w:p w14:paraId="44181856" w14:textId="77777777" w:rsidR="00D621AB" w:rsidRPr="00FA261C" w:rsidRDefault="00D621AB" w:rsidP="0081592C">
                  <w:pPr>
                    <w:jc w:val="center"/>
                    <w:rPr>
                      <w:color w:val="000000" w:themeColor="text1"/>
                    </w:rPr>
                  </w:pPr>
                  <w:r w:rsidRPr="00FA261C">
                    <w:rPr>
                      <w:color w:val="000000" w:themeColor="text1"/>
                    </w:rPr>
                    <w:t>150</w:t>
                  </w:r>
                </w:p>
              </w:tc>
            </w:tr>
            <w:tr w:rsidR="00D621AB" w:rsidRPr="00FA261C" w14:paraId="63FF156F" w14:textId="77777777" w:rsidTr="0081592C">
              <w:tc>
                <w:tcPr>
                  <w:tcW w:w="524" w:type="dxa"/>
                  <w:tcBorders>
                    <w:top w:val="single" w:sz="4" w:space="0" w:color="auto"/>
                    <w:left w:val="single" w:sz="4" w:space="0" w:color="auto"/>
                    <w:bottom w:val="single" w:sz="4" w:space="0" w:color="auto"/>
                    <w:right w:val="single" w:sz="4" w:space="0" w:color="auto"/>
                  </w:tcBorders>
                </w:tcPr>
                <w:p w14:paraId="6C45ED61" w14:textId="77777777" w:rsidR="00D621AB" w:rsidRPr="00744FF7" w:rsidRDefault="00D621AB" w:rsidP="0081592C">
                  <w:pPr>
                    <w:rPr>
                      <w:b/>
                    </w:rPr>
                  </w:pPr>
                  <w:r w:rsidRPr="00744FF7">
                    <w:rPr>
                      <w:b/>
                    </w:rPr>
                    <w:t>23</w:t>
                  </w:r>
                </w:p>
              </w:tc>
              <w:tc>
                <w:tcPr>
                  <w:tcW w:w="1772" w:type="dxa"/>
                  <w:tcBorders>
                    <w:top w:val="single" w:sz="4" w:space="0" w:color="auto"/>
                    <w:left w:val="single" w:sz="4" w:space="0" w:color="auto"/>
                    <w:bottom w:val="single" w:sz="4" w:space="0" w:color="auto"/>
                    <w:right w:val="single" w:sz="4" w:space="0" w:color="auto"/>
                  </w:tcBorders>
                </w:tcPr>
                <w:p w14:paraId="51B08F42" w14:textId="77777777" w:rsidR="00D621AB" w:rsidRPr="00744FF7" w:rsidRDefault="00D621AB" w:rsidP="0081592C">
                  <w:pPr>
                    <w:pStyle w:val="SemEspaamento1"/>
                    <w:jc w:val="center"/>
                    <w:rPr>
                      <w:rFonts w:ascii="Times New Roman" w:hAnsi="Times New Roman" w:cs="Times New Roman"/>
                      <w:b/>
                      <w:color w:val="000000" w:themeColor="text1"/>
                      <w:sz w:val="20"/>
                      <w:szCs w:val="20"/>
                    </w:rPr>
                  </w:pPr>
                  <w:r w:rsidRPr="00744FF7">
                    <w:rPr>
                      <w:rFonts w:ascii="Times New Roman" w:hAnsi="Times New Roman" w:cs="Times New Roman"/>
                      <w:b/>
                      <w:sz w:val="20"/>
                      <w:szCs w:val="20"/>
                    </w:rPr>
                    <w:t>BISCOITO CASEIRO DIVERSOS TIPOS</w:t>
                  </w:r>
                </w:p>
              </w:tc>
              <w:tc>
                <w:tcPr>
                  <w:tcW w:w="1017" w:type="dxa"/>
                  <w:tcBorders>
                    <w:top w:val="single" w:sz="4" w:space="0" w:color="auto"/>
                    <w:left w:val="single" w:sz="4" w:space="0" w:color="auto"/>
                    <w:bottom w:val="single" w:sz="4" w:space="0" w:color="auto"/>
                    <w:right w:val="single" w:sz="4" w:space="0" w:color="auto"/>
                  </w:tcBorders>
                </w:tcPr>
                <w:p w14:paraId="7D74BBE7" w14:textId="77777777" w:rsidR="00D621AB" w:rsidRPr="00FA261C" w:rsidRDefault="00D621AB" w:rsidP="0081592C">
                  <w:pPr>
                    <w:jc w:val="center"/>
                  </w:pPr>
                  <w:r w:rsidRPr="00FA261C">
                    <w:t>KG</w:t>
                  </w:r>
                </w:p>
              </w:tc>
              <w:tc>
                <w:tcPr>
                  <w:tcW w:w="1306" w:type="dxa"/>
                  <w:tcBorders>
                    <w:top w:val="single" w:sz="4" w:space="0" w:color="auto"/>
                    <w:left w:val="single" w:sz="4" w:space="0" w:color="auto"/>
                    <w:bottom w:val="single" w:sz="4" w:space="0" w:color="auto"/>
                    <w:right w:val="single" w:sz="4" w:space="0" w:color="auto"/>
                  </w:tcBorders>
                </w:tcPr>
                <w:p w14:paraId="02598076" w14:textId="77777777" w:rsidR="00D621AB" w:rsidRPr="00FA261C" w:rsidRDefault="00D621AB" w:rsidP="0081592C">
                  <w:pPr>
                    <w:jc w:val="center"/>
                  </w:pPr>
                  <w:r w:rsidRPr="00FA261C">
                    <w:t>20</w:t>
                  </w:r>
                </w:p>
              </w:tc>
              <w:tc>
                <w:tcPr>
                  <w:tcW w:w="1306" w:type="dxa"/>
                  <w:tcBorders>
                    <w:top w:val="single" w:sz="4" w:space="0" w:color="auto"/>
                    <w:left w:val="single" w:sz="4" w:space="0" w:color="auto"/>
                    <w:bottom w:val="single" w:sz="4" w:space="0" w:color="auto"/>
                    <w:right w:val="single" w:sz="4" w:space="0" w:color="auto"/>
                  </w:tcBorders>
                </w:tcPr>
                <w:p w14:paraId="3EA1E5F1" w14:textId="77777777" w:rsidR="00D621AB" w:rsidRPr="00FA261C" w:rsidRDefault="00D621AB" w:rsidP="0081592C">
                  <w:pPr>
                    <w:jc w:val="center"/>
                  </w:pPr>
                  <w:r w:rsidRPr="00FA261C">
                    <w:t>200</w:t>
                  </w:r>
                </w:p>
              </w:tc>
            </w:tr>
            <w:tr w:rsidR="00D621AB" w:rsidRPr="00FA261C" w14:paraId="1BA38F37" w14:textId="77777777" w:rsidTr="0081592C">
              <w:tc>
                <w:tcPr>
                  <w:tcW w:w="524" w:type="dxa"/>
                  <w:tcBorders>
                    <w:top w:val="single" w:sz="4" w:space="0" w:color="auto"/>
                    <w:left w:val="single" w:sz="4" w:space="0" w:color="auto"/>
                    <w:bottom w:val="single" w:sz="4" w:space="0" w:color="auto"/>
                    <w:right w:val="single" w:sz="4" w:space="0" w:color="auto"/>
                  </w:tcBorders>
                </w:tcPr>
                <w:p w14:paraId="4BE62DB9" w14:textId="77777777" w:rsidR="00D621AB" w:rsidRPr="00744FF7" w:rsidRDefault="00D621AB" w:rsidP="0081592C">
                  <w:pPr>
                    <w:rPr>
                      <w:b/>
                    </w:rPr>
                  </w:pPr>
                  <w:r w:rsidRPr="00744FF7">
                    <w:rPr>
                      <w:b/>
                    </w:rPr>
                    <w:t>24</w:t>
                  </w:r>
                </w:p>
              </w:tc>
              <w:tc>
                <w:tcPr>
                  <w:tcW w:w="1772" w:type="dxa"/>
                  <w:tcBorders>
                    <w:top w:val="single" w:sz="4" w:space="0" w:color="auto"/>
                    <w:left w:val="single" w:sz="4" w:space="0" w:color="auto"/>
                    <w:bottom w:val="single" w:sz="4" w:space="0" w:color="auto"/>
                    <w:right w:val="single" w:sz="4" w:space="0" w:color="auto"/>
                  </w:tcBorders>
                </w:tcPr>
                <w:p w14:paraId="5874E959"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color w:val="000000" w:themeColor="text1"/>
                      <w:sz w:val="20"/>
                      <w:szCs w:val="20"/>
                    </w:rPr>
                    <w:t>BISCOITO DE POLVILHO ROSCA</w:t>
                  </w:r>
                </w:p>
              </w:tc>
              <w:tc>
                <w:tcPr>
                  <w:tcW w:w="1017" w:type="dxa"/>
                  <w:tcBorders>
                    <w:top w:val="single" w:sz="4" w:space="0" w:color="auto"/>
                    <w:left w:val="single" w:sz="4" w:space="0" w:color="auto"/>
                    <w:bottom w:val="single" w:sz="4" w:space="0" w:color="auto"/>
                    <w:right w:val="single" w:sz="4" w:space="0" w:color="auto"/>
                  </w:tcBorders>
                </w:tcPr>
                <w:p w14:paraId="1828DEB1" w14:textId="77777777" w:rsidR="00D621AB" w:rsidRPr="00FA261C" w:rsidRDefault="00D621AB" w:rsidP="0081592C">
                  <w:pPr>
                    <w:jc w:val="center"/>
                    <w:rPr>
                      <w:color w:val="000000" w:themeColor="text1"/>
                    </w:rPr>
                  </w:pPr>
                  <w:r w:rsidRPr="00FA261C">
                    <w:rPr>
                      <w:color w:val="000000" w:themeColor="text1"/>
                    </w:rPr>
                    <w:t>PCT</w:t>
                  </w:r>
                </w:p>
              </w:tc>
              <w:tc>
                <w:tcPr>
                  <w:tcW w:w="1306" w:type="dxa"/>
                  <w:tcBorders>
                    <w:top w:val="single" w:sz="4" w:space="0" w:color="auto"/>
                    <w:left w:val="single" w:sz="4" w:space="0" w:color="auto"/>
                    <w:bottom w:val="single" w:sz="4" w:space="0" w:color="auto"/>
                    <w:right w:val="single" w:sz="4" w:space="0" w:color="auto"/>
                  </w:tcBorders>
                </w:tcPr>
                <w:p w14:paraId="72F3DA3B" w14:textId="77777777" w:rsidR="00D621AB" w:rsidRPr="00FA261C" w:rsidRDefault="00D621AB" w:rsidP="0081592C">
                  <w:pPr>
                    <w:jc w:val="center"/>
                    <w:rPr>
                      <w:color w:val="000000" w:themeColor="text1"/>
                    </w:rPr>
                  </w:pPr>
                  <w:r w:rsidRPr="00FA261C">
                    <w:rPr>
                      <w:color w:val="000000" w:themeColor="text1"/>
                    </w:rPr>
                    <w:t>50</w:t>
                  </w:r>
                </w:p>
              </w:tc>
              <w:tc>
                <w:tcPr>
                  <w:tcW w:w="1306" w:type="dxa"/>
                  <w:tcBorders>
                    <w:top w:val="single" w:sz="4" w:space="0" w:color="auto"/>
                    <w:left w:val="single" w:sz="4" w:space="0" w:color="auto"/>
                    <w:bottom w:val="single" w:sz="4" w:space="0" w:color="auto"/>
                    <w:right w:val="single" w:sz="4" w:space="0" w:color="auto"/>
                  </w:tcBorders>
                </w:tcPr>
                <w:p w14:paraId="1007F08A" w14:textId="77777777" w:rsidR="00D621AB" w:rsidRPr="00FA261C" w:rsidRDefault="00D621AB" w:rsidP="0081592C">
                  <w:pPr>
                    <w:jc w:val="center"/>
                    <w:rPr>
                      <w:color w:val="000000" w:themeColor="text1"/>
                    </w:rPr>
                  </w:pPr>
                  <w:r w:rsidRPr="00FA261C">
                    <w:rPr>
                      <w:color w:val="000000" w:themeColor="text1"/>
                    </w:rPr>
                    <w:t>400</w:t>
                  </w:r>
                </w:p>
              </w:tc>
            </w:tr>
            <w:tr w:rsidR="00D621AB" w:rsidRPr="00FA261C" w14:paraId="5BDB4BBD" w14:textId="77777777" w:rsidTr="0081592C">
              <w:tc>
                <w:tcPr>
                  <w:tcW w:w="524" w:type="dxa"/>
                  <w:tcBorders>
                    <w:top w:val="single" w:sz="4" w:space="0" w:color="auto"/>
                    <w:left w:val="single" w:sz="4" w:space="0" w:color="auto"/>
                    <w:bottom w:val="single" w:sz="4" w:space="0" w:color="auto"/>
                    <w:right w:val="single" w:sz="4" w:space="0" w:color="auto"/>
                  </w:tcBorders>
                </w:tcPr>
                <w:p w14:paraId="6CB9E37B" w14:textId="77777777" w:rsidR="00D621AB" w:rsidRPr="00744FF7" w:rsidRDefault="00D621AB" w:rsidP="0081592C">
                  <w:pPr>
                    <w:rPr>
                      <w:b/>
                    </w:rPr>
                  </w:pPr>
                  <w:r w:rsidRPr="00744FF7">
                    <w:rPr>
                      <w:b/>
                    </w:rPr>
                    <w:t>25</w:t>
                  </w:r>
                </w:p>
              </w:tc>
              <w:tc>
                <w:tcPr>
                  <w:tcW w:w="1772" w:type="dxa"/>
                  <w:tcBorders>
                    <w:top w:val="single" w:sz="4" w:space="0" w:color="auto"/>
                    <w:left w:val="single" w:sz="4" w:space="0" w:color="auto"/>
                    <w:bottom w:val="single" w:sz="4" w:space="0" w:color="auto"/>
                    <w:right w:val="single" w:sz="4" w:space="0" w:color="auto"/>
                  </w:tcBorders>
                </w:tcPr>
                <w:p w14:paraId="3258CFDC"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color w:val="000000" w:themeColor="text1"/>
                      <w:sz w:val="20"/>
                      <w:szCs w:val="20"/>
                    </w:rPr>
                    <w:t>BISCOITO SALGADO ÁGUA E SAL</w:t>
                  </w:r>
                </w:p>
              </w:tc>
              <w:tc>
                <w:tcPr>
                  <w:tcW w:w="1017" w:type="dxa"/>
                  <w:tcBorders>
                    <w:top w:val="single" w:sz="4" w:space="0" w:color="auto"/>
                    <w:left w:val="single" w:sz="4" w:space="0" w:color="auto"/>
                    <w:bottom w:val="single" w:sz="4" w:space="0" w:color="auto"/>
                    <w:right w:val="single" w:sz="4" w:space="0" w:color="auto"/>
                  </w:tcBorders>
                </w:tcPr>
                <w:p w14:paraId="142AED3D" w14:textId="77777777" w:rsidR="00D621AB" w:rsidRPr="00FA261C" w:rsidRDefault="00D621AB" w:rsidP="0081592C">
                  <w:pPr>
                    <w:jc w:val="center"/>
                  </w:pPr>
                  <w:r w:rsidRPr="00FA261C">
                    <w:t>PCT</w:t>
                  </w:r>
                  <w:r>
                    <w:t>.</w:t>
                  </w:r>
                </w:p>
              </w:tc>
              <w:tc>
                <w:tcPr>
                  <w:tcW w:w="1306" w:type="dxa"/>
                  <w:tcBorders>
                    <w:top w:val="single" w:sz="4" w:space="0" w:color="auto"/>
                    <w:left w:val="single" w:sz="4" w:space="0" w:color="auto"/>
                    <w:bottom w:val="single" w:sz="4" w:space="0" w:color="auto"/>
                    <w:right w:val="single" w:sz="4" w:space="0" w:color="auto"/>
                  </w:tcBorders>
                </w:tcPr>
                <w:p w14:paraId="4DDBE71F" w14:textId="77777777" w:rsidR="00D621AB" w:rsidRPr="00FA261C" w:rsidRDefault="00D621AB" w:rsidP="0081592C">
                  <w:pPr>
                    <w:jc w:val="center"/>
                  </w:pPr>
                  <w:r w:rsidRPr="00FA261C">
                    <w:t>0</w:t>
                  </w:r>
                </w:p>
              </w:tc>
              <w:tc>
                <w:tcPr>
                  <w:tcW w:w="1306" w:type="dxa"/>
                  <w:tcBorders>
                    <w:top w:val="single" w:sz="4" w:space="0" w:color="auto"/>
                    <w:left w:val="single" w:sz="4" w:space="0" w:color="auto"/>
                    <w:bottom w:val="single" w:sz="4" w:space="0" w:color="auto"/>
                    <w:right w:val="single" w:sz="4" w:space="0" w:color="auto"/>
                  </w:tcBorders>
                </w:tcPr>
                <w:p w14:paraId="083E5F51" w14:textId="77777777" w:rsidR="00D621AB" w:rsidRPr="00FA261C" w:rsidRDefault="00D621AB" w:rsidP="0081592C">
                  <w:pPr>
                    <w:jc w:val="center"/>
                  </w:pPr>
                  <w:r w:rsidRPr="00FA261C">
                    <w:t>20</w:t>
                  </w:r>
                </w:p>
              </w:tc>
            </w:tr>
            <w:tr w:rsidR="00D621AB" w:rsidRPr="00FA261C" w14:paraId="4801625A" w14:textId="77777777" w:rsidTr="0081592C">
              <w:tc>
                <w:tcPr>
                  <w:tcW w:w="524" w:type="dxa"/>
                  <w:tcBorders>
                    <w:top w:val="single" w:sz="4" w:space="0" w:color="auto"/>
                    <w:left w:val="single" w:sz="4" w:space="0" w:color="auto"/>
                    <w:bottom w:val="single" w:sz="4" w:space="0" w:color="auto"/>
                    <w:right w:val="single" w:sz="4" w:space="0" w:color="auto"/>
                  </w:tcBorders>
                </w:tcPr>
                <w:p w14:paraId="06F57D09" w14:textId="77777777" w:rsidR="00D621AB" w:rsidRPr="00744FF7" w:rsidRDefault="00D621AB" w:rsidP="0081592C">
                  <w:pPr>
                    <w:rPr>
                      <w:b/>
                    </w:rPr>
                  </w:pPr>
                  <w:r w:rsidRPr="00744FF7">
                    <w:rPr>
                      <w:b/>
                    </w:rPr>
                    <w:t>26</w:t>
                  </w:r>
                </w:p>
              </w:tc>
              <w:tc>
                <w:tcPr>
                  <w:tcW w:w="1772" w:type="dxa"/>
                  <w:tcBorders>
                    <w:top w:val="single" w:sz="4" w:space="0" w:color="auto"/>
                    <w:left w:val="single" w:sz="4" w:space="0" w:color="auto"/>
                    <w:bottom w:val="single" w:sz="4" w:space="0" w:color="auto"/>
                    <w:right w:val="single" w:sz="4" w:space="0" w:color="auto"/>
                  </w:tcBorders>
                </w:tcPr>
                <w:p w14:paraId="12CA80EA"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color w:val="000000" w:themeColor="text1"/>
                      <w:sz w:val="20"/>
                      <w:szCs w:val="20"/>
                    </w:rPr>
                    <w:t>BISCOITO TIPO MARIA</w:t>
                  </w:r>
                </w:p>
              </w:tc>
              <w:tc>
                <w:tcPr>
                  <w:tcW w:w="1017" w:type="dxa"/>
                  <w:tcBorders>
                    <w:top w:val="single" w:sz="4" w:space="0" w:color="auto"/>
                    <w:left w:val="single" w:sz="4" w:space="0" w:color="auto"/>
                    <w:bottom w:val="single" w:sz="4" w:space="0" w:color="auto"/>
                    <w:right w:val="single" w:sz="4" w:space="0" w:color="auto"/>
                  </w:tcBorders>
                </w:tcPr>
                <w:p w14:paraId="7DC03EC9" w14:textId="77777777" w:rsidR="00D621AB" w:rsidRPr="00FA261C" w:rsidRDefault="00D621AB" w:rsidP="0081592C">
                  <w:pPr>
                    <w:jc w:val="center"/>
                    <w:rPr>
                      <w:color w:val="000000" w:themeColor="text1"/>
                    </w:rPr>
                  </w:pPr>
                  <w:r w:rsidRPr="00FA261C">
                    <w:rPr>
                      <w:color w:val="000000" w:themeColor="text1"/>
                    </w:rPr>
                    <w:t>PCT</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5335A48C" w14:textId="77777777" w:rsidR="00D621AB" w:rsidRPr="00FA261C" w:rsidRDefault="00D621AB" w:rsidP="0081592C">
                  <w:pPr>
                    <w:jc w:val="center"/>
                    <w:rPr>
                      <w:color w:val="000000" w:themeColor="text1"/>
                    </w:rPr>
                  </w:pPr>
                  <w:r w:rsidRPr="00FA261C">
                    <w:rPr>
                      <w:color w:val="000000" w:themeColor="text1"/>
                    </w:rPr>
                    <w:t>10</w:t>
                  </w:r>
                </w:p>
              </w:tc>
              <w:tc>
                <w:tcPr>
                  <w:tcW w:w="1306" w:type="dxa"/>
                  <w:tcBorders>
                    <w:top w:val="single" w:sz="4" w:space="0" w:color="auto"/>
                    <w:left w:val="single" w:sz="4" w:space="0" w:color="auto"/>
                    <w:bottom w:val="single" w:sz="4" w:space="0" w:color="auto"/>
                    <w:right w:val="single" w:sz="4" w:space="0" w:color="auto"/>
                  </w:tcBorders>
                </w:tcPr>
                <w:p w14:paraId="4BF66EB1" w14:textId="77777777" w:rsidR="00D621AB" w:rsidRPr="00FA261C" w:rsidRDefault="00D621AB" w:rsidP="0081592C">
                  <w:pPr>
                    <w:jc w:val="center"/>
                    <w:rPr>
                      <w:color w:val="000000" w:themeColor="text1"/>
                    </w:rPr>
                  </w:pPr>
                  <w:r w:rsidRPr="00FA261C">
                    <w:rPr>
                      <w:color w:val="000000" w:themeColor="text1"/>
                    </w:rPr>
                    <w:t>60</w:t>
                  </w:r>
                </w:p>
              </w:tc>
            </w:tr>
            <w:tr w:rsidR="00D621AB" w:rsidRPr="00FA261C" w14:paraId="18DC0AF1" w14:textId="77777777" w:rsidTr="0081592C">
              <w:tc>
                <w:tcPr>
                  <w:tcW w:w="524" w:type="dxa"/>
                  <w:tcBorders>
                    <w:top w:val="single" w:sz="4" w:space="0" w:color="auto"/>
                    <w:left w:val="single" w:sz="4" w:space="0" w:color="auto"/>
                    <w:bottom w:val="single" w:sz="4" w:space="0" w:color="auto"/>
                    <w:right w:val="single" w:sz="4" w:space="0" w:color="auto"/>
                  </w:tcBorders>
                </w:tcPr>
                <w:p w14:paraId="7826FFAB"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27</w:t>
                  </w:r>
                </w:p>
              </w:tc>
              <w:tc>
                <w:tcPr>
                  <w:tcW w:w="1772" w:type="dxa"/>
                  <w:tcBorders>
                    <w:top w:val="single" w:sz="4" w:space="0" w:color="auto"/>
                    <w:left w:val="single" w:sz="4" w:space="0" w:color="auto"/>
                    <w:bottom w:val="single" w:sz="4" w:space="0" w:color="auto"/>
                    <w:right w:val="single" w:sz="4" w:space="0" w:color="auto"/>
                  </w:tcBorders>
                </w:tcPr>
                <w:p w14:paraId="0B2B2F52"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BROCOLIS</w:t>
                  </w:r>
                </w:p>
              </w:tc>
              <w:tc>
                <w:tcPr>
                  <w:tcW w:w="1017" w:type="dxa"/>
                  <w:tcBorders>
                    <w:top w:val="single" w:sz="4" w:space="0" w:color="auto"/>
                    <w:left w:val="single" w:sz="4" w:space="0" w:color="auto"/>
                    <w:bottom w:val="single" w:sz="4" w:space="0" w:color="auto"/>
                    <w:right w:val="single" w:sz="4" w:space="0" w:color="auto"/>
                  </w:tcBorders>
                </w:tcPr>
                <w:p w14:paraId="12C31B5B"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61FD3F3C" w14:textId="77777777" w:rsidR="00D621AB" w:rsidRPr="00FA261C" w:rsidRDefault="00D621AB" w:rsidP="0081592C">
                  <w:pPr>
                    <w:jc w:val="center"/>
                    <w:rPr>
                      <w:color w:val="000000" w:themeColor="text1"/>
                    </w:rPr>
                  </w:pPr>
                  <w:r w:rsidRPr="00FA261C">
                    <w:rPr>
                      <w:color w:val="000000" w:themeColor="text1"/>
                    </w:rPr>
                    <w:t>30</w:t>
                  </w:r>
                </w:p>
              </w:tc>
              <w:tc>
                <w:tcPr>
                  <w:tcW w:w="1306" w:type="dxa"/>
                  <w:tcBorders>
                    <w:top w:val="single" w:sz="4" w:space="0" w:color="auto"/>
                    <w:left w:val="single" w:sz="4" w:space="0" w:color="auto"/>
                    <w:bottom w:val="single" w:sz="4" w:space="0" w:color="auto"/>
                    <w:right w:val="single" w:sz="4" w:space="0" w:color="auto"/>
                  </w:tcBorders>
                </w:tcPr>
                <w:p w14:paraId="4B6FBE15" w14:textId="77777777" w:rsidR="00D621AB" w:rsidRPr="00FA261C" w:rsidRDefault="00D621AB" w:rsidP="0081592C">
                  <w:pPr>
                    <w:jc w:val="center"/>
                    <w:rPr>
                      <w:color w:val="000000" w:themeColor="text1"/>
                    </w:rPr>
                  </w:pPr>
                  <w:r w:rsidRPr="00FA261C">
                    <w:rPr>
                      <w:color w:val="000000" w:themeColor="text1"/>
                    </w:rPr>
                    <w:t>150</w:t>
                  </w:r>
                </w:p>
              </w:tc>
            </w:tr>
            <w:tr w:rsidR="00D621AB" w:rsidRPr="00FA261C" w14:paraId="6E03DC3D" w14:textId="77777777" w:rsidTr="0081592C">
              <w:tc>
                <w:tcPr>
                  <w:tcW w:w="524" w:type="dxa"/>
                  <w:tcBorders>
                    <w:top w:val="single" w:sz="4" w:space="0" w:color="auto"/>
                    <w:left w:val="single" w:sz="4" w:space="0" w:color="auto"/>
                    <w:bottom w:val="single" w:sz="4" w:space="0" w:color="auto"/>
                    <w:right w:val="single" w:sz="4" w:space="0" w:color="auto"/>
                  </w:tcBorders>
                </w:tcPr>
                <w:p w14:paraId="4C9C74D3"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28</w:t>
                  </w:r>
                </w:p>
              </w:tc>
              <w:tc>
                <w:tcPr>
                  <w:tcW w:w="1772" w:type="dxa"/>
                  <w:tcBorders>
                    <w:top w:val="single" w:sz="4" w:space="0" w:color="auto"/>
                    <w:left w:val="single" w:sz="4" w:space="0" w:color="auto"/>
                    <w:bottom w:val="single" w:sz="4" w:space="0" w:color="auto"/>
                    <w:right w:val="single" w:sz="4" w:space="0" w:color="auto"/>
                  </w:tcBorders>
                </w:tcPr>
                <w:p w14:paraId="293AA21D"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CACAU EM PÓ 100%</w:t>
                  </w:r>
                </w:p>
              </w:tc>
              <w:tc>
                <w:tcPr>
                  <w:tcW w:w="1017" w:type="dxa"/>
                  <w:tcBorders>
                    <w:top w:val="single" w:sz="4" w:space="0" w:color="auto"/>
                    <w:left w:val="single" w:sz="4" w:space="0" w:color="auto"/>
                    <w:bottom w:val="single" w:sz="4" w:space="0" w:color="auto"/>
                    <w:right w:val="single" w:sz="4" w:space="0" w:color="auto"/>
                  </w:tcBorders>
                </w:tcPr>
                <w:p w14:paraId="4969F5BF"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0105779B" w14:textId="77777777" w:rsidR="00D621AB" w:rsidRPr="00FA261C" w:rsidRDefault="00D621AB" w:rsidP="0081592C">
                  <w:pPr>
                    <w:jc w:val="center"/>
                    <w:rPr>
                      <w:color w:val="000000" w:themeColor="text1"/>
                    </w:rPr>
                  </w:pPr>
                  <w:r w:rsidRPr="00FA261C">
                    <w:rPr>
                      <w:color w:val="000000" w:themeColor="text1"/>
                    </w:rPr>
                    <w:t>30</w:t>
                  </w:r>
                </w:p>
              </w:tc>
              <w:tc>
                <w:tcPr>
                  <w:tcW w:w="1306" w:type="dxa"/>
                  <w:tcBorders>
                    <w:top w:val="single" w:sz="4" w:space="0" w:color="auto"/>
                    <w:left w:val="single" w:sz="4" w:space="0" w:color="auto"/>
                    <w:bottom w:val="single" w:sz="4" w:space="0" w:color="auto"/>
                    <w:right w:val="single" w:sz="4" w:space="0" w:color="auto"/>
                  </w:tcBorders>
                </w:tcPr>
                <w:p w14:paraId="49CA3945" w14:textId="77777777" w:rsidR="00D621AB" w:rsidRPr="00FA261C" w:rsidRDefault="00D621AB" w:rsidP="0081592C">
                  <w:pPr>
                    <w:jc w:val="center"/>
                    <w:rPr>
                      <w:color w:val="000000" w:themeColor="text1"/>
                    </w:rPr>
                  </w:pPr>
                  <w:r w:rsidRPr="00FA261C">
                    <w:rPr>
                      <w:color w:val="000000" w:themeColor="text1"/>
                    </w:rPr>
                    <w:t>150</w:t>
                  </w:r>
                </w:p>
              </w:tc>
            </w:tr>
            <w:tr w:rsidR="00D621AB" w:rsidRPr="00FA261C" w14:paraId="3373D367" w14:textId="77777777" w:rsidTr="0081592C">
              <w:tc>
                <w:tcPr>
                  <w:tcW w:w="524" w:type="dxa"/>
                  <w:tcBorders>
                    <w:top w:val="single" w:sz="4" w:space="0" w:color="auto"/>
                    <w:left w:val="single" w:sz="4" w:space="0" w:color="auto"/>
                    <w:bottom w:val="single" w:sz="4" w:space="0" w:color="auto"/>
                    <w:right w:val="single" w:sz="4" w:space="0" w:color="auto"/>
                  </w:tcBorders>
                </w:tcPr>
                <w:p w14:paraId="2525031A"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29</w:t>
                  </w:r>
                </w:p>
              </w:tc>
              <w:tc>
                <w:tcPr>
                  <w:tcW w:w="1772" w:type="dxa"/>
                  <w:tcBorders>
                    <w:top w:val="single" w:sz="4" w:space="0" w:color="auto"/>
                    <w:left w:val="single" w:sz="4" w:space="0" w:color="auto"/>
                    <w:bottom w:val="single" w:sz="4" w:space="0" w:color="auto"/>
                    <w:right w:val="single" w:sz="4" w:space="0" w:color="auto"/>
                  </w:tcBorders>
                </w:tcPr>
                <w:p w14:paraId="17F4C880"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CAFÉ</w:t>
                  </w:r>
                </w:p>
              </w:tc>
              <w:tc>
                <w:tcPr>
                  <w:tcW w:w="1017" w:type="dxa"/>
                  <w:tcBorders>
                    <w:top w:val="single" w:sz="4" w:space="0" w:color="auto"/>
                    <w:left w:val="single" w:sz="4" w:space="0" w:color="auto"/>
                    <w:bottom w:val="single" w:sz="4" w:space="0" w:color="auto"/>
                    <w:right w:val="single" w:sz="4" w:space="0" w:color="auto"/>
                  </w:tcBorders>
                </w:tcPr>
                <w:p w14:paraId="24BC97FD"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721F954E" w14:textId="77777777" w:rsidR="00D621AB" w:rsidRPr="00FA261C" w:rsidRDefault="00D621AB" w:rsidP="0081592C">
                  <w:pPr>
                    <w:jc w:val="center"/>
                    <w:rPr>
                      <w:color w:val="000000" w:themeColor="text1"/>
                    </w:rPr>
                  </w:pPr>
                  <w:r w:rsidRPr="00FA261C">
                    <w:rPr>
                      <w:color w:val="000000" w:themeColor="text1"/>
                    </w:rPr>
                    <w:t>10</w:t>
                  </w:r>
                </w:p>
              </w:tc>
              <w:tc>
                <w:tcPr>
                  <w:tcW w:w="1306" w:type="dxa"/>
                  <w:tcBorders>
                    <w:top w:val="single" w:sz="4" w:space="0" w:color="auto"/>
                    <w:left w:val="single" w:sz="4" w:space="0" w:color="auto"/>
                    <w:bottom w:val="single" w:sz="4" w:space="0" w:color="auto"/>
                    <w:right w:val="single" w:sz="4" w:space="0" w:color="auto"/>
                  </w:tcBorders>
                </w:tcPr>
                <w:p w14:paraId="40AFCDB8" w14:textId="77777777" w:rsidR="00D621AB" w:rsidRPr="00FA261C" w:rsidRDefault="00D621AB" w:rsidP="0081592C">
                  <w:pPr>
                    <w:jc w:val="center"/>
                    <w:rPr>
                      <w:color w:val="000000" w:themeColor="text1"/>
                    </w:rPr>
                  </w:pPr>
                  <w:r w:rsidRPr="00FA261C">
                    <w:rPr>
                      <w:color w:val="000000" w:themeColor="text1"/>
                    </w:rPr>
                    <w:t>45</w:t>
                  </w:r>
                </w:p>
              </w:tc>
            </w:tr>
            <w:tr w:rsidR="00D621AB" w:rsidRPr="00FA261C" w14:paraId="46793ABE" w14:textId="77777777" w:rsidTr="0081592C">
              <w:tc>
                <w:tcPr>
                  <w:tcW w:w="524" w:type="dxa"/>
                  <w:tcBorders>
                    <w:top w:val="single" w:sz="4" w:space="0" w:color="auto"/>
                    <w:left w:val="single" w:sz="4" w:space="0" w:color="auto"/>
                    <w:bottom w:val="single" w:sz="4" w:space="0" w:color="auto"/>
                    <w:right w:val="single" w:sz="4" w:space="0" w:color="auto"/>
                  </w:tcBorders>
                </w:tcPr>
                <w:p w14:paraId="7D81DBCC"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30</w:t>
                  </w:r>
                </w:p>
              </w:tc>
              <w:tc>
                <w:tcPr>
                  <w:tcW w:w="1772" w:type="dxa"/>
                  <w:tcBorders>
                    <w:top w:val="single" w:sz="4" w:space="0" w:color="auto"/>
                    <w:left w:val="single" w:sz="4" w:space="0" w:color="auto"/>
                    <w:bottom w:val="single" w:sz="4" w:space="0" w:color="auto"/>
                    <w:right w:val="single" w:sz="4" w:space="0" w:color="auto"/>
                  </w:tcBorders>
                </w:tcPr>
                <w:p w14:paraId="79DA28F3"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CANELA EM RAMA</w:t>
                  </w:r>
                </w:p>
              </w:tc>
              <w:tc>
                <w:tcPr>
                  <w:tcW w:w="1017" w:type="dxa"/>
                  <w:tcBorders>
                    <w:top w:val="single" w:sz="4" w:space="0" w:color="auto"/>
                    <w:left w:val="single" w:sz="4" w:space="0" w:color="auto"/>
                    <w:bottom w:val="single" w:sz="4" w:space="0" w:color="auto"/>
                    <w:right w:val="single" w:sz="4" w:space="0" w:color="auto"/>
                  </w:tcBorders>
                </w:tcPr>
                <w:p w14:paraId="4161FE9E"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6771D57A" w14:textId="77777777" w:rsidR="00D621AB" w:rsidRPr="00FA261C" w:rsidRDefault="00D621AB" w:rsidP="0081592C">
                  <w:pPr>
                    <w:jc w:val="center"/>
                    <w:rPr>
                      <w:color w:val="000000" w:themeColor="text1"/>
                    </w:rPr>
                  </w:pPr>
                  <w:r w:rsidRPr="00FA261C">
                    <w:rPr>
                      <w:color w:val="000000" w:themeColor="text1"/>
                    </w:rPr>
                    <w:t>05</w:t>
                  </w:r>
                </w:p>
              </w:tc>
              <w:tc>
                <w:tcPr>
                  <w:tcW w:w="1306" w:type="dxa"/>
                  <w:tcBorders>
                    <w:top w:val="single" w:sz="4" w:space="0" w:color="auto"/>
                    <w:left w:val="single" w:sz="4" w:space="0" w:color="auto"/>
                    <w:bottom w:val="single" w:sz="4" w:space="0" w:color="auto"/>
                    <w:right w:val="single" w:sz="4" w:space="0" w:color="auto"/>
                  </w:tcBorders>
                </w:tcPr>
                <w:p w14:paraId="1517A09C" w14:textId="77777777" w:rsidR="00D621AB" w:rsidRPr="00FA261C" w:rsidRDefault="00D621AB" w:rsidP="0081592C">
                  <w:pPr>
                    <w:jc w:val="center"/>
                    <w:rPr>
                      <w:color w:val="000000" w:themeColor="text1"/>
                    </w:rPr>
                  </w:pPr>
                  <w:r w:rsidRPr="00FA261C">
                    <w:rPr>
                      <w:color w:val="000000" w:themeColor="text1"/>
                    </w:rPr>
                    <w:t>20</w:t>
                  </w:r>
                </w:p>
              </w:tc>
            </w:tr>
            <w:tr w:rsidR="00D621AB" w:rsidRPr="00FA261C" w14:paraId="36E80D8D" w14:textId="77777777" w:rsidTr="0081592C">
              <w:tc>
                <w:tcPr>
                  <w:tcW w:w="524" w:type="dxa"/>
                  <w:tcBorders>
                    <w:top w:val="single" w:sz="4" w:space="0" w:color="auto"/>
                    <w:left w:val="single" w:sz="4" w:space="0" w:color="auto"/>
                    <w:bottom w:val="single" w:sz="4" w:space="0" w:color="auto"/>
                    <w:right w:val="single" w:sz="4" w:space="0" w:color="auto"/>
                  </w:tcBorders>
                </w:tcPr>
                <w:p w14:paraId="33CF5C19"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31</w:t>
                  </w:r>
                </w:p>
              </w:tc>
              <w:tc>
                <w:tcPr>
                  <w:tcW w:w="1772" w:type="dxa"/>
                  <w:tcBorders>
                    <w:top w:val="single" w:sz="4" w:space="0" w:color="auto"/>
                    <w:left w:val="single" w:sz="4" w:space="0" w:color="auto"/>
                    <w:bottom w:val="single" w:sz="4" w:space="0" w:color="auto"/>
                    <w:right w:val="single" w:sz="4" w:space="0" w:color="auto"/>
                  </w:tcBorders>
                </w:tcPr>
                <w:p w14:paraId="350CF317" w14:textId="77777777" w:rsidR="00D621AB" w:rsidRPr="00744FF7" w:rsidRDefault="00D621AB" w:rsidP="0081592C">
                  <w:pPr>
                    <w:pStyle w:val="SemEspaamento1"/>
                    <w:jc w:val="center"/>
                    <w:rPr>
                      <w:rFonts w:ascii="Times New Roman" w:hAnsi="Times New Roman" w:cs="Times New Roman"/>
                      <w:b/>
                      <w:sz w:val="20"/>
                      <w:szCs w:val="20"/>
                      <w:u w:val="single"/>
                    </w:rPr>
                  </w:pPr>
                  <w:r w:rsidRPr="00744FF7">
                    <w:rPr>
                      <w:rFonts w:ascii="Times New Roman" w:hAnsi="Times New Roman" w:cs="Times New Roman"/>
                      <w:b/>
                      <w:sz w:val="20"/>
                      <w:szCs w:val="20"/>
                    </w:rPr>
                    <w:t>CANELA MOÍDA EM PÓ 100GR</w:t>
                  </w:r>
                </w:p>
              </w:tc>
              <w:tc>
                <w:tcPr>
                  <w:tcW w:w="1017" w:type="dxa"/>
                  <w:tcBorders>
                    <w:top w:val="single" w:sz="4" w:space="0" w:color="auto"/>
                    <w:left w:val="single" w:sz="4" w:space="0" w:color="auto"/>
                    <w:bottom w:val="single" w:sz="4" w:space="0" w:color="auto"/>
                    <w:right w:val="single" w:sz="4" w:space="0" w:color="auto"/>
                  </w:tcBorders>
                </w:tcPr>
                <w:p w14:paraId="4CD6822F" w14:textId="77777777" w:rsidR="00D621AB" w:rsidRPr="00FA261C" w:rsidRDefault="00D621AB" w:rsidP="0081592C">
                  <w:pPr>
                    <w:jc w:val="center"/>
                    <w:rPr>
                      <w:color w:val="000000" w:themeColor="text1"/>
                    </w:rPr>
                  </w:pPr>
                  <w:r w:rsidRPr="00FA261C">
                    <w:rPr>
                      <w:color w:val="000000" w:themeColor="text1"/>
                    </w:rPr>
                    <w:t>PCT</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5C4D3431" w14:textId="77777777" w:rsidR="00D621AB" w:rsidRPr="00FA261C" w:rsidRDefault="00D621AB" w:rsidP="0081592C">
                  <w:pPr>
                    <w:jc w:val="center"/>
                    <w:rPr>
                      <w:color w:val="000000" w:themeColor="text1"/>
                    </w:rPr>
                  </w:pPr>
                  <w:r w:rsidRPr="00FA261C">
                    <w:rPr>
                      <w:color w:val="000000" w:themeColor="text1"/>
                    </w:rPr>
                    <w:t>05</w:t>
                  </w:r>
                </w:p>
              </w:tc>
              <w:tc>
                <w:tcPr>
                  <w:tcW w:w="1306" w:type="dxa"/>
                  <w:tcBorders>
                    <w:top w:val="single" w:sz="4" w:space="0" w:color="auto"/>
                    <w:left w:val="single" w:sz="4" w:space="0" w:color="auto"/>
                    <w:bottom w:val="single" w:sz="4" w:space="0" w:color="auto"/>
                    <w:right w:val="single" w:sz="4" w:space="0" w:color="auto"/>
                  </w:tcBorders>
                </w:tcPr>
                <w:p w14:paraId="18D823F4" w14:textId="77777777" w:rsidR="00D621AB" w:rsidRPr="00FA261C" w:rsidRDefault="00D621AB" w:rsidP="0081592C">
                  <w:pPr>
                    <w:jc w:val="center"/>
                    <w:rPr>
                      <w:color w:val="000000" w:themeColor="text1"/>
                    </w:rPr>
                  </w:pPr>
                  <w:r w:rsidRPr="00FA261C">
                    <w:rPr>
                      <w:color w:val="000000" w:themeColor="text1"/>
                    </w:rPr>
                    <w:t>20</w:t>
                  </w:r>
                </w:p>
              </w:tc>
            </w:tr>
            <w:tr w:rsidR="00D621AB" w:rsidRPr="00FA261C" w14:paraId="2C55E473" w14:textId="77777777" w:rsidTr="0081592C">
              <w:tc>
                <w:tcPr>
                  <w:tcW w:w="524" w:type="dxa"/>
                  <w:tcBorders>
                    <w:top w:val="single" w:sz="4" w:space="0" w:color="auto"/>
                    <w:left w:val="single" w:sz="4" w:space="0" w:color="auto"/>
                    <w:bottom w:val="single" w:sz="4" w:space="0" w:color="auto"/>
                    <w:right w:val="single" w:sz="4" w:space="0" w:color="auto"/>
                  </w:tcBorders>
                </w:tcPr>
                <w:p w14:paraId="7F5C9FC1"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32</w:t>
                  </w:r>
                </w:p>
              </w:tc>
              <w:tc>
                <w:tcPr>
                  <w:tcW w:w="1772" w:type="dxa"/>
                  <w:tcBorders>
                    <w:top w:val="single" w:sz="4" w:space="0" w:color="auto"/>
                    <w:left w:val="single" w:sz="4" w:space="0" w:color="auto"/>
                    <w:bottom w:val="single" w:sz="4" w:space="0" w:color="auto"/>
                    <w:right w:val="single" w:sz="4" w:space="0" w:color="auto"/>
                  </w:tcBorders>
                </w:tcPr>
                <w:p w14:paraId="1F699E89"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CARNE BOVINA EM CUBOS</w:t>
                  </w:r>
                </w:p>
              </w:tc>
              <w:tc>
                <w:tcPr>
                  <w:tcW w:w="1017" w:type="dxa"/>
                  <w:tcBorders>
                    <w:top w:val="single" w:sz="4" w:space="0" w:color="auto"/>
                    <w:left w:val="single" w:sz="4" w:space="0" w:color="auto"/>
                    <w:bottom w:val="single" w:sz="4" w:space="0" w:color="auto"/>
                    <w:right w:val="single" w:sz="4" w:space="0" w:color="auto"/>
                  </w:tcBorders>
                </w:tcPr>
                <w:p w14:paraId="31F3A525"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6B1338D5" w14:textId="77777777" w:rsidR="00D621AB" w:rsidRPr="00FA261C" w:rsidRDefault="00D621AB" w:rsidP="0081592C">
                  <w:pPr>
                    <w:jc w:val="center"/>
                    <w:rPr>
                      <w:color w:val="000000" w:themeColor="text1"/>
                    </w:rPr>
                  </w:pPr>
                  <w:r w:rsidRPr="00FA261C">
                    <w:rPr>
                      <w:color w:val="000000" w:themeColor="text1"/>
                    </w:rPr>
                    <w:t>100</w:t>
                  </w:r>
                </w:p>
              </w:tc>
              <w:tc>
                <w:tcPr>
                  <w:tcW w:w="1306" w:type="dxa"/>
                  <w:tcBorders>
                    <w:top w:val="single" w:sz="4" w:space="0" w:color="auto"/>
                    <w:left w:val="single" w:sz="4" w:space="0" w:color="auto"/>
                    <w:bottom w:val="single" w:sz="4" w:space="0" w:color="auto"/>
                    <w:right w:val="single" w:sz="4" w:space="0" w:color="auto"/>
                  </w:tcBorders>
                </w:tcPr>
                <w:p w14:paraId="5B782CA7" w14:textId="77777777" w:rsidR="00D621AB" w:rsidRPr="00FA261C" w:rsidRDefault="00D621AB" w:rsidP="0081592C">
                  <w:pPr>
                    <w:jc w:val="center"/>
                    <w:rPr>
                      <w:color w:val="000000" w:themeColor="text1"/>
                    </w:rPr>
                  </w:pPr>
                  <w:r w:rsidRPr="00FA261C">
                    <w:rPr>
                      <w:color w:val="000000" w:themeColor="text1"/>
                    </w:rPr>
                    <w:t>400</w:t>
                  </w:r>
                </w:p>
              </w:tc>
            </w:tr>
            <w:tr w:rsidR="00D621AB" w:rsidRPr="00FA261C" w14:paraId="64D2D141" w14:textId="77777777" w:rsidTr="0081592C">
              <w:tc>
                <w:tcPr>
                  <w:tcW w:w="524" w:type="dxa"/>
                  <w:tcBorders>
                    <w:top w:val="single" w:sz="4" w:space="0" w:color="auto"/>
                    <w:left w:val="single" w:sz="4" w:space="0" w:color="auto"/>
                    <w:bottom w:val="single" w:sz="4" w:space="0" w:color="auto"/>
                    <w:right w:val="single" w:sz="4" w:space="0" w:color="auto"/>
                  </w:tcBorders>
                </w:tcPr>
                <w:p w14:paraId="7629EB30"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33</w:t>
                  </w:r>
                </w:p>
              </w:tc>
              <w:tc>
                <w:tcPr>
                  <w:tcW w:w="1772" w:type="dxa"/>
                  <w:tcBorders>
                    <w:top w:val="single" w:sz="4" w:space="0" w:color="auto"/>
                    <w:left w:val="single" w:sz="4" w:space="0" w:color="auto"/>
                    <w:bottom w:val="single" w:sz="4" w:space="0" w:color="auto"/>
                    <w:right w:val="single" w:sz="4" w:space="0" w:color="auto"/>
                  </w:tcBorders>
                </w:tcPr>
                <w:p w14:paraId="4130815B"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bCs/>
                      <w:sz w:val="20"/>
                      <w:szCs w:val="20"/>
                    </w:rPr>
                    <w:t>CARNE BOVINA, FILÉ AGULHA</w:t>
                  </w:r>
                </w:p>
              </w:tc>
              <w:tc>
                <w:tcPr>
                  <w:tcW w:w="1017" w:type="dxa"/>
                  <w:tcBorders>
                    <w:top w:val="single" w:sz="4" w:space="0" w:color="auto"/>
                    <w:left w:val="single" w:sz="4" w:space="0" w:color="auto"/>
                    <w:bottom w:val="single" w:sz="4" w:space="0" w:color="auto"/>
                    <w:right w:val="single" w:sz="4" w:space="0" w:color="auto"/>
                  </w:tcBorders>
                </w:tcPr>
                <w:p w14:paraId="7CDF4FB4"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1E01AFD1" w14:textId="77777777" w:rsidR="00D621AB" w:rsidRPr="00FA261C" w:rsidRDefault="00D621AB" w:rsidP="0081592C">
                  <w:pPr>
                    <w:jc w:val="center"/>
                    <w:rPr>
                      <w:color w:val="000000" w:themeColor="text1"/>
                    </w:rPr>
                  </w:pPr>
                  <w:r w:rsidRPr="00FA261C">
                    <w:rPr>
                      <w:color w:val="000000" w:themeColor="text1"/>
                    </w:rPr>
                    <w:t>30</w:t>
                  </w:r>
                </w:p>
              </w:tc>
              <w:tc>
                <w:tcPr>
                  <w:tcW w:w="1306" w:type="dxa"/>
                  <w:tcBorders>
                    <w:top w:val="single" w:sz="4" w:space="0" w:color="auto"/>
                    <w:left w:val="single" w:sz="4" w:space="0" w:color="auto"/>
                    <w:bottom w:val="single" w:sz="4" w:space="0" w:color="auto"/>
                    <w:right w:val="single" w:sz="4" w:space="0" w:color="auto"/>
                  </w:tcBorders>
                </w:tcPr>
                <w:p w14:paraId="41C2AF7B" w14:textId="77777777" w:rsidR="00D621AB" w:rsidRPr="00FA261C" w:rsidRDefault="00D621AB" w:rsidP="0081592C">
                  <w:pPr>
                    <w:jc w:val="center"/>
                    <w:rPr>
                      <w:color w:val="000000" w:themeColor="text1"/>
                    </w:rPr>
                  </w:pPr>
                  <w:r w:rsidRPr="00FA261C">
                    <w:rPr>
                      <w:color w:val="000000" w:themeColor="text1"/>
                    </w:rPr>
                    <w:t>100</w:t>
                  </w:r>
                </w:p>
              </w:tc>
            </w:tr>
            <w:tr w:rsidR="00D621AB" w:rsidRPr="00FA261C" w14:paraId="4D5042FD" w14:textId="77777777" w:rsidTr="0081592C">
              <w:tc>
                <w:tcPr>
                  <w:tcW w:w="524" w:type="dxa"/>
                  <w:tcBorders>
                    <w:top w:val="single" w:sz="4" w:space="0" w:color="auto"/>
                    <w:left w:val="single" w:sz="4" w:space="0" w:color="auto"/>
                    <w:bottom w:val="single" w:sz="4" w:space="0" w:color="auto"/>
                    <w:right w:val="single" w:sz="4" w:space="0" w:color="auto"/>
                  </w:tcBorders>
                </w:tcPr>
                <w:p w14:paraId="06B2A713"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34</w:t>
                  </w:r>
                </w:p>
              </w:tc>
              <w:tc>
                <w:tcPr>
                  <w:tcW w:w="1772" w:type="dxa"/>
                  <w:tcBorders>
                    <w:top w:val="single" w:sz="4" w:space="0" w:color="auto"/>
                    <w:left w:val="single" w:sz="4" w:space="0" w:color="auto"/>
                    <w:bottom w:val="single" w:sz="4" w:space="0" w:color="auto"/>
                    <w:right w:val="single" w:sz="4" w:space="0" w:color="auto"/>
                  </w:tcBorders>
                </w:tcPr>
                <w:p w14:paraId="0EC02C11"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CARNE BOVINA MOÍDA</w:t>
                  </w:r>
                </w:p>
              </w:tc>
              <w:tc>
                <w:tcPr>
                  <w:tcW w:w="1017" w:type="dxa"/>
                  <w:tcBorders>
                    <w:top w:val="single" w:sz="4" w:space="0" w:color="auto"/>
                    <w:left w:val="single" w:sz="4" w:space="0" w:color="auto"/>
                    <w:bottom w:val="single" w:sz="4" w:space="0" w:color="auto"/>
                    <w:right w:val="single" w:sz="4" w:space="0" w:color="auto"/>
                  </w:tcBorders>
                </w:tcPr>
                <w:p w14:paraId="7D67496F" w14:textId="77777777" w:rsidR="00D621AB" w:rsidRPr="00FA261C" w:rsidRDefault="00D621AB" w:rsidP="0081592C">
                  <w:pPr>
                    <w:jc w:val="center"/>
                  </w:pPr>
                  <w:r w:rsidRPr="00FA261C">
                    <w:t>KG</w:t>
                  </w:r>
                </w:p>
              </w:tc>
              <w:tc>
                <w:tcPr>
                  <w:tcW w:w="1306" w:type="dxa"/>
                  <w:tcBorders>
                    <w:top w:val="single" w:sz="4" w:space="0" w:color="auto"/>
                    <w:left w:val="single" w:sz="4" w:space="0" w:color="auto"/>
                    <w:bottom w:val="single" w:sz="4" w:space="0" w:color="auto"/>
                    <w:right w:val="single" w:sz="4" w:space="0" w:color="auto"/>
                  </w:tcBorders>
                </w:tcPr>
                <w:p w14:paraId="7E792F8A" w14:textId="77777777" w:rsidR="00D621AB" w:rsidRPr="00FA261C" w:rsidRDefault="00D621AB" w:rsidP="0081592C">
                  <w:pPr>
                    <w:jc w:val="center"/>
                  </w:pPr>
                  <w:r w:rsidRPr="00FA261C">
                    <w:t>500</w:t>
                  </w:r>
                </w:p>
              </w:tc>
              <w:tc>
                <w:tcPr>
                  <w:tcW w:w="1306" w:type="dxa"/>
                  <w:tcBorders>
                    <w:top w:val="single" w:sz="4" w:space="0" w:color="auto"/>
                    <w:left w:val="single" w:sz="4" w:space="0" w:color="auto"/>
                    <w:bottom w:val="single" w:sz="4" w:space="0" w:color="auto"/>
                    <w:right w:val="single" w:sz="4" w:space="0" w:color="auto"/>
                  </w:tcBorders>
                </w:tcPr>
                <w:p w14:paraId="0A21CA08" w14:textId="77777777" w:rsidR="00D621AB" w:rsidRPr="00FA261C" w:rsidRDefault="00D621AB" w:rsidP="0081592C">
                  <w:pPr>
                    <w:jc w:val="center"/>
                  </w:pPr>
                  <w:r w:rsidRPr="00FA261C">
                    <w:t>1200</w:t>
                  </w:r>
                </w:p>
              </w:tc>
            </w:tr>
            <w:tr w:rsidR="00D621AB" w:rsidRPr="00FA261C" w14:paraId="088DAEB3" w14:textId="77777777" w:rsidTr="0081592C">
              <w:tc>
                <w:tcPr>
                  <w:tcW w:w="524" w:type="dxa"/>
                  <w:tcBorders>
                    <w:top w:val="single" w:sz="4" w:space="0" w:color="auto"/>
                    <w:left w:val="single" w:sz="4" w:space="0" w:color="auto"/>
                    <w:bottom w:val="single" w:sz="4" w:space="0" w:color="auto"/>
                    <w:right w:val="single" w:sz="4" w:space="0" w:color="auto"/>
                  </w:tcBorders>
                </w:tcPr>
                <w:p w14:paraId="1B26B296"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35</w:t>
                  </w:r>
                </w:p>
              </w:tc>
              <w:tc>
                <w:tcPr>
                  <w:tcW w:w="1772" w:type="dxa"/>
                  <w:tcBorders>
                    <w:top w:val="single" w:sz="4" w:space="0" w:color="auto"/>
                    <w:left w:val="single" w:sz="4" w:space="0" w:color="auto"/>
                    <w:bottom w:val="single" w:sz="4" w:space="0" w:color="auto"/>
                    <w:right w:val="single" w:sz="4" w:space="0" w:color="auto"/>
                  </w:tcBorders>
                </w:tcPr>
                <w:p w14:paraId="369DF3B1"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CARNE SUÍNA EM CUBOS</w:t>
                  </w:r>
                </w:p>
              </w:tc>
              <w:tc>
                <w:tcPr>
                  <w:tcW w:w="1017" w:type="dxa"/>
                  <w:tcBorders>
                    <w:top w:val="single" w:sz="4" w:space="0" w:color="auto"/>
                    <w:left w:val="single" w:sz="4" w:space="0" w:color="auto"/>
                    <w:bottom w:val="single" w:sz="4" w:space="0" w:color="auto"/>
                    <w:right w:val="single" w:sz="4" w:space="0" w:color="auto"/>
                  </w:tcBorders>
                </w:tcPr>
                <w:p w14:paraId="649AA6EA"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1C024224" w14:textId="77777777" w:rsidR="00D621AB" w:rsidRPr="00FA261C" w:rsidRDefault="00D621AB" w:rsidP="0081592C">
                  <w:pPr>
                    <w:jc w:val="center"/>
                    <w:rPr>
                      <w:color w:val="000000" w:themeColor="text1"/>
                    </w:rPr>
                  </w:pPr>
                  <w:r w:rsidRPr="00FA261C">
                    <w:rPr>
                      <w:color w:val="000000" w:themeColor="text1"/>
                    </w:rPr>
                    <w:t>50</w:t>
                  </w:r>
                </w:p>
              </w:tc>
              <w:tc>
                <w:tcPr>
                  <w:tcW w:w="1306" w:type="dxa"/>
                  <w:tcBorders>
                    <w:top w:val="single" w:sz="4" w:space="0" w:color="auto"/>
                    <w:left w:val="single" w:sz="4" w:space="0" w:color="auto"/>
                    <w:bottom w:val="single" w:sz="4" w:space="0" w:color="auto"/>
                    <w:right w:val="single" w:sz="4" w:space="0" w:color="auto"/>
                  </w:tcBorders>
                </w:tcPr>
                <w:p w14:paraId="1DB01E78" w14:textId="77777777" w:rsidR="00D621AB" w:rsidRPr="00FA261C" w:rsidRDefault="00D621AB" w:rsidP="0081592C">
                  <w:pPr>
                    <w:jc w:val="center"/>
                    <w:rPr>
                      <w:color w:val="000000" w:themeColor="text1"/>
                    </w:rPr>
                  </w:pPr>
                  <w:r w:rsidRPr="00FA261C">
                    <w:rPr>
                      <w:color w:val="000000" w:themeColor="text1"/>
                    </w:rPr>
                    <w:t>300</w:t>
                  </w:r>
                </w:p>
              </w:tc>
            </w:tr>
            <w:tr w:rsidR="00D621AB" w:rsidRPr="00FA261C" w14:paraId="1F64BF9D" w14:textId="77777777" w:rsidTr="0081592C">
              <w:tc>
                <w:tcPr>
                  <w:tcW w:w="524" w:type="dxa"/>
                  <w:tcBorders>
                    <w:top w:val="single" w:sz="4" w:space="0" w:color="auto"/>
                    <w:left w:val="single" w:sz="4" w:space="0" w:color="auto"/>
                    <w:bottom w:val="single" w:sz="4" w:space="0" w:color="auto"/>
                    <w:right w:val="single" w:sz="4" w:space="0" w:color="auto"/>
                  </w:tcBorders>
                </w:tcPr>
                <w:p w14:paraId="3E73B8FB"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36</w:t>
                  </w:r>
                </w:p>
              </w:tc>
              <w:tc>
                <w:tcPr>
                  <w:tcW w:w="1772" w:type="dxa"/>
                  <w:tcBorders>
                    <w:top w:val="single" w:sz="4" w:space="0" w:color="auto"/>
                    <w:left w:val="single" w:sz="4" w:space="0" w:color="auto"/>
                    <w:bottom w:val="single" w:sz="4" w:space="0" w:color="auto"/>
                    <w:right w:val="single" w:sz="4" w:space="0" w:color="auto"/>
                  </w:tcBorders>
                </w:tcPr>
                <w:p w14:paraId="788C589C"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CEBOLA</w:t>
                  </w:r>
                </w:p>
              </w:tc>
              <w:tc>
                <w:tcPr>
                  <w:tcW w:w="1017" w:type="dxa"/>
                  <w:tcBorders>
                    <w:top w:val="single" w:sz="4" w:space="0" w:color="auto"/>
                    <w:left w:val="single" w:sz="4" w:space="0" w:color="auto"/>
                    <w:bottom w:val="single" w:sz="4" w:space="0" w:color="auto"/>
                    <w:right w:val="single" w:sz="4" w:space="0" w:color="auto"/>
                  </w:tcBorders>
                </w:tcPr>
                <w:p w14:paraId="3B305A4C" w14:textId="77777777" w:rsidR="00D621AB" w:rsidRPr="00FA261C" w:rsidRDefault="00D621AB" w:rsidP="0081592C">
                  <w:pPr>
                    <w:jc w:val="center"/>
                  </w:pPr>
                  <w:r w:rsidRPr="00FA261C">
                    <w:t>KG</w:t>
                  </w:r>
                </w:p>
              </w:tc>
              <w:tc>
                <w:tcPr>
                  <w:tcW w:w="1306" w:type="dxa"/>
                  <w:tcBorders>
                    <w:top w:val="single" w:sz="4" w:space="0" w:color="auto"/>
                    <w:left w:val="single" w:sz="4" w:space="0" w:color="auto"/>
                    <w:bottom w:val="single" w:sz="4" w:space="0" w:color="auto"/>
                    <w:right w:val="single" w:sz="4" w:space="0" w:color="auto"/>
                  </w:tcBorders>
                </w:tcPr>
                <w:p w14:paraId="4904F8BD" w14:textId="77777777" w:rsidR="00D621AB" w:rsidRPr="00FA261C" w:rsidRDefault="00D621AB" w:rsidP="0081592C">
                  <w:pPr>
                    <w:jc w:val="center"/>
                  </w:pPr>
                  <w:r w:rsidRPr="00FA261C">
                    <w:t>200</w:t>
                  </w:r>
                </w:p>
              </w:tc>
              <w:tc>
                <w:tcPr>
                  <w:tcW w:w="1306" w:type="dxa"/>
                  <w:tcBorders>
                    <w:top w:val="single" w:sz="4" w:space="0" w:color="auto"/>
                    <w:left w:val="single" w:sz="4" w:space="0" w:color="auto"/>
                    <w:bottom w:val="single" w:sz="4" w:space="0" w:color="auto"/>
                    <w:right w:val="single" w:sz="4" w:space="0" w:color="auto"/>
                  </w:tcBorders>
                </w:tcPr>
                <w:p w14:paraId="5EC75069" w14:textId="77777777" w:rsidR="00D621AB" w:rsidRPr="00FA261C" w:rsidRDefault="00D621AB" w:rsidP="0081592C">
                  <w:pPr>
                    <w:jc w:val="center"/>
                  </w:pPr>
                  <w:r w:rsidRPr="00FA261C">
                    <w:t>400</w:t>
                  </w:r>
                </w:p>
              </w:tc>
            </w:tr>
            <w:tr w:rsidR="00D621AB" w:rsidRPr="00FA261C" w14:paraId="007502F6" w14:textId="77777777" w:rsidTr="0081592C">
              <w:tc>
                <w:tcPr>
                  <w:tcW w:w="524" w:type="dxa"/>
                  <w:tcBorders>
                    <w:top w:val="single" w:sz="4" w:space="0" w:color="auto"/>
                    <w:left w:val="single" w:sz="4" w:space="0" w:color="auto"/>
                    <w:bottom w:val="single" w:sz="4" w:space="0" w:color="auto"/>
                    <w:right w:val="single" w:sz="4" w:space="0" w:color="auto"/>
                  </w:tcBorders>
                </w:tcPr>
                <w:p w14:paraId="771799FC"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37</w:t>
                  </w:r>
                </w:p>
              </w:tc>
              <w:tc>
                <w:tcPr>
                  <w:tcW w:w="1772" w:type="dxa"/>
                  <w:tcBorders>
                    <w:top w:val="single" w:sz="4" w:space="0" w:color="auto"/>
                    <w:left w:val="single" w:sz="4" w:space="0" w:color="auto"/>
                    <w:bottom w:val="single" w:sz="4" w:space="0" w:color="auto"/>
                    <w:right w:val="single" w:sz="4" w:space="0" w:color="auto"/>
                  </w:tcBorders>
                </w:tcPr>
                <w:p w14:paraId="5F7B6257"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CENOURA</w:t>
                  </w:r>
                </w:p>
              </w:tc>
              <w:tc>
                <w:tcPr>
                  <w:tcW w:w="1017" w:type="dxa"/>
                  <w:tcBorders>
                    <w:top w:val="single" w:sz="4" w:space="0" w:color="auto"/>
                    <w:left w:val="single" w:sz="4" w:space="0" w:color="auto"/>
                    <w:bottom w:val="single" w:sz="4" w:space="0" w:color="auto"/>
                    <w:right w:val="single" w:sz="4" w:space="0" w:color="auto"/>
                  </w:tcBorders>
                </w:tcPr>
                <w:p w14:paraId="1B787EF2"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78AACD7F" w14:textId="77777777" w:rsidR="00D621AB" w:rsidRPr="00FA261C" w:rsidRDefault="00D621AB" w:rsidP="0081592C">
                  <w:pPr>
                    <w:jc w:val="center"/>
                    <w:rPr>
                      <w:color w:val="000000" w:themeColor="text1"/>
                    </w:rPr>
                  </w:pPr>
                  <w:r w:rsidRPr="00FA261C">
                    <w:rPr>
                      <w:color w:val="000000" w:themeColor="text1"/>
                    </w:rPr>
                    <w:t>150</w:t>
                  </w:r>
                </w:p>
              </w:tc>
              <w:tc>
                <w:tcPr>
                  <w:tcW w:w="1306" w:type="dxa"/>
                  <w:tcBorders>
                    <w:top w:val="single" w:sz="4" w:space="0" w:color="auto"/>
                    <w:left w:val="single" w:sz="4" w:space="0" w:color="auto"/>
                    <w:bottom w:val="single" w:sz="4" w:space="0" w:color="auto"/>
                    <w:right w:val="single" w:sz="4" w:space="0" w:color="auto"/>
                  </w:tcBorders>
                </w:tcPr>
                <w:p w14:paraId="4B9A7B32" w14:textId="77777777" w:rsidR="00D621AB" w:rsidRPr="00FA261C" w:rsidRDefault="00D621AB" w:rsidP="0081592C">
                  <w:pPr>
                    <w:jc w:val="center"/>
                    <w:rPr>
                      <w:color w:val="000000" w:themeColor="text1"/>
                    </w:rPr>
                  </w:pPr>
                  <w:r w:rsidRPr="00FA261C">
                    <w:rPr>
                      <w:color w:val="000000" w:themeColor="text1"/>
                    </w:rPr>
                    <w:t>300</w:t>
                  </w:r>
                </w:p>
              </w:tc>
            </w:tr>
            <w:tr w:rsidR="00D621AB" w:rsidRPr="00FA261C" w14:paraId="00598611" w14:textId="77777777" w:rsidTr="0081592C">
              <w:tc>
                <w:tcPr>
                  <w:tcW w:w="524" w:type="dxa"/>
                  <w:tcBorders>
                    <w:top w:val="single" w:sz="4" w:space="0" w:color="auto"/>
                    <w:left w:val="single" w:sz="4" w:space="0" w:color="auto"/>
                    <w:bottom w:val="single" w:sz="4" w:space="0" w:color="auto"/>
                    <w:right w:val="single" w:sz="4" w:space="0" w:color="auto"/>
                  </w:tcBorders>
                </w:tcPr>
                <w:p w14:paraId="23FF4A05"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38</w:t>
                  </w:r>
                </w:p>
              </w:tc>
              <w:tc>
                <w:tcPr>
                  <w:tcW w:w="1772" w:type="dxa"/>
                  <w:tcBorders>
                    <w:top w:val="single" w:sz="4" w:space="0" w:color="auto"/>
                    <w:left w:val="single" w:sz="4" w:space="0" w:color="auto"/>
                    <w:bottom w:val="single" w:sz="4" w:space="0" w:color="auto"/>
                    <w:right w:val="single" w:sz="4" w:space="0" w:color="auto"/>
                  </w:tcBorders>
                </w:tcPr>
                <w:p w14:paraId="13C77391"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CHÁS</w:t>
                  </w:r>
                </w:p>
              </w:tc>
              <w:tc>
                <w:tcPr>
                  <w:tcW w:w="1017" w:type="dxa"/>
                  <w:tcBorders>
                    <w:top w:val="single" w:sz="4" w:space="0" w:color="auto"/>
                    <w:left w:val="single" w:sz="4" w:space="0" w:color="auto"/>
                    <w:bottom w:val="single" w:sz="4" w:space="0" w:color="auto"/>
                    <w:right w:val="single" w:sz="4" w:space="0" w:color="auto"/>
                  </w:tcBorders>
                </w:tcPr>
                <w:p w14:paraId="65A9472B"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2A1C3BBD" w14:textId="77777777" w:rsidR="00D621AB" w:rsidRPr="00FA261C" w:rsidRDefault="00D621AB" w:rsidP="0081592C">
                  <w:pPr>
                    <w:jc w:val="center"/>
                    <w:rPr>
                      <w:color w:val="000000" w:themeColor="text1"/>
                    </w:rPr>
                  </w:pPr>
                  <w:r w:rsidRPr="00FA261C">
                    <w:rPr>
                      <w:color w:val="000000" w:themeColor="text1"/>
                    </w:rPr>
                    <w:t>20</w:t>
                  </w:r>
                </w:p>
              </w:tc>
              <w:tc>
                <w:tcPr>
                  <w:tcW w:w="1306" w:type="dxa"/>
                  <w:tcBorders>
                    <w:top w:val="single" w:sz="4" w:space="0" w:color="auto"/>
                    <w:left w:val="single" w:sz="4" w:space="0" w:color="auto"/>
                    <w:bottom w:val="single" w:sz="4" w:space="0" w:color="auto"/>
                    <w:right w:val="single" w:sz="4" w:space="0" w:color="auto"/>
                  </w:tcBorders>
                </w:tcPr>
                <w:p w14:paraId="182C8E3D" w14:textId="77777777" w:rsidR="00D621AB" w:rsidRPr="00FA261C" w:rsidRDefault="00D621AB" w:rsidP="0081592C">
                  <w:pPr>
                    <w:jc w:val="center"/>
                    <w:rPr>
                      <w:color w:val="000000" w:themeColor="text1"/>
                    </w:rPr>
                  </w:pPr>
                  <w:r w:rsidRPr="00FA261C">
                    <w:rPr>
                      <w:color w:val="000000" w:themeColor="text1"/>
                    </w:rPr>
                    <w:t>80</w:t>
                  </w:r>
                </w:p>
              </w:tc>
            </w:tr>
            <w:tr w:rsidR="00D621AB" w:rsidRPr="00FA261C" w14:paraId="2D76E0DC" w14:textId="77777777" w:rsidTr="0081592C">
              <w:tc>
                <w:tcPr>
                  <w:tcW w:w="524" w:type="dxa"/>
                  <w:tcBorders>
                    <w:top w:val="single" w:sz="4" w:space="0" w:color="auto"/>
                    <w:left w:val="single" w:sz="4" w:space="0" w:color="auto"/>
                    <w:bottom w:val="single" w:sz="4" w:space="0" w:color="auto"/>
                    <w:right w:val="single" w:sz="4" w:space="0" w:color="auto"/>
                  </w:tcBorders>
                </w:tcPr>
                <w:p w14:paraId="0578EDBB"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39</w:t>
                  </w:r>
                </w:p>
              </w:tc>
              <w:tc>
                <w:tcPr>
                  <w:tcW w:w="1772" w:type="dxa"/>
                  <w:tcBorders>
                    <w:top w:val="single" w:sz="4" w:space="0" w:color="auto"/>
                    <w:left w:val="single" w:sz="4" w:space="0" w:color="auto"/>
                    <w:bottom w:val="single" w:sz="4" w:space="0" w:color="auto"/>
                    <w:right w:val="single" w:sz="4" w:space="0" w:color="auto"/>
                  </w:tcBorders>
                </w:tcPr>
                <w:p w14:paraId="0B44D137"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CHUCHU</w:t>
                  </w:r>
                </w:p>
              </w:tc>
              <w:tc>
                <w:tcPr>
                  <w:tcW w:w="1017" w:type="dxa"/>
                  <w:tcBorders>
                    <w:top w:val="single" w:sz="4" w:space="0" w:color="auto"/>
                    <w:left w:val="single" w:sz="4" w:space="0" w:color="auto"/>
                    <w:bottom w:val="single" w:sz="4" w:space="0" w:color="auto"/>
                    <w:right w:val="single" w:sz="4" w:space="0" w:color="auto"/>
                  </w:tcBorders>
                </w:tcPr>
                <w:p w14:paraId="6A1AE841" w14:textId="77777777" w:rsidR="00D621AB" w:rsidRPr="00FA261C" w:rsidRDefault="00D621AB" w:rsidP="0081592C">
                  <w:pPr>
                    <w:jc w:val="center"/>
                  </w:pPr>
                  <w:r w:rsidRPr="00FA261C">
                    <w:t>KG</w:t>
                  </w:r>
                </w:p>
              </w:tc>
              <w:tc>
                <w:tcPr>
                  <w:tcW w:w="1306" w:type="dxa"/>
                  <w:tcBorders>
                    <w:top w:val="single" w:sz="4" w:space="0" w:color="auto"/>
                    <w:left w:val="single" w:sz="4" w:space="0" w:color="auto"/>
                    <w:bottom w:val="single" w:sz="4" w:space="0" w:color="auto"/>
                    <w:right w:val="single" w:sz="4" w:space="0" w:color="auto"/>
                  </w:tcBorders>
                </w:tcPr>
                <w:p w14:paraId="254D0541" w14:textId="77777777" w:rsidR="00D621AB" w:rsidRPr="00FA261C" w:rsidRDefault="00D621AB" w:rsidP="0081592C">
                  <w:pPr>
                    <w:jc w:val="center"/>
                  </w:pPr>
                  <w:r w:rsidRPr="00FA261C">
                    <w:t>50</w:t>
                  </w:r>
                </w:p>
              </w:tc>
              <w:tc>
                <w:tcPr>
                  <w:tcW w:w="1306" w:type="dxa"/>
                  <w:tcBorders>
                    <w:top w:val="single" w:sz="4" w:space="0" w:color="auto"/>
                    <w:left w:val="single" w:sz="4" w:space="0" w:color="auto"/>
                    <w:bottom w:val="single" w:sz="4" w:space="0" w:color="auto"/>
                    <w:right w:val="single" w:sz="4" w:space="0" w:color="auto"/>
                  </w:tcBorders>
                </w:tcPr>
                <w:p w14:paraId="16CF6588" w14:textId="77777777" w:rsidR="00D621AB" w:rsidRPr="00FA261C" w:rsidRDefault="00D621AB" w:rsidP="0081592C">
                  <w:pPr>
                    <w:jc w:val="center"/>
                  </w:pPr>
                  <w:r w:rsidRPr="00FA261C">
                    <w:t>200</w:t>
                  </w:r>
                </w:p>
              </w:tc>
            </w:tr>
            <w:tr w:rsidR="00D621AB" w:rsidRPr="00FA261C" w14:paraId="18CC32EC" w14:textId="77777777" w:rsidTr="0081592C">
              <w:tc>
                <w:tcPr>
                  <w:tcW w:w="524" w:type="dxa"/>
                  <w:tcBorders>
                    <w:top w:val="single" w:sz="4" w:space="0" w:color="auto"/>
                    <w:left w:val="single" w:sz="4" w:space="0" w:color="auto"/>
                    <w:bottom w:val="single" w:sz="4" w:space="0" w:color="auto"/>
                    <w:right w:val="single" w:sz="4" w:space="0" w:color="auto"/>
                  </w:tcBorders>
                </w:tcPr>
                <w:p w14:paraId="449D1237"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40</w:t>
                  </w:r>
                </w:p>
              </w:tc>
              <w:tc>
                <w:tcPr>
                  <w:tcW w:w="1772" w:type="dxa"/>
                  <w:tcBorders>
                    <w:top w:val="single" w:sz="4" w:space="0" w:color="auto"/>
                    <w:left w:val="single" w:sz="4" w:space="0" w:color="auto"/>
                    <w:bottom w:val="single" w:sz="4" w:space="0" w:color="auto"/>
                    <w:right w:val="single" w:sz="4" w:space="0" w:color="auto"/>
                  </w:tcBorders>
                </w:tcPr>
                <w:p w14:paraId="58D0ADF5" w14:textId="77777777" w:rsidR="00D621AB" w:rsidRPr="00744FF7" w:rsidRDefault="00D621AB" w:rsidP="0081592C">
                  <w:pPr>
                    <w:pStyle w:val="SemEspaamento1"/>
                    <w:jc w:val="center"/>
                    <w:rPr>
                      <w:rFonts w:ascii="Times New Roman" w:eastAsia="Times New Roman" w:hAnsi="Times New Roman" w:cs="Times New Roman"/>
                      <w:sz w:val="20"/>
                      <w:szCs w:val="20"/>
                      <w:lang w:eastAsia="pt-BR"/>
                    </w:rPr>
                  </w:pPr>
                  <w:r w:rsidRPr="00744FF7">
                    <w:rPr>
                      <w:rFonts w:ascii="Times New Roman" w:hAnsi="Times New Roman" w:cs="Times New Roman"/>
                      <w:b/>
                      <w:sz w:val="20"/>
                      <w:szCs w:val="20"/>
                    </w:rPr>
                    <w:t>COCO RALADO</w:t>
                  </w:r>
                </w:p>
              </w:tc>
              <w:tc>
                <w:tcPr>
                  <w:tcW w:w="1017" w:type="dxa"/>
                  <w:tcBorders>
                    <w:top w:val="single" w:sz="4" w:space="0" w:color="auto"/>
                    <w:left w:val="single" w:sz="4" w:space="0" w:color="auto"/>
                    <w:bottom w:val="single" w:sz="4" w:space="0" w:color="auto"/>
                    <w:right w:val="single" w:sz="4" w:space="0" w:color="auto"/>
                  </w:tcBorders>
                </w:tcPr>
                <w:p w14:paraId="58AE7202"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3758A70C" w14:textId="77777777" w:rsidR="00D621AB" w:rsidRPr="00FA261C" w:rsidRDefault="00D621AB" w:rsidP="0081592C">
                  <w:pPr>
                    <w:jc w:val="center"/>
                    <w:rPr>
                      <w:color w:val="000000" w:themeColor="text1"/>
                    </w:rPr>
                  </w:pPr>
                  <w:r w:rsidRPr="00FA261C">
                    <w:rPr>
                      <w:color w:val="000000" w:themeColor="text1"/>
                    </w:rPr>
                    <w:t>10</w:t>
                  </w:r>
                </w:p>
              </w:tc>
              <w:tc>
                <w:tcPr>
                  <w:tcW w:w="1306" w:type="dxa"/>
                  <w:tcBorders>
                    <w:top w:val="single" w:sz="4" w:space="0" w:color="auto"/>
                    <w:left w:val="single" w:sz="4" w:space="0" w:color="auto"/>
                    <w:bottom w:val="single" w:sz="4" w:space="0" w:color="auto"/>
                    <w:right w:val="single" w:sz="4" w:space="0" w:color="auto"/>
                  </w:tcBorders>
                </w:tcPr>
                <w:p w14:paraId="5F0D358C" w14:textId="77777777" w:rsidR="00D621AB" w:rsidRPr="00FA261C" w:rsidRDefault="00D621AB" w:rsidP="0081592C">
                  <w:pPr>
                    <w:jc w:val="center"/>
                    <w:rPr>
                      <w:color w:val="000000" w:themeColor="text1"/>
                    </w:rPr>
                  </w:pPr>
                  <w:r w:rsidRPr="00FA261C">
                    <w:rPr>
                      <w:color w:val="000000" w:themeColor="text1"/>
                    </w:rPr>
                    <w:t>30</w:t>
                  </w:r>
                </w:p>
              </w:tc>
            </w:tr>
            <w:tr w:rsidR="00D621AB" w:rsidRPr="00FA261C" w14:paraId="584AA33E" w14:textId="77777777" w:rsidTr="0081592C">
              <w:tc>
                <w:tcPr>
                  <w:tcW w:w="524" w:type="dxa"/>
                  <w:tcBorders>
                    <w:top w:val="single" w:sz="4" w:space="0" w:color="auto"/>
                    <w:left w:val="single" w:sz="4" w:space="0" w:color="auto"/>
                    <w:bottom w:val="single" w:sz="4" w:space="0" w:color="auto"/>
                    <w:right w:val="single" w:sz="4" w:space="0" w:color="auto"/>
                  </w:tcBorders>
                </w:tcPr>
                <w:p w14:paraId="6CCA5342"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41</w:t>
                  </w:r>
                </w:p>
              </w:tc>
              <w:tc>
                <w:tcPr>
                  <w:tcW w:w="1772" w:type="dxa"/>
                  <w:tcBorders>
                    <w:top w:val="single" w:sz="4" w:space="0" w:color="auto"/>
                    <w:left w:val="single" w:sz="4" w:space="0" w:color="auto"/>
                    <w:bottom w:val="single" w:sz="4" w:space="0" w:color="auto"/>
                    <w:right w:val="single" w:sz="4" w:space="0" w:color="auto"/>
                  </w:tcBorders>
                </w:tcPr>
                <w:p w14:paraId="28E90EC7"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COUVE-FLOR</w:t>
                  </w:r>
                </w:p>
              </w:tc>
              <w:tc>
                <w:tcPr>
                  <w:tcW w:w="1017" w:type="dxa"/>
                  <w:tcBorders>
                    <w:top w:val="single" w:sz="4" w:space="0" w:color="auto"/>
                    <w:left w:val="single" w:sz="4" w:space="0" w:color="auto"/>
                    <w:bottom w:val="single" w:sz="4" w:space="0" w:color="auto"/>
                    <w:right w:val="single" w:sz="4" w:space="0" w:color="auto"/>
                  </w:tcBorders>
                </w:tcPr>
                <w:p w14:paraId="0FE8AF41"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6C98049C" w14:textId="77777777" w:rsidR="00D621AB" w:rsidRPr="00FA261C" w:rsidRDefault="00D621AB" w:rsidP="0081592C">
                  <w:pPr>
                    <w:jc w:val="center"/>
                  </w:pPr>
                  <w:r w:rsidRPr="00FA261C">
                    <w:t>30</w:t>
                  </w:r>
                </w:p>
              </w:tc>
              <w:tc>
                <w:tcPr>
                  <w:tcW w:w="1306" w:type="dxa"/>
                  <w:tcBorders>
                    <w:top w:val="single" w:sz="4" w:space="0" w:color="auto"/>
                    <w:left w:val="single" w:sz="4" w:space="0" w:color="auto"/>
                    <w:bottom w:val="single" w:sz="4" w:space="0" w:color="auto"/>
                    <w:right w:val="single" w:sz="4" w:space="0" w:color="auto"/>
                  </w:tcBorders>
                </w:tcPr>
                <w:p w14:paraId="1EF5D720" w14:textId="77777777" w:rsidR="00D621AB" w:rsidRPr="00FA261C" w:rsidRDefault="00D621AB" w:rsidP="0081592C">
                  <w:pPr>
                    <w:jc w:val="center"/>
                  </w:pPr>
                  <w:r w:rsidRPr="00FA261C">
                    <w:t>100</w:t>
                  </w:r>
                </w:p>
              </w:tc>
            </w:tr>
            <w:tr w:rsidR="00D621AB" w:rsidRPr="00FA261C" w14:paraId="57B6C7A1" w14:textId="77777777" w:rsidTr="0081592C">
              <w:tc>
                <w:tcPr>
                  <w:tcW w:w="524" w:type="dxa"/>
                  <w:tcBorders>
                    <w:top w:val="single" w:sz="4" w:space="0" w:color="auto"/>
                    <w:left w:val="single" w:sz="4" w:space="0" w:color="auto"/>
                    <w:bottom w:val="single" w:sz="4" w:space="0" w:color="auto"/>
                    <w:right w:val="single" w:sz="4" w:space="0" w:color="auto"/>
                  </w:tcBorders>
                </w:tcPr>
                <w:p w14:paraId="42655957"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42</w:t>
                  </w:r>
                </w:p>
              </w:tc>
              <w:tc>
                <w:tcPr>
                  <w:tcW w:w="1772" w:type="dxa"/>
                  <w:tcBorders>
                    <w:top w:val="single" w:sz="4" w:space="0" w:color="auto"/>
                    <w:left w:val="single" w:sz="4" w:space="0" w:color="auto"/>
                    <w:bottom w:val="single" w:sz="4" w:space="0" w:color="auto"/>
                    <w:right w:val="single" w:sz="4" w:space="0" w:color="auto"/>
                  </w:tcBorders>
                </w:tcPr>
                <w:p w14:paraId="452133F3" w14:textId="77777777" w:rsidR="00D621AB" w:rsidRPr="00744FF7" w:rsidRDefault="00D621AB" w:rsidP="0081592C">
                  <w:pPr>
                    <w:pStyle w:val="SemEspaamento1"/>
                    <w:jc w:val="center"/>
                    <w:rPr>
                      <w:rFonts w:ascii="Times New Roman" w:hAnsi="Times New Roman" w:cs="Times New Roman"/>
                      <w:b/>
                      <w:color w:val="000000" w:themeColor="text1"/>
                      <w:sz w:val="20"/>
                      <w:szCs w:val="20"/>
                    </w:rPr>
                  </w:pPr>
                  <w:r w:rsidRPr="00744FF7">
                    <w:rPr>
                      <w:rFonts w:ascii="Times New Roman" w:hAnsi="Times New Roman" w:cs="Times New Roman"/>
                      <w:b/>
                      <w:sz w:val="20"/>
                      <w:szCs w:val="20"/>
                    </w:rPr>
                    <w:t>COXA – SOBRECOXA DE FRANGO</w:t>
                  </w:r>
                </w:p>
              </w:tc>
              <w:tc>
                <w:tcPr>
                  <w:tcW w:w="1017" w:type="dxa"/>
                  <w:tcBorders>
                    <w:top w:val="single" w:sz="4" w:space="0" w:color="auto"/>
                    <w:left w:val="single" w:sz="4" w:space="0" w:color="auto"/>
                    <w:bottom w:val="single" w:sz="4" w:space="0" w:color="auto"/>
                    <w:right w:val="single" w:sz="4" w:space="0" w:color="auto"/>
                  </w:tcBorders>
                </w:tcPr>
                <w:p w14:paraId="25D2C6D9"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222336F2" w14:textId="77777777" w:rsidR="00D621AB" w:rsidRPr="00FA261C" w:rsidRDefault="00D621AB" w:rsidP="0081592C">
                  <w:pPr>
                    <w:jc w:val="center"/>
                    <w:rPr>
                      <w:color w:val="000000" w:themeColor="text1"/>
                    </w:rPr>
                  </w:pPr>
                  <w:r w:rsidRPr="00FA261C">
                    <w:rPr>
                      <w:color w:val="000000" w:themeColor="text1"/>
                    </w:rPr>
                    <w:t>50</w:t>
                  </w:r>
                </w:p>
              </w:tc>
              <w:tc>
                <w:tcPr>
                  <w:tcW w:w="1306" w:type="dxa"/>
                  <w:tcBorders>
                    <w:top w:val="single" w:sz="4" w:space="0" w:color="auto"/>
                    <w:left w:val="single" w:sz="4" w:space="0" w:color="auto"/>
                    <w:bottom w:val="single" w:sz="4" w:space="0" w:color="auto"/>
                    <w:right w:val="single" w:sz="4" w:space="0" w:color="auto"/>
                  </w:tcBorders>
                </w:tcPr>
                <w:p w14:paraId="3BFF99A9" w14:textId="77777777" w:rsidR="00D621AB" w:rsidRPr="00FA261C" w:rsidRDefault="00D621AB" w:rsidP="0081592C">
                  <w:pPr>
                    <w:jc w:val="center"/>
                    <w:rPr>
                      <w:color w:val="000000" w:themeColor="text1"/>
                    </w:rPr>
                  </w:pPr>
                  <w:r w:rsidRPr="00FA261C">
                    <w:rPr>
                      <w:color w:val="000000" w:themeColor="text1"/>
                    </w:rPr>
                    <w:t>200</w:t>
                  </w:r>
                </w:p>
              </w:tc>
            </w:tr>
            <w:tr w:rsidR="00D621AB" w:rsidRPr="00FA261C" w14:paraId="117ECB3B"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1A154029" w14:textId="77777777" w:rsidR="00D621AB" w:rsidRPr="00744FF7" w:rsidRDefault="00D621AB" w:rsidP="0081592C">
                  <w:pPr>
                    <w:pStyle w:val="western"/>
                    <w:spacing w:after="0"/>
                    <w:jc w:val="both"/>
                    <w:rPr>
                      <w:b/>
                      <w:sz w:val="20"/>
                      <w:szCs w:val="20"/>
                    </w:rPr>
                  </w:pPr>
                  <w:r w:rsidRPr="00744FF7">
                    <w:rPr>
                      <w:b/>
                      <w:sz w:val="20"/>
                      <w:szCs w:val="20"/>
                    </w:rPr>
                    <w:t>43</w:t>
                  </w:r>
                </w:p>
              </w:tc>
              <w:tc>
                <w:tcPr>
                  <w:tcW w:w="1772" w:type="dxa"/>
                  <w:tcBorders>
                    <w:top w:val="single" w:sz="4" w:space="0" w:color="auto"/>
                    <w:left w:val="single" w:sz="4" w:space="0" w:color="auto"/>
                    <w:bottom w:val="single" w:sz="4" w:space="0" w:color="auto"/>
                    <w:right w:val="single" w:sz="4" w:space="0" w:color="auto"/>
                  </w:tcBorders>
                </w:tcPr>
                <w:p w14:paraId="3C4B221D" w14:textId="77777777" w:rsidR="00D621AB" w:rsidRPr="00744FF7" w:rsidRDefault="00D621AB" w:rsidP="0081592C">
                  <w:pPr>
                    <w:pStyle w:val="SemEspaamento1"/>
                    <w:jc w:val="center"/>
                    <w:rPr>
                      <w:rFonts w:ascii="Times New Roman" w:hAnsi="Times New Roman" w:cs="Times New Roman"/>
                      <w:b/>
                      <w:bCs/>
                      <w:color w:val="000000"/>
                      <w:sz w:val="20"/>
                      <w:szCs w:val="20"/>
                    </w:rPr>
                  </w:pPr>
                  <w:r w:rsidRPr="00744FF7">
                    <w:rPr>
                      <w:rFonts w:ascii="Times New Roman" w:hAnsi="Times New Roman" w:cs="Times New Roman"/>
                      <w:b/>
                      <w:sz w:val="20"/>
                      <w:szCs w:val="20"/>
                    </w:rPr>
                    <w:t>CRAVO DA ÍNDIA</w:t>
                  </w:r>
                </w:p>
              </w:tc>
              <w:tc>
                <w:tcPr>
                  <w:tcW w:w="1017" w:type="dxa"/>
                  <w:tcBorders>
                    <w:top w:val="single" w:sz="4" w:space="0" w:color="auto"/>
                    <w:left w:val="single" w:sz="4" w:space="0" w:color="auto"/>
                    <w:bottom w:val="single" w:sz="4" w:space="0" w:color="auto"/>
                    <w:right w:val="single" w:sz="4" w:space="0" w:color="auto"/>
                  </w:tcBorders>
                </w:tcPr>
                <w:p w14:paraId="2968755F"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276B9840" w14:textId="77777777" w:rsidR="00D621AB" w:rsidRPr="00FA261C" w:rsidRDefault="00D621AB" w:rsidP="0081592C">
                  <w:pPr>
                    <w:jc w:val="center"/>
                  </w:pPr>
                  <w:r w:rsidRPr="00FA261C">
                    <w:t>05</w:t>
                  </w:r>
                </w:p>
              </w:tc>
              <w:tc>
                <w:tcPr>
                  <w:tcW w:w="1306" w:type="dxa"/>
                  <w:tcBorders>
                    <w:top w:val="single" w:sz="4" w:space="0" w:color="auto"/>
                    <w:left w:val="single" w:sz="4" w:space="0" w:color="auto"/>
                    <w:bottom w:val="single" w:sz="4" w:space="0" w:color="auto"/>
                    <w:right w:val="single" w:sz="4" w:space="0" w:color="auto"/>
                  </w:tcBorders>
                </w:tcPr>
                <w:p w14:paraId="65BCA7D0" w14:textId="77777777" w:rsidR="00D621AB" w:rsidRPr="00FA261C" w:rsidRDefault="00D621AB" w:rsidP="0081592C">
                  <w:pPr>
                    <w:jc w:val="center"/>
                  </w:pPr>
                  <w:r w:rsidRPr="00FA261C">
                    <w:t>20</w:t>
                  </w:r>
                </w:p>
              </w:tc>
            </w:tr>
            <w:tr w:rsidR="00D621AB" w:rsidRPr="00FA261C" w14:paraId="059D5D41"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484742CA" w14:textId="77777777" w:rsidR="00D621AB" w:rsidRPr="00744FF7" w:rsidRDefault="00D621AB" w:rsidP="0081592C">
                  <w:pPr>
                    <w:tabs>
                      <w:tab w:val="center" w:pos="4419"/>
                      <w:tab w:val="right" w:pos="8838"/>
                    </w:tabs>
                    <w:overflowPunct w:val="0"/>
                    <w:autoSpaceDE w:val="0"/>
                    <w:autoSpaceDN w:val="0"/>
                    <w:adjustRightInd w:val="0"/>
                    <w:textAlignment w:val="baseline"/>
                    <w:rPr>
                      <w:b/>
                      <w:color w:val="000000" w:themeColor="text1"/>
                    </w:rPr>
                  </w:pPr>
                  <w:r w:rsidRPr="00744FF7">
                    <w:rPr>
                      <w:b/>
                      <w:color w:val="000000" w:themeColor="text1"/>
                    </w:rPr>
                    <w:t>44</w:t>
                  </w:r>
                </w:p>
              </w:tc>
              <w:tc>
                <w:tcPr>
                  <w:tcW w:w="1772" w:type="dxa"/>
                  <w:tcBorders>
                    <w:top w:val="single" w:sz="4" w:space="0" w:color="auto"/>
                    <w:left w:val="single" w:sz="4" w:space="0" w:color="auto"/>
                    <w:bottom w:val="single" w:sz="4" w:space="0" w:color="auto"/>
                    <w:right w:val="single" w:sz="4" w:space="0" w:color="auto"/>
                  </w:tcBorders>
                </w:tcPr>
                <w:p w14:paraId="70DA2D9A"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CREME DE LEITE</w:t>
                  </w:r>
                </w:p>
              </w:tc>
              <w:tc>
                <w:tcPr>
                  <w:tcW w:w="1017" w:type="dxa"/>
                  <w:tcBorders>
                    <w:top w:val="single" w:sz="4" w:space="0" w:color="auto"/>
                    <w:left w:val="single" w:sz="4" w:space="0" w:color="auto"/>
                    <w:bottom w:val="single" w:sz="4" w:space="0" w:color="auto"/>
                    <w:right w:val="single" w:sz="4" w:space="0" w:color="auto"/>
                  </w:tcBorders>
                </w:tcPr>
                <w:p w14:paraId="7D144E33"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0F08F20B" w14:textId="77777777" w:rsidR="00D621AB" w:rsidRPr="00FA261C" w:rsidRDefault="00D621AB" w:rsidP="0081592C">
                  <w:pPr>
                    <w:jc w:val="center"/>
                    <w:rPr>
                      <w:color w:val="000000" w:themeColor="text1"/>
                    </w:rPr>
                  </w:pPr>
                  <w:r w:rsidRPr="00FA261C">
                    <w:rPr>
                      <w:color w:val="000000" w:themeColor="text1"/>
                    </w:rPr>
                    <w:t>05</w:t>
                  </w:r>
                </w:p>
              </w:tc>
              <w:tc>
                <w:tcPr>
                  <w:tcW w:w="1306" w:type="dxa"/>
                  <w:tcBorders>
                    <w:top w:val="single" w:sz="4" w:space="0" w:color="auto"/>
                    <w:left w:val="single" w:sz="4" w:space="0" w:color="auto"/>
                    <w:bottom w:val="single" w:sz="4" w:space="0" w:color="auto"/>
                    <w:right w:val="single" w:sz="4" w:space="0" w:color="auto"/>
                  </w:tcBorders>
                </w:tcPr>
                <w:p w14:paraId="653A38AE" w14:textId="77777777" w:rsidR="00D621AB" w:rsidRPr="00FA261C" w:rsidRDefault="00D621AB" w:rsidP="0081592C">
                  <w:pPr>
                    <w:jc w:val="center"/>
                    <w:rPr>
                      <w:color w:val="000000" w:themeColor="text1"/>
                    </w:rPr>
                  </w:pPr>
                  <w:r w:rsidRPr="00FA261C">
                    <w:rPr>
                      <w:color w:val="000000" w:themeColor="text1"/>
                    </w:rPr>
                    <w:t>40</w:t>
                  </w:r>
                </w:p>
              </w:tc>
            </w:tr>
            <w:tr w:rsidR="00D621AB" w:rsidRPr="00FA261C" w14:paraId="6F50F18B" w14:textId="77777777" w:rsidTr="0081592C">
              <w:tc>
                <w:tcPr>
                  <w:tcW w:w="524" w:type="dxa"/>
                  <w:tcBorders>
                    <w:top w:val="single" w:sz="4" w:space="0" w:color="auto"/>
                    <w:left w:val="single" w:sz="4" w:space="0" w:color="auto"/>
                    <w:bottom w:val="single" w:sz="4" w:space="0" w:color="auto"/>
                    <w:right w:val="single" w:sz="4" w:space="0" w:color="auto"/>
                  </w:tcBorders>
                </w:tcPr>
                <w:p w14:paraId="010F4BA0" w14:textId="77777777" w:rsidR="00D621AB" w:rsidRPr="00744FF7" w:rsidRDefault="00D621AB" w:rsidP="0081592C">
                  <w:pPr>
                    <w:rPr>
                      <w:b/>
                    </w:rPr>
                  </w:pPr>
                  <w:r w:rsidRPr="00744FF7">
                    <w:rPr>
                      <w:b/>
                    </w:rPr>
                    <w:t>45</w:t>
                  </w:r>
                </w:p>
              </w:tc>
              <w:tc>
                <w:tcPr>
                  <w:tcW w:w="1772" w:type="dxa"/>
                  <w:tcBorders>
                    <w:top w:val="single" w:sz="4" w:space="0" w:color="auto"/>
                    <w:left w:val="single" w:sz="4" w:space="0" w:color="auto"/>
                    <w:bottom w:val="single" w:sz="4" w:space="0" w:color="auto"/>
                    <w:right w:val="single" w:sz="4" w:space="0" w:color="auto"/>
                  </w:tcBorders>
                </w:tcPr>
                <w:p w14:paraId="42D4F7C4"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FARINHA DE AVEIA</w:t>
                  </w:r>
                </w:p>
              </w:tc>
              <w:tc>
                <w:tcPr>
                  <w:tcW w:w="1017" w:type="dxa"/>
                  <w:tcBorders>
                    <w:top w:val="single" w:sz="4" w:space="0" w:color="auto"/>
                    <w:left w:val="single" w:sz="4" w:space="0" w:color="auto"/>
                    <w:bottom w:val="single" w:sz="4" w:space="0" w:color="auto"/>
                    <w:right w:val="single" w:sz="4" w:space="0" w:color="auto"/>
                  </w:tcBorders>
                </w:tcPr>
                <w:p w14:paraId="7F31EE58"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3991B0F6" w14:textId="77777777" w:rsidR="00D621AB" w:rsidRPr="00FA261C" w:rsidRDefault="00D621AB" w:rsidP="0081592C">
                  <w:pPr>
                    <w:jc w:val="center"/>
                    <w:rPr>
                      <w:color w:val="000000" w:themeColor="text1"/>
                    </w:rPr>
                  </w:pPr>
                  <w:r w:rsidRPr="00FA261C">
                    <w:rPr>
                      <w:color w:val="000000" w:themeColor="text1"/>
                    </w:rPr>
                    <w:t>10</w:t>
                  </w:r>
                </w:p>
              </w:tc>
              <w:tc>
                <w:tcPr>
                  <w:tcW w:w="1306" w:type="dxa"/>
                  <w:tcBorders>
                    <w:top w:val="single" w:sz="4" w:space="0" w:color="auto"/>
                    <w:left w:val="single" w:sz="4" w:space="0" w:color="auto"/>
                    <w:bottom w:val="single" w:sz="4" w:space="0" w:color="auto"/>
                    <w:right w:val="single" w:sz="4" w:space="0" w:color="auto"/>
                  </w:tcBorders>
                </w:tcPr>
                <w:p w14:paraId="253EA51C" w14:textId="77777777" w:rsidR="00D621AB" w:rsidRPr="00FA261C" w:rsidRDefault="00D621AB" w:rsidP="0081592C">
                  <w:pPr>
                    <w:jc w:val="center"/>
                    <w:rPr>
                      <w:color w:val="000000" w:themeColor="text1"/>
                    </w:rPr>
                  </w:pPr>
                  <w:r w:rsidRPr="00FA261C">
                    <w:rPr>
                      <w:color w:val="000000" w:themeColor="text1"/>
                    </w:rPr>
                    <w:t>50</w:t>
                  </w:r>
                </w:p>
              </w:tc>
            </w:tr>
            <w:tr w:rsidR="00D621AB" w:rsidRPr="00FA261C" w14:paraId="261A0D39" w14:textId="77777777" w:rsidTr="0081592C">
              <w:tc>
                <w:tcPr>
                  <w:tcW w:w="524" w:type="dxa"/>
                  <w:tcBorders>
                    <w:top w:val="single" w:sz="4" w:space="0" w:color="auto"/>
                    <w:left w:val="single" w:sz="4" w:space="0" w:color="auto"/>
                    <w:bottom w:val="single" w:sz="4" w:space="0" w:color="auto"/>
                    <w:right w:val="single" w:sz="4" w:space="0" w:color="auto"/>
                  </w:tcBorders>
                </w:tcPr>
                <w:p w14:paraId="0F4F618D" w14:textId="77777777" w:rsidR="00D621AB" w:rsidRPr="00744FF7" w:rsidRDefault="00D621AB" w:rsidP="0081592C">
                  <w:pPr>
                    <w:rPr>
                      <w:b/>
                    </w:rPr>
                  </w:pPr>
                  <w:r w:rsidRPr="00744FF7">
                    <w:rPr>
                      <w:b/>
                    </w:rPr>
                    <w:t>46</w:t>
                  </w:r>
                </w:p>
              </w:tc>
              <w:tc>
                <w:tcPr>
                  <w:tcW w:w="1772" w:type="dxa"/>
                  <w:tcBorders>
                    <w:top w:val="single" w:sz="4" w:space="0" w:color="auto"/>
                    <w:left w:val="single" w:sz="4" w:space="0" w:color="auto"/>
                    <w:bottom w:val="single" w:sz="4" w:space="0" w:color="auto"/>
                    <w:right w:val="single" w:sz="4" w:space="0" w:color="auto"/>
                  </w:tcBorders>
                </w:tcPr>
                <w:p w14:paraId="735E2208"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FARINHA DE MILHO</w:t>
                  </w:r>
                </w:p>
              </w:tc>
              <w:tc>
                <w:tcPr>
                  <w:tcW w:w="1017" w:type="dxa"/>
                  <w:tcBorders>
                    <w:top w:val="single" w:sz="4" w:space="0" w:color="auto"/>
                    <w:left w:val="single" w:sz="4" w:space="0" w:color="auto"/>
                    <w:bottom w:val="single" w:sz="4" w:space="0" w:color="auto"/>
                    <w:right w:val="single" w:sz="4" w:space="0" w:color="auto"/>
                  </w:tcBorders>
                </w:tcPr>
                <w:p w14:paraId="7D4C7581"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7944C594" w14:textId="77777777" w:rsidR="00D621AB" w:rsidRPr="00FA261C" w:rsidRDefault="00D621AB" w:rsidP="0081592C">
                  <w:pPr>
                    <w:jc w:val="center"/>
                  </w:pPr>
                  <w:r w:rsidRPr="00FA261C">
                    <w:t>0</w:t>
                  </w:r>
                </w:p>
              </w:tc>
              <w:tc>
                <w:tcPr>
                  <w:tcW w:w="1306" w:type="dxa"/>
                  <w:tcBorders>
                    <w:top w:val="single" w:sz="4" w:space="0" w:color="auto"/>
                    <w:left w:val="single" w:sz="4" w:space="0" w:color="auto"/>
                    <w:bottom w:val="single" w:sz="4" w:space="0" w:color="auto"/>
                    <w:right w:val="single" w:sz="4" w:space="0" w:color="auto"/>
                  </w:tcBorders>
                </w:tcPr>
                <w:p w14:paraId="5E5CB85F" w14:textId="77777777" w:rsidR="00D621AB" w:rsidRPr="00FA261C" w:rsidRDefault="00D621AB" w:rsidP="0081592C">
                  <w:pPr>
                    <w:jc w:val="center"/>
                  </w:pPr>
                  <w:r w:rsidRPr="00FA261C">
                    <w:t>50</w:t>
                  </w:r>
                </w:p>
              </w:tc>
            </w:tr>
            <w:tr w:rsidR="00D621AB" w:rsidRPr="00FA261C" w14:paraId="182BAEAC"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507A0F16" w14:textId="77777777" w:rsidR="00D621AB" w:rsidRPr="00744FF7" w:rsidRDefault="00D621AB" w:rsidP="0081592C">
                  <w:pPr>
                    <w:rPr>
                      <w:b/>
                    </w:rPr>
                  </w:pPr>
                  <w:r w:rsidRPr="00744FF7">
                    <w:rPr>
                      <w:b/>
                    </w:rPr>
                    <w:t>47</w:t>
                  </w:r>
                </w:p>
              </w:tc>
              <w:tc>
                <w:tcPr>
                  <w:tcW w:w="1772" w:type="dxa"/>
                  <w:tcBorders>
                    <w:top w:val="single" w:sz="4" w:space="0" w:color="auto"/>
                    <w:left w:val="single" w:sz="4" w:space="0" w:color="auto"/>
                    <w:bottom w:val="single" w:sz="4" w:space="0" w:color="auto"/>
                    <w:right w:val="single" w:sz="4" w:space="0" w:color="auto"/>
                  </w:tcBorders>
                </w:tcPr>
                <w:p w14:paraId="75A18E7D"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FARINHA DE TRIGO ESPECIAL PCT 5 KG</w:t>
                  </w:r>
                </w:p>
              </w:tc>
              <w:tc>
                <w:tcPr>
                  <w:tcW w:w="1017" w:type="dxa"/>
                  <w:tcBorders>
                    <w:top w:val="single" w:sz="4" w:space="0" w:color="auto"/>
                    <w:left w:val="single" w:sz="4" w:space="0" w:color="auto"/>
                    <w:bottom w:val="single" w:sz="4" w:space="0" w:color="auto"/>
                    <w:right w:val="single" w:sz="4" w:space="0" w:color="auto"/>
                  </w:tcBorders>
                </w:tcPr>
                <w:p w14:paraId="51E446E6" w14:textId="77777777" w:rsidR="00D621AB" w:rsidRPr="00FA261C" w:rsidRDefault="00D621AB" w:rsidP="0081592C">
                  <w:pPr>
                    <w:jc w:val="center"/>
                    <w:rPr>
                      <w:color w:val="000000" w:themeColor="text1"/>
                    </w:rPr>
                  </w:pPr>
                  <w:r w:rsidRPr="00FA261C">
                    <w:rPr>
                      <w:color w:val="000000" w:themeColor="text1"/>
                    </w:rPr>
                    <w:t>PCT</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3D80B833" w14:textId="77777777" w:rsidR="00D621AB" w:rsidRPr="00FA261C" w:rsidRDefault="00D621AB" w:rsidP="0081592C">
                  <w:pPr>
                    <w:jc w:val="center"/>
                    <w:rPr>
                      <w:color w:val="000000" w:themeColor="text1"/>
                    </w:rPr>
                  </w:pPr>
                  <w:r w:rsidRPr="00FA261C">
                    <w:rPr>
                      <w:color w:val="000000" w:themeColor="text1"/>
                    </w:rPr>
                    <w:t>50</w:t>
                  </w:r>
                </w:p>
              </w:tc>
              <w:tc>
                <w:tcPr>
                  <w:tcW w:w="1306" w:type="dxa"/>
                  <w:tcBorders>
                    <w:top w:val="single" w:sz="4" w:space="0" w:color="auto"/>
                    <w:left w:val="single" w:sz="4" w:space="0" w:color="auto"/>
                    <w:bottom w:val="single" w:sz="4" w:space="0" w:color="auto"/>
                    <w:right w:val="single" w:sz="4" w:space="0" w:color="auto"/>
                  </w:tcBorders>
                </w:tcPr>
                <w:p w14:paraId="0E2763C8" w14:textId="77777777" w:rsidR="00D621AB" w:rsidRPr="00FA261C" w:rsidRDefault="00D621AB" w:rsidP="0081592C">
                  <w:pPr>
                    <w:jc w:val="center"/>
                    <w:rPr>
                      <w:color w:val="000000" w:themeColor="text1"/>
                    </w:rPr>
                  </w:pPr>
                  <w:r w:rsidRPr="00FA261C">
                    <w:rPr>
                      <w:color w:val="000000" w:themeColor="text1"/>
                    </w:rPr>
                    <w:t>200</w:t>
                  </w:r>
                </w:p>
              </w:tc>
            </w:tr>
            <w:tr w:rsidR="00D621AB" w:rsidRPr="00FA261C" w14:paraId="5FCA0E39" w14:textId="77777777" w:rsidTr="0081592C">
              <w:tc>
                <w:tcPr>
                  <w:tcW w:w="524" w:type="dxa"/>
                  <w:tcBorders>
                    <w:top w:val="single" w:sz="4" w:space="0" w:color="auto"/>
                    <w:left w:val="single" w:sz="4" w:space="0" w:color="auto"/>
                    <w:bottom w:val="single" w:sz="4" w:space="0" w:color="auto"/>
                    <w:right w:val="single" w:sz="4" w:space="0" w:color="auto"/>
                  </w:tcBorders>
                </w:tcPr>
                <w:p w14:paraId="5ED8CD1B" w14:textId="77777777" w:rsidR="00D621AB" w:rsidRPr="00744FF7" w:rsidRDefault="00D621AB" w:rsidP="0081592C">
                  <w:pPr>
                    <w:rPr>
                      <w:b/>
                    </w:rPr>
                  </w:pPr>
                  <w:r w:rsidRPr="00744FF7">
                    <w:rPr>
                      <w:b/>
                    </w:rPr>
                    <w:t>48</w:t>
                  </w:r>
                </w:p>
              </w:tc>
              <w:tc>
                <w:tcPr>
                  <w:tcW w:w="1772" w:type="dxa"/>
                  <w:tcBorders>
                    <w:top w:val="single" w:sz="4" w:space="0" w:color="auto"/>
                    <w:left w:val="single" w:sz="4" w:space="0" w:color="auto"/>
                    <w:bottom w:val="single" w:sz="4" w:space="0" w:color="auto"/>
                    <w:right w:val="single" w:sz="4" w:space="0" w:color="auto"/>
                  </w:tcBorders>
                </w:tcPr>
                <w:p w14:paraId="3E416FBB"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FARINHA DE TRIGO INTEGRAL</w:t>
                  </w:r>
                </w:p>
              </w:tc>
              <w:tc>
                <w:tcPr>
                  <w:tcW w:w="1017" w:type="dxa"/>
                  <w:tcBorders>
                    <w:top w:val="single" w:sz="4" w:space="0" w:color="auto"/>
                    <w:left w:val="single" w:sz="4" w:space="0" w:color="auto"/>
                    <w:bottom w:val="single" w:sz="4" w:space="0" w:color="auto"/>
                    <w:right w:val="single" w:sz="4" w:space="0" w:color="auto"/>
                  </w:tcBorders>
                </w:tcPr>
                <w:p w14:paraId="6F683A7D" w14:textId="77777777" w:rsidR="00D621AB" w:rsidRPr="00FA261C" w:rsidRDefault="00D621AB" w:rsidP="0081592C">
                  <w:pPr>
                    <w:jc w:val="center"/>
                  </w:pPr>
                  <w:r w:rsidRPr="00FA261C">
                    <w:t>PCT</w:t>
                  </w:r>
                  <w:r>
                    <w:t>.</w:t>
                  </w:r>
                </w:p>
              </w:tc>
              <w:tc>
                <w:tcPr>
                  <w:tcW w:w="1306" w:type="dxa"/>
                  <w:tcBorders>
                    <w:top w:val="single" w:sz="4" w:space="0" w:color="auto"/>
                    <w:left w:val="single" w:sz="4" w:space="0" w:color="auto"/>
                    <w:bottom w:val="single" w:sz="4" w:space="0" w:color="auto"/>
                    <w:right w:val="single" w:sz="4" w:space="0" w:color="auto"/>
                  </w:tcBorders>
                </w:tcPr>
                <w:p w14:paraId="0C98BA49" w14:textId="77777777" w:rsidR="00D621AB" w:rsidRPr="00FA261C" w:rsidRDefault="00D621AB" w:rsidP="0081592C">
                  <w:pPr>
                    <w:jc w:val="center"/>
                  </w:pPr>
                  <w:r w:rsidRPr="00FA261C">
                    <w:t>0</w:t>
                  </w:r>
                </w:p>
              </w:tc>
              <w:tc>
                <w:tcPr>
                  <w:tcW w:w="1306" w:type="dxa"/>
                  <w:tcBorders>
                    <w:top w:val="single" w:sz="4" w:space="0" w:color="auto"/>
                    <w:left w:val="single" w:sz="4" w:space="0" w:color="auto"/>
                    <w:bottom w:val="single" w:sz="4" w:space="0" w:color="auto"/>
                    <w:right w:val="single" w:sz="4" w:space="0" w:color="auto"/>
                  </w:tcBorders>
                </w:tcPr>
                <w:p w14:paraId="5A2F3326" w14:textId="77777777" w:rsidR="00D621AB" w:rsidRPr="00FA261C" w:rsidRDefault="00D621AB" w:rsidP="0081592C">
                  <w:pPr>
                    <w:jc w:val="center"/>
                  </w:pPr>
                  <w:r w:rsidRPr="00FA261C">
                    <w:t>35</w:t>
                  </w:r>
                </w:p>
              </w:tc>
            </w:tr>
            <w:tr w:rsidR="00D621AB" w:rsidRPr="00FA261C" w14:paraId="71EEEB01"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65907D3E" w14:textId="77777777" w:rsidR="00D621AB" w:rsidRPr="00744FF7" w:rsidRDefault="00D621AB" w:rsidP="0081592C">
                  <w:pPr>
                    <w:rPr>
                      <w:b/>
                    </w:rPr>
                  </w:pPr>
                  <w:r w:rsidRPr="00744FF7">
                    <w:rPr>
                      <w:b/>
                    </w:rPr>
                    <w:t>49</w:t>
                  </w:r>
                </w:p>
              </w:tc>
              <w:tc>
                <w:tcPr>
                  <w:tcW w:w="1772" w:type="dxa"/>
                  <w:tcBorders>
                    <w:top w:val="single" w:sz="4" w:space="0" w:color="auto"/>
                    <w:left w:val="single" w:sz="4" w:space="0" w:color="auto"/>
                    <w:bottom w:val="single" w:sz="4" w:space="0" w:color="auto"/>
                    <w:right w:val="single" w:sz="4" w:space="0" w:color="auto"/>
                  </w:tcBorders>
                </w:tcPr>
                <w:p w14:paraId="732199DF"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FEIJÃO CARIOCA</w:t>
                  </w:r>
                </w:p>
              </w:tc>
              <w:tc>
                <w:tcPr>
                  <w:tcW w:w="1017" w:type="dxa"/>
                  <w:tcBorders>
                    <w:top w:val="single" w:sz="4" w:space="0" w:color="auto"/>
                    <w:left w:val="single" w:sz="4" w:space="0" w:color="auto"/>
                    <w:bottom w:val="single" w:sz="4" w:space="0" w:color="auto"/>
                    <w:right w:val="single" w:sz="4" w:space="0" w:color="auto"/>
                  </w:tcBorders>
                </w:tcPr>
                <w:p w14:paraId="6B1904DB"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39DC47B6" w14:textId="77777777" w:rsidR="00D621AB" w:rsidRPr="00FA261C" w:rsidRDefault="00D621AB" w:rsidP="0081592C">
                  <w:pPr>
                    <w:jc w:val="center"/>
                    <w:rPr>
                      <w:color w:val="000000" w:themeColor="text1"/>
                    </w:rPr>
                  </w:pPr>
                  <w:r w:rsidRPr="00FA261C">
                    <w:rPr>
                      <w:color w:val="000000" w:themeColor="text1"/>
                    </w:rPr>
                    <w:t>100</w:t>
                  </w:r>
                </w:p>
              </w:tc>
              <w:tc>
                <w:tcPr>
                  <w:tcW w:w="1306" w:type="dxa"/>
                  <w:tcBorders>
                    <w:top w:val="single" w:sz="4" w:space="0" w:color="auto"/>
                    <w:left w:val="single" w:sz="4" w:space="0" w:color="auto"/>
                    <w:bottom w:val="single" w:sz="4" w:space="0" w:color="auto"/>
                    <w:right w:val="single" w:sz="4" w:space="0" w:color="auto"/>
                  </w:tcBorders>
                </w:tcPr>
                <w:p w14:paraId="52B7D839" w14:textId="77777777" w:rsidR="00D621AB" w:rsidRPr="00FA261C" w:rsidRDefault="00D621AB" w:rsidP="0081592C">
                  <w:pPr>
                    <w:jc w:val="center"/>
                    <w:rPr>
                      <w:color w:val="000000" w:themeColor="text1"/>
                    </w:rPr>
                  </w:pPr>
                  <w:r w:rsidRPr="00FA261C">
                    <w:rPr>
                      <w:color w:val="000000" w:themeColor="text1"/>
                    </w:rPr>
                    <w:t>180</w:t>
                  </w:r>
                </w:p>
              </w:tc>
            </w:tr>
            <w:tr w:rsidR="00D621AB" w:rsidRPr="00FA261C" w14:paraId="58A664EF"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75BA7F92" w14:textId="77777777" w:rsidR="00D621AB" w:rsidRPr="00744FF7" w:rsidRDefault="00D621AB" w:rsidP="0081592C">
                  <w:pPr>
                    <w:rPr>
                      <w:b/>
                    </w:rPr>
                  </w:pPr>
                  <w:r w:rsidRPr="00744FF7">
                    <w:rPr>
                      <w:b/>
                    </w:rPr>
                    <w:t>50</w:t>
                  </w:r>
                </w:p>
              </w:tc>
              <w:tc>
                <w:tcPr>
                  <w:tcW w:w="1772" w:type="dxa"/>
                  <w:tcBorders>
                    <w:top w:val="single" w:sz="4" w:space="0" w:color="auto"/>
                    <w:left w:val="single" w:sz="4" w:space="0" w:color="auto"/>
                    <w:bottom w:val="single" w:sz="4" w:space="0" w:color="auto"/>
                    <w:right w:val="single" w:sz="4" w:space="0" w:color="auto"/>
                  </w:tcBorders>
                </w:tcPr>
                <w:p w14:paraId="0EBCE7C6"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FEIJÃO PRETO</w:t>
                  </w:r>
                </w:p>
              </w:tc>
              <w:tc>
                <w:tcPr>
                  <w:tcW w:w="1017" w:type="dxa"/>
                  <w:tcBorders>
                    <w:top w:val="single" w:sz="4" w:space="0" w:color="auto"/>
                    <w:left w:val="single" w:sz="4" w:space="0" w:color="auto"/>
                    <w:bottom w:val="single" w:sz="4" w:space="0" w:color="auto"/>
                    <w:right w:val="single" w:sz="4" w:space="0" w:color="auto"/>
                  </w:tcBorders>
                </w:tcPr>
                <w:p w14:paraId="0014416B"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241E58F9" w14:textId="77777777" w:rsidR="00D621AB" w:rsidRPr="00FA261C" w:rsidRDefault="00D621AB" w:rsidP="0081592C">
                  <w:pPr>
                    <w:jc w:val="center"/>
                    <w:rPr>
                      <w:color w:val="000000" w:themeColor="text1"/>
                    </w:rPr>
                  </w:pPr>
                  <w:r w:rsidRPr="00FA261C">
                    <w:rPr>
                      <w:color w:val="000000" w:themeColor="text1"/>
                    </w:rPr>
                    <w:t>50</w:t>
                  </w:r>
                </w:p>
              </w:tc>
              <w:tc>
                <w:tcPr>
                  <w:tcW w:w="1306" w:type="dxa"/>
                  <w:tcBorders>
                    <w:top w:val="single" w:sz="4" w:space="0" w:color="auto"/>
                    <w:left w:val="single" w:sz="4" w:space="0" w:color="auto"/>
                    <w:bottom w:val="single" w:sz="4" w:space="0" w:color="auto"/>
                    <w:right w:val="single" w:sz="4" w:space="0" w:color="auto"/>
                  </w:tcBorders>
                </w:tcPr>
                <w:p w14:paraId="3B481DA7" w14:textId="77777777" w:rsidR="00D621AB" w:rsidRPr="00FA261C" w:rsidRDefault="00D621AB" w:rsidP="0081592C">
                  <w:pPr>
                    <w:jc w:val="center"/>
                    <w:rPr>
                      <w:color w:val="000000" w:themeColor="text1"/>
                    </w:rPr>
                  </w:pPr>
                  <w:r w:rsidRPr="00FA261C">
                    <w:rPr>
                      <w:color w:val="000000" w:themeColor="text1"/>
                    </w:rPr>
                    <w:t>100</w:t>
                  </w:r>
                </w:p>
              </w:tc>
            </w:tr>
            <w:tr w:rsidR="00D621AB" w:rsidRPr="00FA261C" w14:paraId="5CD628F4"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027B19CB" w14:textId="77777777" w:rsidR="00D621AB" w:rsidRPr="00744FF7" w:rsidRDefault="00D621AB" w:rsidP="0081592C">
                  <w:pPr>
                    <w:rPr>
                      <w:b/>
                      <w:color w:val="000000" w:themeColor="text1"/>
                    </w:rPr>
                  </w:pPr>
                  <w:r w:rsidRPr="00744FF7">
                    <w:rPr>
                      <w:b/>
                      <w:color w:val="000000" w:themeColor="text1"/>
                    </w:rPr>
                    <w:t>51</w:t>
                  </w:r>
                </w:p>
              </w:tc>
              <w:tc>
                <w:tcPr>
                  <w:tcW w:w="1772" w:type="dxa"/>
                  <w:tcBorders>
                    <w:top w:val="single" w:sz="4" w:space="0" w:color="auto"/>
                    <w:left w:val="single" w:sz="4" w:space="0" w:color="auto"/>
                    <w:bottom w:val="single" w:sz="4" w:space="0" w:color="auto"/>
                    <w:right w:val="single" w:sz="4" w:space="0" w:color="auto"/>
                  </w:tcBorders>
                </w:tcPr>
                <w:p w14:paraId="4799229D"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FERMENTO QUÍMICO EM PÓ</w:t>
                  </w:r>
                </w:p>
              </w:tc>
              <w:tc>
                <w:tcPr>
                  <w:tcW w:w="1017" w:type="dxa"/>
                  <w:tcBorders>
                    <w:top w:val="single" w:sz="4" w:space="0" w:color="auto"/>
                    <w:left w:val="single" w:sz="4" w:space="0" w:color="auto"/>
                    <w:bottom w:val="single" w:sz="4" w:space="0" w:color="auto"/>
                    <w:right w:val="single" w:sz="4" w:space="0" w:color="auto"/>
                  </w:tcBorders>
                </w:tcPr>
                <w:p w14:paraId="58D1BEC6"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01908554" w14:textId="77777777" w:rsidR="00D621AB" w:rsidRPr="00FA261C" w:rsidRDefault="00D621AB" w:rsidP="0081592C">
                  <w:pPr>
                    <w:jc w:val="center"/>
                    <w:rPr>
                      <w:color w:val="000000" w:themeColor="text1"/>
                    </w:rPr>
                  </w:pPr>
                  <w:r w:rsidRPr="00FA261C">
                    <w:rPr>
                      <w:color w:val="000000" w:themeColor="text1"/>
                    </w:rPr>
                    <w:t>40</w:t>
                  </w:r>
                </w:p>
              </w:tc>
              <w:tc>
                <w:tcPr>
                  <w:tcW w:w="1306" w:type="dxa"/>
                  <w:tcBorders>
                    <w:top w:val="single" w:sz="4" w:space="0" w:color="auto"/>
                    <w:left w:val="single" w:sz="4" w:space="0" w:color="auto"/>
                    <w:bottom w:val="single" w:sz="4" w:space="0" w:color="auto"/>
                    <w:right w:val="single" w:sz="4" w:space="0" w:color="auto"/>
                  </w:tcBorders>
                </w:tcPr>
                <w:p w14:paraId="2057A15D" w14:textId="77777777" w:rsidR="00D621AB" w:rsidRPr="00FA261C" w:rsidRDefault="00D621AB" w:rsidP="0081592C">
                  <w:pPr>
                    <w:jc w:val="center"/>
                    <w:rPr>
                      <w:color w:val="000000" w:themeColor="text1"/>
                    </w:rPr>
                  </w:pPr>
                  <w:r w:rsidRPr="00FA261C">
                    <w:rPr>
                      <w:color w:val="000000" w:themeColor="text1"/>
                    </w:rPr>
                    <w:t>80</w:t>
                  </w:r>
                </w:p>
              </w:tc>
            </w:tr>
            <w:tr w:rsidR="00D621AB" w:rsidRPr="00FA261C" w14:paraId="0929632A" w14:textId="77777777" w:rsidTr="0081592C">
              <w:tc>
                <w:tcPr>
                  <w:tcW w:w="524" w:type="dxa"/>
                  <w:tcBorders>
                    <w:top w:val="single" w:sz="4" w:space="0" w:color="auto"/>
                    <w:left w:val="single" w:sz="4" w:space="0" w:color="auto"/>
                    <w:bottom w:val="single" w:sz="4" w:space="0" w:color="auto"/>
                    <w:right w:val="single" w:sz="4" w:space="0" w:color="auto"/>
                  </w:tcBorders>
                </w:tcPr>
                <w:p w14:paraId="1EEDF884" w14:textId="77777777" w:rsidR="00D621AB" w:rsidRPr="00744FF7" w:rsidRDefault="00D621AB" w:rsidP="0081592C">
                  <w:pPr>
                    <w:rPr>
                      <w:b/>
                      <w:color w:val="000000" w:themeColor="text1"/>
                    </w:rPr>
                  </w:pPr>
                  <w:r w:rsidRPr="00744FF7">
                    <w:rPr>
                      <w:b/>
                      <w:color w:val="000000" w:themeColor="text1"/>
                    </w:rPr>
                    <w:t>52</w:t>
                  </w:r>
                </w:p>
              </w:tc>
              <w:tc>
                <w:tcPr>
                  <w:tcW w:w="1772" w:type="dxa"/>
                  <w:tcBorders>
                    <w:top w:val="single" w:sz="4" w:space="0" w:color="auto"/>
                    <w:left w:val="single" w:sz="4" w:space="0" w:color="auto"/>
                    <w:bottom w:val="single" w:sz="4" w:space="0" w:color="auto"/>
                    <w:right w:val="single" w:sz="4" w:space="0" w:color="auto"/>
                  </w:tcBorders>
                </w:tcPr>
                <w:p w14:paraId="2A638FE9"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bCs/>
                      <w:sz w:val="20"/>
                      <w:szCs w:val="20"/>
                    </w:rPr>
                    <w:t>FRANGO ESPECIAL PARA GALINHADA</w:t>
                  </w:r>
                </w:p>
              </w:tc>
              <w:tc>
                <w:tcPr>
                  <w:tcW w:w="1017" w:type="dxa"/>
                  <w:tcBorders>
                    <w:top w:val="single" w:sz="4" w:space="0" w:color="auto"/>
                    <w:left w:val="single" w:sz="4" w:space="0" w:color="auto"/>
                    <w:bottom w:val="single" w:sz="4" w:space="0" w:color="auto"/>
                    <w:right w:val="single" w:sz="4" w:space="0" w:color="auto"/>
                  </w:tcBorders>
                </w:tcPr>
                <w:p w14:paraId="48949AB6"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08001362" w14:textId="77777777" w:rsidR="00D621AB" w:rsidRPr="00FA261C" w:rsidRDefault="00D621AB" w:rsidP="0081592C">
                  <w:pPr>
                    <w:jc w:val="center"/>
                    <w:rPr>
                      <w:color w:val="000000" w:themeColor="text1"/>
                    </w:rPr>
                  </w:pPr>
                  <w:r w:rsidRPr="00FA261C">
                    <w:rPr>
                      <w:color w:val="000000" w:themeColor="text1"/>
                    </w:rPr>
                    <w:t>80</w:t>
                  </w:r>
                </w:p>
              </w:tc>
              <w:tc>
                <w:tcPr>
                  <w:tcW w:w="1306" w:type="dxa"/>
                  <w:tcBorders>
                    <w:top w:val="single" w:sz="4" w:space="0" w:color="auto"/>
                    <w:left w:val="single" w:sz="4" w:space="0" w:color="auto"/>
                    <w:bottom w:val="single" w:sz="4" w:space="0" w:color="auto"/>
                    <w:right w:val="single" w:sz="4" w:space="0" w:color="auto"/>
                  </w:tcBorders>
                </w:tcPr>
                <w:p w14:paraId="05F45339" w14:textId="77777777" w:rsidR="00D621AB" w:rsidRPr="00FA261C" w:rsidRDefault="00D621AB" w:rsidP="0081592C">
                  <w:pPr>
                    <w:jc w:val="center"/>
                    <w:rPr>
                      <w:color w:val="000000" w:themeColor="text1"/>
                    </w:rPr>
                  </w:pPr>
                  <w:r w:rsidRPr="00FA261C">
                    <w:rPr>
                      <w:color w:val="000000" w:themeColor="text1"/>
                    </w:rPr>
                    <w:t>200</w:t>
                  </w:r>
                </w:p>
              </w:tc>
            </w:tr>
            <w:tr w:rsidR="00D621AB" w:rsidRPr="00FA261C" w14:paraId="3D4ED5AA" w14:textId="77777777" w:rsidTr="0081592C">
              <w:tc>
                <w:tcPr>
                  <w:tcW w:w="524" w:type="dxa"/>
                  <w:tcBorders>
                    <w:top w:val="single" w:sz="4" w:space="0" w:color="auto"/>
                    <w:left w:val="single" w:sz="4" w:space="0" w:color="auto"/>
                    <w:bottom w:val="single" w:sz="4" w:space="0" w:color="auto"/>
                    <w:right w:val="single" w:sz="4" w:space="0" w:color="auto"/>
                  </w:tcBorders>
                </w:tcPr>
                <w:p w14:paraId="13CDF13E" w14:textId="77777777" w:rsidR="00D621AB" w:rsidRPr="00744FF7" w:rsidRDefault="00D621AB" w:rsidP="0081592C">
                  <w:pPr>
                    <w:rPr>
                      <w:b/>
                      <w:color w:val="000000" w:themeColor="text1"/>
                    </w:rPr>
                  </w:pPr>
                  <w:r w:rsidRPr="00744FF7">
                    <w:rPr>
                      <w:b/>
                      <w:color w:val="000000" w:themeColor="text1"/>
                    </w:rPr>
                    <w:t>53</w:t>
                  </w:r>
                </w:p>
              </w:tc>
              <w:tc>
                <w:tcPr>
                  <w:tcW w:w="1772" w:type="dxa"/>
                  <w:tcBorders>
                    <w:top w:val="single" w:sz="4" w:space="0" w:color="auto"/>
                    <w:left w:val="single" w:sz="4" w:space="0" w:color="auto"/>
                    <w:bottom w:val="single" w:sz="4" w:space="0" w:color="auto"/>
                    <w:right w:val="single" w:sz="4" w:space="0" w:color="auto"/>
                  </w:tcBorders>
                </w:tcPr>
                <w:p w14:paraId="5EAC86BA"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GRANOLA TRADICIONAL</w:t>
                  </w:r>
                </w:p>
              </w:tc>
              <w:tc>
                <w:tcPr>
                  <w:tcW w:w="1017" w:type="dxa"/>
                  <w:tcBorders>
                    <w:top w:val="single" w:sz="4" w:space="0" w:color="auto"/>
                    <w:left w:val="single" w:sz="4" w:space="0" w:color="auto"/>
                    <w:bottom w:val="single" w:sz="4" w:space="0" w:color="auto"/>
                    <w:right w:val="single" w:sz="4" w:space="0" w:color="auto"/>
                  </w:tcBorders>
                </w:tcPr>
                <w:p w14:paraId="1BB9780C"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353F1C1B" w14:textId="77777777" w:rsidR="00D621AB" w:rsidRPr="00FA261C" w:rsidRDefault="00D621AB" w:rsidP="0081592C">
                  <w:pPr>
                    <w:jc w:val="center"/>
                    <w:rPr>
                      <w:color w:val="000000" w:themeColor="text1"/>
                    </w:rPr>
                  </w:pPr>
                  <w:r w:rsidRPr="00FA261C">
                    <w:rPr>
                      <w:color w:val="000000" w:themeColor="text1"/>
                    </w:rPr>
                    <w:t>10</w:t>
                  </w:r>
                </w:p>
              </w:tc>
              <w:tc>
                <w:tcPr>
                  <w:tcW w:w="1306" w:type="dxa"/>
                  <w:tcBorders>
                    <w:top w:val="single" w:sz="4" w:space="0" w:color="auto"/>
                    <w:left w:val="single" w:sz="4" w:space="0" w:color="auto"/>
                    <w:bottom w:val="single" w:sz="4" w:space="0" w:color="auto"/>
                    <w:right w:val="single" w:sz="4" w:space="0" w:color="auto"/>
                  </w:tcBorders>
                </w:tcPr>
                <w:p w14:paraId="5126170B" w14:textId="77777777" w:rsidR="00D621AB" w:rsidRPr="00FA261C" w:rsidRDefault="00D621AB" w:rsidP="0081592C">
                  <w:pPr>
                    <w:jc w:val="center"/>
                    <w:rPr>
                      <w:color w:val="000000" w:themeColor="text1"/>
                    </w:rPr>
                  </w:pPr>
                  <w:r w:rsidRPr="00FA261C">
                    <w:rPr>
                      <w:color w:val="000000" w:themeColor="text1"/>
                    </w:rPr>
                    <w:t>60</w:t>
                  </w:r>
                </w:p>
              </w:tc>
            </w:tr>
            <w:tr w:rsidR="00D621AB" w:rsidRPr="00FA261C" w14:paraId="3530E687" w14:textId="77777777" w:rsidTr="0081592C">
              <w:tc>
                <w:tcPr>
                  <w:tcW w:w="524" w:type="dxa"/>
                  <w:tcBorders>
                    <w:top w:val="single" w:sz="4" w:space="0" w:color="auto"/>
                    <w:left w:val="single" w:sz="4" w:space="0" w:color="auto"/>
                    <w:bottom w:val="single" w:sz="4" w:space="0" w:color="auto"/>
                    <w:right w:val="single" w:sz="4" w:space="0" w:color="auto"/>
                  </w:tcBorders>
                </w:tcPr>
                <w:p w14:paraId="1467BE57" w14:textId="77777777" w:rsidR="00D621AB" w:rsidRPr="00744FF7" w:rsidRDefault="00D621AB" w:rsidP="0081592C">
                  <w:pPr>
                    <w:rPr>
                      <w:b/>
                      <w:color w:val="000000" w:themeColor="text1"/>
                    </w:rPr>
                  </w:pPr>
                  <w:r w:rsidRPr="00744FF7">
                    <w:rPr>
                      <w:b/>
                      <w:color w:val="000000" w:themeColor="text1"/>
                    </w:rPr>
                    <w:t>54</w:t>
                  </w:r>
                </w:p>
              </w:tc>
              <w:tc>
                <w:tcPr>
                  <w:tcW w:w="1772" w:type="dxa"/>
                  <w:tcBorders>
                    <w:top w:val="single" w:sz="4" w:space="0" w:color="auto"/>
                    <w:left w:val="single" w:sz="4" w:space="0" w:color="auto"/>
                    <w:bottom w:val="single" w:sz="4" w:space="0" w:color="auto"/>
                    <w:right w:val="single" w:sz="4" w:space="0" w:color="auto"/>
                  </w:tcBorders>
                </w:tcPr>
                <w:p w14:paraId="6AFDD270"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IOGURTE</w:t>
                  </w:r>
                </w:p>
              </w:tc>
              <w:tc>
                <w:tcPr>
                  <w:tcW w:w="1017" w:type="dxa"/>
                  <w:tcBorders>
                    <w:top w:val="single" w:sz="4" w:space="0" w:color="auto"/>
                    <w:left w:val="single" w:sz="4" w:space="0" w:color="auto"/>
                    <w:bottom w:val="single" w:sz="4" w:space="0" w:color="auto"/>
                    <w:right w:val="single" w:sz="4" w:space="0" w:color="auto"/>
                  </w:tcBorders>
                </w:tcPr>
                <w:p w14:paraId="267F13CA"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74270505" w14:textId="77777777" w:rsidR="00D621AB" w:rsidRPr="00FA261C" w:rsidRDefault="00D621AB" w:rsidP="0081592C">
                  <w:pPr>
                    <w:jc w:val="center"/>
                    <w:rPr>
                      <w:color w:val="000000" w:themeColor="text1"/>
                    </w:rPr>
                  </w:pPr>
                  <w:r w:rsidRPr="00FA261C">
                    <w:rPr>
                      <w:color w:val="000000" w:themeColor="text1"/>
                    </w:rPr>
                    <w:t>350</w:t>
                  </w:r>
                </w:p>
              </w:tc>
              <w:tc>
                <w:tcPr>
                  <w:tcW w:w="1306" w:type="dxa"/>
                  <w:tcBorders>
                    <w:top w:val="single" w:sz="4" w:space="0" w:color="auto"/>
                    <w:left w:val="single" w:sz="4" w:space="0" w:color="auto"/>
                    <w:bottom w:val="single" w:sz="4" w:space="0" w:color="auto"/>
                    <w:right w:val="single" w:sz="4" w:space="0" w:color="auto"/>
                  </w:tcBorders>
                </w:tcPr>
                <w:p w14:paraId="17F88C73" w14:textId="77777777" w:rsidR="00D621AB" w:rsidRPr="00FA261C" w:rsidRDefault="00D621AB" w:rsidP="0081592C">
                  <w:pPr>
                    <w:jc w:val="center"/>
                    <w:rPr>
                      <w:color w:val="000000" w:themeColor="text1"/>
                    </w:rPr>
                  </w:pPr>
                  <w:r w:rsidRPr="00FA261C">
                    <w:rPr>
                      <w:color w:val="000000" w:themeColor="text1"/>
                    </w:rPr>
                    <w:t>700</w:t>
                  </w:r>
                </w:p>
              </w:tc>
            </w:tr>
            <w:tr w:rsidR="00D621AB" w:rsidRPr="00FA261C" w14:paraId="6901E9D0" w14:textId="77777777" w:rsidTr="0081592C">
              <w:tc>
                <w:tcPr>
                  <w:tcW w:w="524" w:type="dxa"/>
                  <w:tcBorders>
                    <w:top w:val="single" w:sz="4" w:space="0" w:color="auto"/>
                    <w:left w:val="single" w:sz="4" w:space="0" w:color="auto"/>
                    <w:bottom w:val="single" w:sz="4" w:space="0" w:color="auto"/>
                    <w:right w:val="single" w:sz="4" w:space="0" w:color="auto"/>
                  </w:tcBorders>
                </w:tcPr>
                <w:p w14:paraId="30089F36" w14:textId="77777777" w:rsidR="00D621AB" w:rsidRPr="00744FF7" w:rsidRDefault="00D621AB" w:rsidP="0081592C">
                  <w:pPr>
                    <w:rPr>
                      <w:b/>
                    </w:rPr>
                  </w:pPr>
                  <w:r w:rsidRPr="00744FF7">
                    <w:rPr>
                      <w:b/>
                    </w:rPr>
                    <w:t>55</w:t>
                  </w:r>
                </w:p>
              </w:tc>
              <w:tc>
                <w:tcPr>
                  <w:tcW w:w="1772" w:type="dxa"/>
                  <w:tcBorders>
                    <w:top w:val="single" w:sz="4" w:space="0" w:color="auto"/>
                    <w:left w:val="single" w:sz="4" w:space="0" w:color="auto"/>
                    <w:bottom w:val="single" w:sz="4" w:space="0" w:color="auto"/>
                    <w:right w:val="single" w:sz="4" w:space="0" w:color="auto"/>
                  </w:tcBorders>
                </w:tcPr>
                <w:p w14:paraId="55D0B01C"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LARANJA</w:t>
                  </w:r>
                </w:p>
              </w:tc>
              <w:tc>
                <w:tcPr>
                  <w:tcW w:w="1017" w:type="dxa"/>
                  <w:tcBorders>
                    <w:top w:val="single" w:sz="4" w:space="0" w:color="auto"/>
                    <w:left w:val="single" w:sz="4" w:space="0" w:color="auto"/>
                    <w:bottom w:val="single" w:sz="4" w:space="0" w:color="auto"/>
                    <w:right w:val="single" w:sz="4" w:space="0" w:color="auto"/>
                  </w:tcBorders>
                </w:tcPr>
                <w:p w14:paraId="420105AD"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3C43A014" w14:textId="77777777" w:rsidR="00D621AB" w:rsidRPr="00FA261C" w:rsidRDefault="00D621AB" w:rsidP="0081592C">
                  <w:pPr>
                    <w:jc w:val="center"/>
                    <w:rPr>
                      <w:color w:val="000000" w:themeColor="text1"/>
                    </w:rPr>
                  </w:pPr>
                  <w:r w:rsidRPr="00FA261C">
                    <w:rPr>
                      <w:color w:val="000000" w:themeColor="text1"/>
                    </w:rPr>
                    <w:t>50</w:t>
                  </w:r>
                </w:p>
              </w:tc>
              <w:tc>
                <w:tcPr>
                  <w:tcW w:w="1306" w:type="dxa"/>
                  <w:tcBorders>
                    <w:top w:val="single" w:sz="4" w:space="0" w:color="auto"/>
                    <w:left w:val="single" w:sz="4" w:space="0" w:color="auto"/>
                    <w:bottom w:val="single" w:sz="4" w:space="0" w:color="auto"/>
                    <w:right w:val="single" w:sz="4" w:space="0" w:color="auto"/>
                  </w:tcBorders>
                </w:tcPr>
                <w:p w14:paraId="0960FE21" w14:textId="77777777" w:rsidR="00D621AB" w:rsidRPr="00FA261C" w:rsidRDefault="00D621AB" w:rsidP="0081592C">
                  <w:pPr>
                    <w:jc w:val="center"/>
                    <w:rPr>
                      <w:color w:val="000000" w:themeColor="text1"/>
                    </w:rPr>
                  </w:pPr>
                  <w:r w:rsidRPr="00FA261C">
                    <w:rPr>
                      <w:color w:val="000000" w:themeColor="text1"/>
                    </w:rPr>
                    <w:t>300</w:t>
                  </w:r>
                </w:p>
              </w:tc>
            </w:tr>
            <w:tr w:rsidR="00D621AB" w:rsidRPr="00FA261C" w14:paraId="115E3379" w14:textId="77777777" w:rsidTr="0081592C">
              <w:tc>
                <w:tcPr>
                  <w:tcW w:w="524" w:type="dxa"/>
                  <w:tcBorders>
                    <w:top w:val="single" w:sz="4" w:space="0" w:color="auto"/>
                    <w:left w:val="single" w:sz="4" w:space="0" w:color="auto"/>
                    <w:bottom w:val="single" w:sz="4" w:space="0" w:color="auto"/>
                    <w:right w:val="single" w:sz="4" w:space="0" w:color="auto"/>
                  </w:tcBorders>
                </w:tcPr>
                <w:p w14:paraId="0973C8C0" w14:textId="77777777" w:rsidR="00D621AB" w:rsidRPr="00744FF7" w:rsidRDefault="00D621AB" w:rsidP="0081592C">
                  <w:pPr>
                    <w:rPr>
                      <w:b/>
                    </w:rPr>
                  </w:pPr>
                  <w:r w:rsidRPr="00744FF7">
                    <w:rPr>
                      <w:b/>
                    </w:rPr>
                    <w:t>56</w:t>
                  </w:r>
                </w:p>
              </w:tc>
              <w:tc>
                <w:tcPr>
                  <w:tcW w:w="1772" w:type="dxa"/>
                  <w:tcBorders>
                    <w:top w:val="single" w:sz="4" w:space="0" w:color="auto"/>
                    <w:left w:val="single" w:sz="4" w:space="0" w:color="auto"/>
                    <w:bottom w:val="single" w:sz="4" w:space="0" w:color="auto"/>
                    <w:right w:val="single" w:sz="4" w:space="0" w:color="auto"/>
                  </w:tcBorders>
                </w:tcPr>
                <w:p w14:paraId="39E92EB7"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LEITE SEM LACTOSE</w:t>
                  </w:r>
                </w:p>
              </w:tc>
              <w:tc>
                <w:tcPr>
                  <w:tcW w:w="1017" w:type="dxa"/>
                  <w:tcBorders>
                    <w:top w:val="single" w:sz="4" w:space="0" w:color="auto"/>
                    <w:left w:val="single" w:sz="4" w:space="0" w:color="auto"/>
                    <w:bottom w:val="single" w:sz="4" w:space="0" w:color="auto"/>
                    <w:right w:val="single" w:sz="4" w:space="0" w:color="auto"/>
                  </w:tcBorders>
                </w:tcPr>
                <w:p w14:paraId="41B1E877" w14:textId="77777777" w:rsidR="00D621AB" w:rsidRPr="00FA261C" w:rsidRDefault="00D621AB" w:rsidP="0081592C">
                  <w:pPr>
                    <w:jc w:val="center"/>
                    <w:rPr>
                      <w:color w:val="000000" w:themeColor="text1"/>
                    </w:rPr>
                  </w:pPr>
                  <w:r w:rsidRPr="00FA261C">
                    <w:rPr>
                      <w:color w:val="000000" w:themeColor="text1"/>
                    </w:rPr>
                    <w:t>L</w:t>
                  </w:r>
                </w:p>
              </w:tc>
              <w:tc>
                <w:tcPr>
                  <w:tcW w:w="1306" w:type="dxa"/>
                  <w:tcBorders>
                    <w:top w:val="single" w:sz="4" w:space="0" w:color="auto"/>
                    <w:left w:val="single" w:sz="4" w:space="0" w:color="auto"/>
                    <w:bottom w:val="single" w:sz="4" w:space="0" w:color="auto"/>
                    <w:right w:val="single" w:sz="4" w:space="0" w:color="auto"/>
                  </w:tcBorders>
                </w:tcPr>
                <w:p w14:paraId="612FE9BB" w14:textId="77777777" w:rsidR="00D621AB" w:rsidRPr="00FA261C" w:rsidRDefault="00D621AB" w:rsidP="0081592C">
                  <w:pPr>
                    <w:jc w:val="center"/>
                    <w:rPr>
                      <w:color w:val="000000" w:themeColor="text1"/>
                    </w:rPr>
                  </w:pPr>
                  <w:r w:rsidRPr="00FA261C">
                    <w:rPr>
                      <w:color w:val="000000" w:themeColor="text1"/>
                    </w:rPr>
                    <w:t>0</w:t>
                  </w:r>
                </w:p>
              </w:tc>
              <w:tc>
                <w:tcPr>
                  <w:tcW w:w="1306" w:type="dxa"/>
                  <w:tcBorders>
                    <w:top w:val="single" w:sz="4" w:space="0" w:color="auto"/>
                    <w:left w:val="single" w:sz="4" w:space="0" w:color="auto"/>
                    <w:bottom w:val="single" w:sz="4" w:space="0" w:color="auto"/>
                    <w:right w:val="single" w:sz="4" w:space="0" w:color="auto"/>
                  </w:tcBorders>
                </w:tcPr>
                <w:p w14:paraId="0626963C" w14:textId="77777777" w:rsidR="00D621AB" w:rsidRPr="00FA261C" w:rsidRDefault="00D621AB" w:rsidP="0081592C">
                  <w:pPr>
                    <w:jc w:val="center"/>
                    <w:rPr>
                      <w:color w:val="000000" w:themeColor="text1"/>
                    </w:rPr>
                  </w:pPr>
                  <w:r w:rsidRPr="00FA261C">
                    <w:rPr>
                      <w:color w:val="000000" w:themeColor="text1"/>
                    </w:rPr>
                    <w:t>50</w:t>
                  </w:r>
                </w:p>
              </w:tc>
            </w:tr>
            <w:tr w:rsidR="00D621AB" w:rsidRPr="00FA261C" w14:paraId="28568EBC" w14:textId="77777777" w:rsidTr="0081592C">
              <w:tc>
                <w:tcPr>
                  <w:tcW w:w="524" w:type="dxa"/>
                  <w:tcBorders>
                    <w:top w:val="single" w:sz="4" w:space="0" w:color="auto"/>
                    <w:left w:val="single" w:sz="4" w:space="0" w:color="auto"/>
                    <w:bottom w:val="single" w:sz="4" w:space="0" w:color="auto"/>
                    <w:right w:val="single" w:sz="4" w:space="0" w:color="auto"/>
                  </w:tcBorders>
                </w:tcPr>
                <w:p w14:paraId="65E95ADB" w14:textId="77777777" w:rsidR="00D621AB" w:rsidRPr="00744FF7" w:rsidRDefault="00D621AB" w:rsidP="0081592C">
                  <w:pPr>
                    <w:rPr>
                      <w:b/>
                    </w:rPr>
                  </w:pPr>
                  <w:r w:rsidRPr="00744FF7">
                    <w:rPr>
                      <w:b/>
                    </w:rPr>
                    <w:t>57</w:t>
                  </w:r>
                </w:p>
              </w:tc>
              <w:tc>
                <w:tcPr>
                  <w:tcW w:w="1772" w:type="dxa"/>
                  <w:tcBorders>
                    <w:top w:val="single" w:sz="4" w:space="0" w:color="auto"/>
                    <w:left w:val="single" w:sz="4" w:space="0" w:color="auto"/>
                    <w:bottom w:val="single" w:sz="4" w:space="0" w:color="auto"/>
                    <w:right w:val="single" w:sz="4" w:space="0" w:color="auto"/>
                  </w:tcBorders>
                </w:tcPr>
                <w:p w14:paraId="444F82B6"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LEITE UHT</w:t>
                  </w:r>
                </w:p>
              </w:tc>
              <w:tc>
                <w:tcPr>
                  <w:tcW w:w="1017" w:type="dxa"/>
                  <w:tcBorders>
                    <w:top w:val="single" w:sz="4" w:space="0" w:color="auto"/>
                    <w:left w:val="single" w:sz="4" w:space="0" w:color="auto"/>
                    <w:bottom w:val="single" w:sz="4" w:space="0" w:color="auto"/>
                    <w:right w:val="single" w:sz="4" w:space="0" w:color="auto"/>
                  </w:tcBorders>
                </w:tcPr>
                <w:p w14:paraId="39566353" w14:textId="77777777" w:rsidR="00D621AB" w:rsidRPr="00FA261C" w:rsidRDefault="00D621AB" w:rsidP="0081592C">
                  <w:pPr>
                    <w:jc w:val="center"/>
                    <w:rPr>
                      <w:color w:val="000000" w:themeColor="text1"/>
                    </w:rPr>
                  </w:pPr>
                  <w:r w:rsidRPr="00FA261C">
                    <w:rPr>
                      <w:color w:val="000000" w:themeColor="text1"/>
                    </w:rPr>
                    <w:t>L</w:t>
                  </w:r>
                </w:p>
              </w:tc>
              <w:tc>
                <w:tcPr>
                  <w:tcW w:w="1306" w:type="dxa"/>
                  <w:tcBorders>
                    <w:top w:val="single" w:sz="4" w:space="0" w:color="auto"/>
                    <w:left w:val="single" w:sz="4" w:space="0" w:color="auto"/>
                    <w:bottom w:val="single" w:sz="4" w:space="0" w:color="auto"/>
                    <w:right w:val="single" w:sz="4" w:space="0" w:color="auto"/>
                  </w:tcBorders>
                </w:tcPr>
                <w:p w14:paraId="422D2D83" w14:textId="77777777" w:rsidR="00D621AB" w:rsidRPr="00FA261C" w:rsidRDefault="00D621AB" w:rsidP="0081592C">
                  <w:pPr>
                    <w:jc w:val="center"/>
                    <w:rPr>
                      <w:color w:val="000000" w:themeColor="text1"/>
                    </w:rPr>
                  </w:pPr>
                  <w:r w:rsidRPr="00FA261C">
                    <w:rPr>
                      <w:color w:val="000000" w:themeColor="text1"/>
                    </w:rPr>
                    <w:t>200</w:t>
                  </w:r>
                </w:p>
              </w:tc>
              <w:tc>
                <w:tcPr>
                  <w:tcW w:w="1306" w:type="dxa"/>
                  <w:tcBorders>
                    <w:top w:val="single" w:sz="4" w:space="0" w:color="auto"/>
                    <w:left w:val="single" w:sz="4" w:space="0" w:color="auto"/>
                    <w:bottom w:val="single" w:sz="4" w:space="0" w:color="auto"/>
                    <w:right w:val="single" w:sz="4" w:space="0" w:color="auto"/>
                  </w:tcBorders>
                </w:tcPr>
                <w:p w14:paraId="5A37C392" w14:textId="77777777" w:rsidR="00D621AB" w:rsidRPr="00FA261C" w:rsidRDefault="00D621AB" w:rsidP="0081592C">
                  <w:pPr>
                    <w:jc w:val="center"/>
                    <w:rPr>
                      <w:color w:val="000000" w:themeColor="text1"/>
                    </w:rPr>
                  </w:pPr>
                  <w:r w:rsidRPr="00FA261C">
                    <w:rPr>
                      <w:color w:val="000000" w:themeColor="text1"/>
                    </w:rPr>
                    <w:t>1000</w:t>
                  </w:r>
                </w:p>
              </w:tc>
            </w:tr>
            <w:tr w:rsidR="00D621AB" w:rsidRPr="00FA261C" w14:paraId="77429EFB" w14:textId="77777777" w:rsidTr="0081592C">
              <w:tc>
                <w:tcPr>
                  <w:tcW w:w="524" w:type="dxa"/>
                  <w:tcBorders>
                    <w:top w:val="single" w:sz="4" w:space="0" w:color="auto"/>
                    <w:left w:val="single" w:sz="4" w:space="0" w:color="auto"/>
                    <w:bottom w:val="single" w:sz="4" w:space="0" w:color="auto"/>
                    <w:right w:val="single" w:sz="4" w:space="0" w:color="auto"/>
                  </w:tcBorders>
                </w:tcPr>
                <w:p w14:paraId="1BAE7BD8" w14:textId="77777777" w:rsidR="00D621AB" w:rsidRPr="00744FF7" w:rsidRDefault="00D621AB" w:rsidP="0081592C">
                  <w:pPr>
                    <w:rPr>
                      <w:b/>
                    </w:rPr>
                  </w:pPr>
                  <w:r w:rsidRPr="00744FF7">
                    <w:rPr>
                      <w:b/>
                    </w:rPr>
                    <w:t>58</w:t>
                  </w:r>
                </w:p>
              </w:tc>
              <w:tc>
                <w:tcPr>
                  <w:tcW w:w="1772" w:type="dxa"/>
                  <w:tcBorders>
                    <w:top w:val="single" w:sz="4" w:space="0" w:color="auto"/>
                    <w:left w:val="single" w:sz="4" w:space="0" w:color="auto"/>
                    <w:bottom w:val="single" w:sz="4" w:space="0" w:color="auto"/>
                    <w:right w:val="single" w:sz="4" w:space="0" w:color="auto"/>
                  </w:tcBorders>
                </w:tcPr>
                <w:p w14:paraId="0FD1D421"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LENTILHA</w:t>
                  </w:r>
                </w:p>
                <w:p w14:paraId="7FC3B47A" w14:textId="77777777" w:rsidR="00D621AB" w:rsidRPr="00744FF7" w:rsidRDefault="00D621AB" w:rsidP="0081592C">
                  <w:pPr>
                    <w:pStyle w:val="western"/>
                    <w:snapToGrid w:val="0"/>
                    <w:spacing w:after="0"/>
                    <w:jc w:val="center"/>
                    <w:rPr>
                      <w:b/>
                      <w:sz w:val="20"/>
                      <w:szCs w:val="20"/>
                    </w:rPr>
                  </w:pPr>
                </w:p>
              </w:tc>
              <w:tc>
                <w:tcPr>
                  <w:tcW w:w="1017" w:type="dxa"/>
                  <w:tcBorders>
                    <w:top w:val="single" w:sz="4" w:space="0" w:color="auto"/>
                    <w:left w:val="single" w:sz="4" w:space="0" w:color="auto"/>
                    <w:bottom w:val="single" w:sz="4" w:space="0" w:color="auto"/>
                    <w:right w:val="single" w:sz="4" w:space="0" w:color="auto"/>
                  </w:tcBorders>
                </w:tcPr>
                <w:p w14:paraId="11EF98E5" w14:textId="77777777" w:rsidR="00D621AB" w:rsidRPr="00FA261C" w:rsidRDefault="00D621AB" w:rsidP="0081592C">
                  <w:pPr>
                    <w:jc w:val="center"/>
                    <w:rPr>
                      <w:color w:val="000000" w:themeColor="text1"/>
                    </w:rPr>
                  </w:pPr>
                  <w:r w:rsidRPr="00FA261C">
                    <w:rPr>
                      <w:color w:val="000000" w:themeColor="text1"/>
                    </w:rPr>
                    <w:t>PCT</w:t>
                  </w:r>
                </w:p>
              </w:tc>
              <w:tc>
                <w:tcPr>
                  <w:tcW w:w="1306" w:type="dxa"/>
                  <w:tcBorders>
                    <w:top w:val="single" w:sz="4" w:space="0" w:color="auto"/>
                    <w:left w:val="single" w:sz="4" w:space="0" w:color="auto"/>
                    <w:bottom w:val="single" w:sz="4" w:space="0" w:color="auto"/>
                    <w:right w:val="single" w:sz="4" w:space="0" w:color="auto"/>
                  </w:tcBorders>
                </w:tcPr>
                <w:p w14:paraId="2FC94450" w14:textId="77777777" w:rsidR="00D621AB" w:rsidRPr="00FA261C" w:rsidRDefault="00D621AB" w:rsidP="0081592C">
                  <w:pPr>
                    <w:jc w:val="center"/>
                    <w:rPr>
                      <w:color w:val="000000" w:themeColor="text1"/>
                    </w:rPr>
                  </w:pPr>
                  <w:r w:rsidRPr="00FA261C">
                    <w:rPr>
                      <w:color w:val="000000" w:themeColor="text1"/>
                    </w:rPr>
                    <w:t>50</w:t>
                  </w:r>
                </w:p>
              </w:tc>
              <w:tc>
                <w:tcPr>
                  <w:tcW w:w="1306" w:type="dxa"/>
                  <w:tcBorders>
                    <w:top w:val="single" w:sz="4" w:space="0" w:color="auto"/>
                    <w:left w:val="single" w:sz="4" w:space="0" w:color="auto"/>
                    <w:bottom w:val="single" w:sz="4" w:space="0" w:color="auto"/>
                    <w:right w:val="single" w:sz="4" w:space="0" w:color="auto"/>
                  </w:tcBorders>
                </w:tcPr>
                <w:p w14:paraId="574E709A" w14:textId="77777777" w:rsidR="00D621AB" w:rsidRPr="00FA261C" w:rsidRDefault="00D621AB" w:rsidP="0081592C">
                  <w:pPr>
                    <w:jc w:val="center"/>
                    <w:rPr>
                      <w:color w:val="000000" w:themeColor="text1"/>
                    </w:rPr>
                  </w:pPr>
                  <w:r w:rsidRPr="00FA261C">
                    <w:rPr>
                      <w:color w:val="000000" w:themeColor="text1"/>
                    </w:rPr>
                    <w:t>200</w:t>
                  </w:r>
                </w:p>
              </w:tc>
            </w:tr>
            <w:tr w:rsidR="00D621AB" w:rsidRPr="00FA261C" w14:paraId="55827215" w14:textId="77777777" w:rsidTr="0081592C">
              <w:tc>
                <w:tcPr>
                  <w:tcW w:w="524" w:type="dxa"/>
                  <w:tcBorders>
                    <w:top w:val="single" w:sz="4" w:space="0" w:color="auto"/>
                    <w:left w:val="single" w:sz="4" w:space="0" w:color="auto"/>
                    <w:bottom w:val="single" w:sz="4" w:space="0" w:color="auto"/>
                    <w:right w:val="single" w:sz="4" w:space="0" w:color="auto"/>
                  </w:tcBorders>
                </w:tcPr>
                <w:p w14:paraId="51D9F79F" w14:textId="77777777" w:rsidR="00D621AB" w:rsidRPr="00744FF7" w:rsidRDefault="00D621AB" w:rsidP="0081592C">
                  <w:pPr>
                    <w:rPr>
                      <w:b/>
                    </w:rPr>
                  </w:pPr>
                  <w:r w:rsidRPr="00744FF7">
                    <w:rPr>
                      <w:b/>
                    </w:rPr>
                    <w:t>59</w:t>
                  </w:r>
                </w:p>
              </w:tc>
              <w:tc>
                <w:tcPr>
                  <w:tcW w:w="1772" w:type="dxa"/>
                  <w:tcBorders>
                    <w:top w:val="single" w:sz="4" w:space="0" w:color="auto"/>
                    <w:left w:val="single" w:sz="4" w:space="0" w:color="auto"/>
                    <w:bottom w:val="single" w:sz="4" w:space="0" w:color="auto"/>
                    <w:right w:val="single" w:sz="4" w:space="0" w:color="auto"/>
                  </w:tcBorders>
                </w:tcPr>
                <w:p w14:paraId="31FD7318"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LOURO DESIDRATADO</w:t>
                  </w:r>
                </w:p>
              </w:tc>
              <w:tc>
                <w:tcPr>
                  <w:tcW w:w="1017" w:type="dxa"/>
                  <w:tcBorders>
                    <w:top w:val="single" w:sz="4" w:space="0" w:color="auto"/>
                    <w:left w:val="single" w:sz="4" w:space="0" w:color="auto"/>
                    <w:bottom w:val="single" w:sz="4" w:space="0" w:color="auto"/>
                    <w:right w:val="single" w:sz="4" w:space="0" w:color="auto"/>
                  </w:tcBorders>
                </w:tcPr>
                <w:p w14:paraId="63351B82"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076D487C" w14:textId="77777777" w:rsidR="00D621AB" w:rsidRPr="00FA261C" w:rsidRDefault="00D621AB" w:rsidP="0081592C">
                  <w:pPr>
                    <w:jc w:val="center"/>
                    <w:rPr>
                      <w:color w:val="000000" w:themeColor="text1"/>
                    </w:rPr>
                  </w:pPr>
                  <w:r w:rsidRPr="00FA261C">
                    <w:rPr>
                      <w:color w:val="000000" w:themeColor="text1"/>
                    </w:rPr>
                    <w:t>10</w:t>
                  </w:r>
                </w:p>
              </w:tc>
              <w:tc>
                <w:tcPr>
                  <w:tcW w:w="1306" w:type="dxa"/>
                  <w:tcBorders>
                    <w:top w:val="single" w:sz="4" w:space="0" w:color="auto"/>
                    <w:left w:val="single" w:sz="4" w:space="0" w:color="auto"/>
                    <w:bottom w:val="single" w:sz="4" w:space="0" w:color="auto"/>
                    <w:right w:val="single" w:sz="4" w:space="0" w:color="auto"/>
                  </w:tcBorders>
                </w:tcPr>
                <w:p w14:paraId="06827300" w14:textId="77777777" w:rsidR="00D621AB" w:rsidRPr="00FA261C" w:rsidRDefault="00D621AB" w:rsidP="0081592C">
                  <w:pPr>
                    <w:jc w:val="center"/>
                    <w:rPr>
                      <w:color w:val="000000" w:themeColor="text1"/>
                    </w:rPr>
                  </w:pPr>
                  <w:r w:rsidRPr="00FA261C">
                    <w:rPr>
                      <w:color w:val="000000" w:themeColor="text1"/>
                    </w:rPr>
                    <w:t>30</w:t>
                  </w:r>
                </w:p>
              </w:tc>
            </w:tr>
            <w:tr w:rsidR="00D621AB" w:rsidRPr="00FA261C" w14:paraId="09620CDD" w14:textId="77777777" w:rsidTr="0081592C">
              <w:tc>
                <w:tcPr>
                  <w:tcW w:w="524" w:type="dxa"/>
                  <w:tcBorders>
                    <w:top w:val="single" w:sz="4" w:space="0" w:color="auto"/>
                    <w:left w:val="single" w:sz="4" w:space="0" w:color="auto"/>
                    <w:bottom w:val="single" w:sz="4" w:space="0" w:color="auto"/>
                    <w:right w:val="single" w:sz="4" w:space="0" w:color="auto"/>
                  </w:tcBorders>
                </w:tcPr>
                <w:p w14:paraId="085F7A7B" w14:textId="77777777" w:rsidR="00D621AB" w:rsidRPr="00744FF7" w:rsidRDefault="00D621AB" w:rsidP="0081592C">
                  <w:pPr>
                    <w:rPr>
                      <w:b/>
                    </w:rPr>
                  </w:pPr>
                  <w:r w:rsidRPr="00744FF7">
                    <w:rPr>
                      <w:b/>
                    </w:rPr>
                    <w:t>60</w:t>
                  </w:r>
                </w:p>
              </w:tc>
              <w:tc>
                <w:tcPr>
                  <w:tcW w:w="1772" w:type="dxa"/>
                  <w:tcBorders>
                    <w:top w:val="single" w:sz="4" w:space="0" w:color="auto"/>
                    <w:left w:val="single" w:sz="4" w:space="0" w:color="auto"/>
                    <w:bottom w:val="single" w:sz="4" w:space="0" w:color="auto"/>
                    <w:right w:val="single" w:sz="4" w:space="0" w:color="auto"/>
                  </w:tcBorders>
                </w:tcPr>
                <w:p w14:paraId="51EA74E8"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MAÇÃ FUJI OU GALA</w:t>
                  </w:r>
                </w:p>
              </w:tc>
              <w:tc>
                <w:tcPr>
                  <w:tcW w:w="1017" w:type="dxa"/>
                  <w:tcBorders>
                    <w:top w:val="single" w:sz="4" w:space="0" w:color="auto"/>
                    <w:left w:val="single" w:sz="4" w:space="0" w:color="auto"/>
                    <w:bottom w:val="single" w:sz="4" w:space="0" w:color="auto"/>
                    <w:right w:val="single" w:sz="4" w:space="0" w:color="auto"/>
                  </w:tcBorders>
                </w:tcPr>
                <w:p w14:paraId="2A93D946"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050328FA" w14:textId="77777777" w:rsidR="00D621AB" w:rsidRPr="00FA261C" w:rsidRDefault="00D621AB" w:rsidP="0081592C">
                  <w:pPr>
                    <w:jc w:val="center"/>
                    <w:rPr>
                      <w:color w:val="000000" w:themeColor="text1"/>
                    </w:rPr>
                  </w:pPr>
                  <w:r w:rsidRPr="00FA261C">
                    <w:rPr>
                      <w:color w:val="000000" w:themeColor="text1"/>
                    </w:rPr>
                    <w:t>1000</w:t>
                  </w:r>
                </w:p>
              </w:tc>
              <w:tc>
                <w:tcPr>
                  <w:tcW w:w="1306" w:type="dxa"/>
                  <w:tcBorders>
                    <w:top w:val="single" w:sz="4" w:space="0" w:color="auto"/>
                    <w:left w:val="single" w:sz="4" w:space="0" w:color="auto"/>
                    <w:bottom w:val="single" w:sz="4" w:space="0" w:color="auto"/>
                    <w:right w:val="single" w:sz="4" w:space="0" w:color="auto"/>
                  </w:tcBorders>
                </w:tcPr>
                <w:p w14:paraId="6547AA6D" w14:textId="77777777" w:rsidR="00D621AB" w:rsidRPr="00FA261C" w:rsidRDefault="00D621AB" w:rsidP="0081592C">
                  <w:pPr>
                    <w:jc w:val="center"/>
                    <w:rPr>
                      <w:color w:val="000000" w:themeColor="text1"/>
                    </w:rPr>
                  </w:pPr>
                  <w:r w:rsidRPr="00FA261C">
                    <w:rPr>
                      <w:color w:val="000000" w:themeColor="text1"/>
                    </w:rPr>
                    <w:t>1800</w:t>
                  </w:r>
                </w:p>
              </w:tc>
            </w:tr>
            <w:tr w:rsidR="00D621AB" w:rsidRPr="00FA261C" w14:paraId="2DF636DD" w14:textId="77777777" w:rsidTr="0081592C">
              <w:tc>
                <w:tcPr>
                  <w:tcW w:w="524" w:type="dxa"/>
                  <w:tcBorders>
                    <w:top w:val="single" w:sz="4" w:space="0" w:color="auto"/>
                    <w:left w:val="single" w:sz="4" w:space="0" w:color="auto"/>
                    <w:bottom w:val="single" w:sz="4" w:space="0" w:color="auto"/>
                    <w:right w:val="single" w:sz="4" w:space="0" w:color="auto"/>
                  </w:tcBorders>
                </w:tcPr>
                <w:p w14:paraId="11943807" w14:textId="77777777" w:rsidR="00D621AB" w:rsidRPr="00744FF7" w:rsidRDefault="00D621AB" w:rsidP="0081592C">
                  <w:pPr>
                    <w:rPr>
                      <w:b/>
                    </w:rPr>
                  </w:pPr>
                  <w:r w:rsidRPr="00744FF7">
                    <w:rPr>
                      <w:b/>
                    </w:rPr>
                    <w:t>61</w:t>
                  </w:r>
                </w:p>
              </w:tc>
              <w:tc>
                <w:tcPr>
                  <w:tcW w:w="1772" w:type="dxa"/>
                  <w:tcBorders>
                    <w:top w:val="single" w:sz="4" w:space="0" w:color="auto"/>
                    <w:left w:val="single" w:sz="4" w:space="0" w:color="auto"/>
                    <w:bottom w:val="single" w:sz="4" w:space="0" w:color="auto"/>
                    <w:right w:val="single" w:sz="4" w:space="0" w:color="auto"/>
                  </w:tcBorders>
                </w:tcPr>
                <w:p w14:paraId="7E3631CA"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MACARRÃO ALFABETO</w:t>
                  </w:r>
                </w:p>
              </w:tc>
              <w:tc>
                <w:tcPr>
                  <w:tcW w:w="1017" w:type="dxa"/>
                  <w:tcBorders>
                    <w:top w:val="single" w:sz="4" w:space="0" w:color="auto"/>
                    <w:left w:val="single" w:sz="4" w:space="0" w:color="auto"/>
                    <w:bottom w:val="single" w:sz="4" w:space="0" w:color="auto"/>
                    <w:right w:val="single" w:sz="4" w:space="0" w:color="auto"/>
                  </w:tcBorders>
                </w:tcPr>
                <w:p w14:paraId="00211D01" w14:textId="77777777" w:rsidR="00D621AB" w:rsidRPr="00FA261C" w:rsidRDefault="00D621AB" w:rsidP="0081592C">
                  <w:pPr>
                    <w:jc w:val="center"/>
                  </w:pPr>
                  <w:r w:rsidRPr="00FA261C">
                    <w:t>PCT</w:t>
                  </w:r>
                </w:p>
              </w:tc>
              <w:tc>
                <w:tcPr>
                  <w:tcW w:w="1306" w:type="dxa"/>
                  <w:tcBorders>
                    <w:top w:val="single" w:sz="4" w:space="0" w:color="auto"/>
                    <w:left w:val="single" w:sz="4" w:space="0" w:color="auto"/>
                    <w:bottom w:val="single" w:sz="4" w:space="0" w:color="auto"/>
                    <w:right w:val="single" w:sz="4" w:space="0" w:color="auto"/>
                  </w:tcBorders>
                </w:tcPr>
                <w:p w14:paraId="11626457" w14:textId="77777777" w:rsidR="00D621AB" w:rsidRPr="00FA261C" w:rsidRDefault="00D621AB" w:rsidP="0081592C">
                  <w:pPr>
                    <w:jc w:val="center"/>
                  </w:pPr>
                  <w:r w:rsidRPr="00FA261C">
                    <w:t>20</w:t>
                  </w:r>
                </w:p>
              </w:tc>
              <w:tc>
                <w:tcPr>
                  <w:tcW w:w="1306" w:type="dxa"/>
                  <w:tcBorders>
                    <w:top w:val="single" w:sz="4" w:space="0" w:color="auto"/>
                    <w:left w:val="single" w:sz="4" w:space="0" w:color="auto"/>
                    <w:bottom w:val="single" w:sz="4" w:space="0" w:color="auto"/>
                    <w:right w:val="single" w:sz="4" w:space="0" w:color="auto"/>
                  </w:tcBorders>
                </w:tcPr>
                <w:p w14:paraId="06B02132" w14:textId="77777777" w:rsidR="00D621AB" w:rsidRPr="00FA261C" w:rsidRDefault="00D621AB" w:rsidP="0081592C">
                  <w:pPr>
                    <w:jc w:val="center"/>
                  </w:pPr>
                  <w:r w:rsidRPr="00FA261C">
                    <w:t>30</w:t>
                  </w:r>
                </w:p>
              </w:tc>
            </w:tr>
            <w:tr w:rsidR="00D621AB" w:rsidRPr="00FA261C" w14:paraId="1FC74D01" w14:textId="77777777" w:rsidTr="0081592C">
              <w:tc>
                <w:tcPr>
                  <w:tcW w:w="524" w:type="dxa"/>
                  <w:tcBorders>
                    <w:top w:val="single" w:sz="4" w:space="0" w:color="auto"/>
                    <w:left w:val="single" w:sz="4" w:space="0" w:color="auto"/>
                    <w:bottom w:val="single" w:sz="4" w:space="0" w:color="auto"/>
                    <w:right w:val="single" w:sz="4" w:space="0" w:color="auto"/>
                  </w:tcBorders>
                </w:tcPr>
                <w:p w14:paraId="59A3950E" w14:textId="77777777" w:rsidR="00D621AB" w:rsidRPr="00744FF7" w:rsidRDefault="00D621AB" w:rsidP="0081592C">
                  <w:pPr>
                    <w:rPr>
                      <w:b/>
                    </w:rPr>
                  </w:pPr>
                  <w:r w:rsidRPr="00744FF7">
                    <w:rPr>
                      <w:b/>
                    </w:rPr>
                    <w:t>62</w:t>
                  </w:r>
                </w:p>
              </w:tc>
              <w:tc>
                <w:tcPr>
                  <w:tcW w:w="1772" w:type="dxa"/>
                  <w:tcBorders>
                    <w:top w:val="single" w:sz="4" w:space="0" w:color="auto"/>
                    <w:left w:val="single" w:sz="4" w:space="0" w:color="auto"/>
                    <w:bottom w:val="single" w:sz="4" w:space="0" w:color="auto"/>
                    <w:right w:val="single" w:sz="4" w:space="0" w:color="auto"/>
                  </w:tcBorders>
                </w:tcPr>
                <w:p w14:paraId="739A2528" w14:textId="77777777" w:rsidR="00D621AB" w:rsidRPr="00744FF7" w:rsidRDefault="00D621AB" w:rsidP="0081592C">
                  <w:pPr>
                    <w:pStyle w:val="SemEspaamento1"/>
                    <w:jc w:val="center"/>
                    <w:rPr>
                      <w:rFonts w:ascii="Times New Roman" w:hAnsi="Times New Roman" w:cs="Times New Roman"/>
                      <w:b/>
                      <w:sz w:val="20"/>
                      <w:szCs w:val="20"/>
                      <w:u w:val="single"/>
                    </w:rPr>
                  </w:pPr>
                  <w:r w:rsidRPr="00744FF7">
                    <w:rPr>
                      <w:rFonts w:ascii="Times New Roman" w:hAnsi="Times New Roman" w:cs="Times New Roman"/>
                      <w:b/>
                      <w:sz w:val="20"/>
                      <w:szCs w:val="20"/>
                    </w:rPr>
                    <w:t>MACARRÃO CABELO DE ANJO</w:t>
                  </w:r>
                </w:p>
              </w:tc>
              <w:tc>
                <w:tcPr>
                  <w:tcW w:w="1017" w:type="dxa"/>
                  <w:tcBorders>
                    <w:top w:val="single" w:sz="4" w:space="0" w:color="auto"/>
                    <w:left w:val="single" w:sz="4" w:space="0" w:color="auto"/>
                    <w:bottom w:val="single" w:sz="4" w:space="0" w:color="auto"/>
                    <w:right w:val="single" w:sz="4" w:space="0" w:color="auto"/>
                  </w:tcBorders>
                </w:tcPr>
                <w:p w14:paraId="7B905F05" w14:textId="77777777" w:rsidR="00D621AB" w:rsidRPr="006F7A75" w:rsidRDefault="00D621AB" w:rsidP="0081592C">
                  <w:pPr>
                    <w:jc w:val="center"/>
                    <w:rPr>
                      <w:color w:val="000000" w:themeColor="text1"/>
                    </w:rPr>
                  </w:pPr>
                  <w:r w:rsidRPr="006F7A75">
                    <w:rPr>
                      <w:color w:val="000000" w:themeColor="text1"/>
                    </w:rPr>
                    <w:t>UNID.</w:t>
                  </w:r>
                </w:p>
              </w:tc>
              <w:tc>
                <w:tcPr>
                  <w:tcW w:w="1306" w:type="dxa"/>
                  <w:tcBorders>
                    <w:top w:val="single" w:sz="4" w:space="0" w:color="auto"/>
                    <w:left w:val="single" w:sz="4" w:space="0" w:color="auto"/>
                    <w:bottom w:val="single" w:sz="4" w:space="0" w:color="auto"/>
                    <w:right w:val="single" w:sz="4" w:space="0" w:color="auto"/>
                  </w:tcBorders>
                </w:tcPr>
                <w:p w14:paraId="6C9A4DCE" w14:textId="77777777" w:rsidR="00D621AB" w:rsidRPr="00FA261C" w:rsidRDefault="00D621AB" w:rsidP="0081592C">
                  <w:pPr>
                    <w:jc w:val="center"/>
                    <w:rPr>
                      <w:color w:val="000000" w:themeColor="text1"/>
                      <w:u w:val="single"/>
                    </w:rPr>
                  </w:pPr>
                  <w:r w:rsidRPr="00FA261C">
                    <w:rPr>
                      <w:color w:val="000000" w:themeColor="text1"/>
                      <w:u w:val="single"/>
                    </w:rPr>
                    <w:t>100</w:t>
                  </w:r>
                </w:p>
              </w:tc>
              <w:tc>
                <w:tcPr>
                  <w:tcW w:w="1306" w:type="dxa"/>
                  <w:tcBorders>
                    <w:top w:val="single" w:sz="4" w:space="0" w:color="auto"/>
                    <w:left w:val="single" w:sz="4" w:space="0" w:color="auto"/>
                    <w:bottom w:val="single" w:sz="4" w:space="0" w:color="auto"/>
                    <w:right w:val="single" w:sz="4" w:space="0" w:color="auto"/>
                  </w:tcBorders>
                </w:tcPr>
                <w:p w14:paraId="76A7D5F0" w14:textId="77777777" w:rsidR="00D621AB" w:rsidRPr="00FA261C" w:rsidRDefault="00D621AB" w:rsidP="0081592C">
                  <w:pPr>
                    <w:jc w:val="center"/>
                    <w:rPr>
                      <w:color w:val="000000" w:themeColor="text1"/>
                      <w:u w:val="single"/>
                    </w:rPr>
                  </w:pPr>
                  <w:r w:rsidRPr="00FA261C">
                    <w:rPr>
                      <w:color w:val="000000" w:themeColor="text1"/>
                      <w:u w:val="single"/>
                    </w:rPr>
                    <w:t>150</w:t>
                  </w:r>
                </w:p>
              </w:tc>
            </w:tr>
            <w:tr w:rsidR="00D621AB" w:rsidRPr="00FA261C" w14:paraId="0E241585" w14:textId="77777777" w:rsidTr="0081592C">
              <w:tc>
                <w:tcPr>
                  <w:tcW w:w="524" w:type="dxa"/>
                  <w:tcBorders>
                    <w:top w:val="single" w:sz="4" w:space="0" w:color="auto"/>
                    <w:left w:val="single" w:sz="4" w:space="0" w:color="auto"/>
                    <w:bottom w:val="single" w:sz="4" w:space="0" w:color="auto"/>
                    <w:right w:val="single" w:sz="4" w:space="0" w:color="auto"/>
                  </w:tcBorders>
                </w:tcPr>
                <w:p w14:paraId="3BE1D9BC" w14:textId="77777777" w:rsidR="00D621AB" w:rsidRPr="00744FF7" w:rsidRDefault="00D621AB" w:rsidP="0081592C">
                  <w:pPr>
                    <w:rPr>
                      <w:b/>
                    </w:rPr>
                  </w:pPr>
                  <w:r w:rsidRPr="00744FF7">
                    <w:rPr>
                      <w:b/>
                    </w:rPr>
                    <w:t>63</w:t>
                  </w:r>
                </w:p>
              </w:tc>
              <w:tc>
                <w:tcPr>
                  <w:tcW w:w="1772" w:type="dxa"/>
                  <w:tcBorders>
                    <w:top w:val="single" w:sz="4" w:space="0" w:color="auto"/>
                    <w:left w:val="single" w:sz="4" w:space="0" w:color="auto"/>
                    <w:bottom w:val="single" w:sz="4" w:space="0" w:color="auto"/>
                    <w:right w:val="single" w:sz="4" w:space="0" w:color="auto"/>
                  </w:tcBorders>
                </w:tcPr>
                <w:p w14:paraId="626AC7E1"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MACARRAO TALHARIN   500GR</w:t>
                  </w:r>
                </w:p>
              </w:tc>
              <w:tc>
                <w:tcPr>
                  <w:tcW w:w="1017" w:type="dxa"/>
                  <w:tcBorders>
                    <w:top w:val="single" w:sz="4" w:space="0" w:color="auto"/>
                    <w:left w:val="single" w:sz="4" w:space="0" w:color="auto"/>
                    <w:bottom w:val="single" w:sz="4" w:space="0" w:color="auto"/>
                    <w:right w:val="single" w:sz="4" w:space="0" w:color="auto"/>
                  </w:tcBorders>
                </w:tcPr>
                <w:p w14:paraId="3582E0A0"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78F02473" w14:textId="77777777" w:rsidR="00D621AB" w:rsidRPr="00FA261C" w:rsidRDefault="00D621AB" w:rsidP="0081592C">
                  <w:pPr>
                    <w:jc w:val="center"/>
                    <w:rPr>
                      <w:color w:val="000000" w:themeColor="text1"/>
                    </w:rPr>
                  </w:pPr>
                  <w:r w:rsidRPr="00FA261C">
                    <w:rPr>
                      <w:color w:val="000000" w:themeColor="text1"/>
                    </w:rPr>
                    <w:t>80</w:t>
                  </w:r>
                </w:p>
              </w:tc>
              <w:tc>
                <w:tcPr>
                  <w:tcW w:w="1306" w:type="dxa"/>
                  <w:tcBorders>
                    <w:top w:val="single" w:sz="4" w:space="0" w:color="auto"/>
                    <w:left w:val="single" w:sz="4" w:space="0" w:color="auto"/>
                    <w:bottom w:val="single" w:sz="4" w:space="0" w:color="auto"/>
                    <w:right w:val="single" w:sz="4" w:space="0" w:color="auto"/>
                  </w:tcBorders>
                </w:tcPr>
                <w:p w14:paraId="2FB3572D" w14:textId="77777777" w:rsidR="00D621AB" w:rsidRPr="00FA261C" w:rsidRDefault="00D621AB" w:rsidP="0081592C">
                  <w:pPr>
                    <w:jc w:val="center"/>
                    <w:rPr>
                      <w:color w:val="000000" w:themeColor="text1"/>
                    </w:rPr>
                  </w:pPr>
                  <w:r w:rsidRPr="00FA261C">
                    <w:rPr>
                      <w:color w:val="000000" w:themeColor="text1"/>
                    </w:rPr>
                    <w:t>150</w:t>
                  </w:r>
                </w:p>
              </w:tc>
            </w:tr>
            <w:tr w:rsidR="00D621AB" w:rsidRPr="00FA261C" w14:paraId="6AC9CAEA" w14:textId="77777777" w:rsidTr="0081592C">
              <w:tc>
                <w:tcPr>
                  <w:tcW w:w="524" w:type="dxa"/>
                  <w:tcBorders>
                    <w:top w:val="single" w:sz="4" w:space="0" w:color="auto"/>
                    <w:left w:val="single" w:sz="4" w:space="0" w:color="auto"/>
                    <w:bottom w:val="single" w:sz="4" w:space="0" w:color="auto"/>
                    <w:right w:val="single" w:sz="4" w:space="0" w:color="auto"/>
                  </w:tcBorders>
                </w:tcPr>
                <w:p w14:paraId="195A3D53" w14:textId="77777777" w:rsidR="00D621AB" w:rsidRPr="00744FF7" w:rsidRDefault="00D621AB" w:rsidP="0081592C">
                  <w:pPr>
                    <w:rPr>
                      <w:b/>
                    </w:rPr>
                  </w:pPr>
                  <w:r w:rsidRPr="00744FF7">
                    <w:rPr>
                      <w:b/>
                    </w:rPr>
                    <w:t>64</w:t>
                  </w:r>
                </w:p>
              </w:tc>
              <w:tc>
                <w:tcPr>
                  <w:tcW w:w="1772" w:type="dxa"/>
                  <w:tcBorders>
                    <w:top w:val="single" w:sz="4" w:space="0" w:color="auto"/>
                    <w:left w:val="single" w:sz="4" w:space="0" w:color="auto"/>
                    <w:bottom w:val="single" w:sz="4" w:space="0" w:color="auto"/>
                    <w:right w:val="single" w:sz="4" w:space="0" w:color="auto"/>
                  </w:tcBorders>
                </w:tcPr>
                <w:p w14:paraId="35EF60DC"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MACARRÃO TIPO PARAFUSO 500 GR</w:t>
                  </w:r>
                </w:p>
              </w:tc>
              <w:tc>
                <w:tcPr>
                  <w:tcW w:w="1017" w:type="dxa"/>
                  <w:tcBorders>
                    <w:top w:val="single" w:sz="4" w:space="0" w:color="auto"/>
                    <w:left w:val="single" w:sz="4" w:space="0" w:color="auto"/>
                    <w:bottom w:val="single" w:sz="4" w:space="0" w:color="auto"/>
                    <w:right w:val="single" w:sz="4" w:space="0" w:color="auto"/>
                  </w:tcBorders>
                </w:tcPr>
                <w:p w14:paraId="3B63AB3E" w14:textId="77777777" w:rsidR="00D621AB" w:rsidRPr="00FA261C" w:rsidRDefault="00D621AB" w:rsidP="0081592C">
                  <w:pPr>
                    <w:jc w:val="center"/>
                    <w:rPr>
                      <w:color w:val="000000" w:themeColor="text1"/>
                    </w:rPr>
                  </w:pPr>
                  <w:r w:rsidRPr="00FA261C">
                    <w:rPr>
                      <w:color w:val="000000" w:themeColor="text1"/>
                    </w:rPr>
                    <w:t>PCT</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79AD42C3" w14:textId="77777777" w:rsidR="00D621AB" w:rsidRPr="00FA261C" w:rsidRDefault="00D621AB" w:rsidP="0081592C">
                  <w:pPr>
                    <w:jc w:val="center"/>
                    <w:rPr>
                      <w:color w:val="000000" w:themeColor="text1"/>
                    </w:rPr>
                  </w:pPr>
                  <w:r w:rsidRPr="00FA261C">
                    <w:rPr>
                      <w:color w:val="000000" w:themeColor="text1"/>
                    </w:rPr>
                    <w:t>100</w:t>
                  </w:r>
                </w:p>
              </w:tc>
              <w:tc>
                <w:tcPr>
                  <w:tcW w:w="1306" w:type="dxa"/>
                  <w:tcBorders>
                    <w:top w:val="single" w:sz="4" w:space="0" w:color="auto"/>
                    <w:left w:val="single" w:sz="4" w:space="0" w:color="auto"/>
                    <w:bottom w:val="single" w:sz="4" w:space="0" w:color="auto"/>
                    <w:right w:val="single" w:sz="4" w:space="0" w:color="auto"/>
                  </w:tcBorders>
                </w:tcPr>
                <w:p w14:paraId="06E7197F" w14:textId="77777777" w:rsidR="00D621AB" w:rsidRPr="00FA261C" w:rsidRDefault="00D621AB" w:rsidP="0081592C">
                  <w:pPr>
                    <w:jc w:val="center"/>
                    <w:rPr>
                      <w:color w:val="000000" w:themeColor="text1"/>
                    </w:rPr>
                  </w:pPr>
                  <w:r w:rsidRPr="00FA261C">
                    <w:rPr>
                      <w:color w:val="000000" w:themeColor="text1"/>
                    </w:rPr>
                    <w:t>300</w:t>
                  </w:r>
                </w:p>
              </w:tc>
            </w:tr>
            <w:tr w:rsidR="00D621AB" w:rsidRPr="00FA261C" w14:paraId="13B19A95" w14:textId="77777777" w:rsidTr="0081592C">
              <w:tc>
                <w:tcPr>
                  <w:tcW w:w="524" w:type="dxa"/>
                  <w:tcBorders>
                    <w:top w:val="single" w:sz="4" w:space="0" w:color="auto"/>
                    <w:left w:val="single" w:sz="4" w:space="0" w:color="auto"/>
                    <w:bottom w:val="single" w:sz="4" w:space="0" w:color="auto"/>
                    <w:right w:val="single" w:sz="4" w:space="0" w:color="auto"/>
                  </w:tcBorders>
                </w:tcPr>
                <w:p w14:paraId="5A7A7289" w14:textId="77777777" w:rsidR="00D621AB" w:rsidRPr="00744FF7" w:rsidRDefault="00D621AB" w:rsidP="0081592C">
                  <w:pPr>
                    <w:rPr>
                      <w:b/>
                    </w:rPr>
                  </w:pPr>
                  <w:r w:rsidRPr="00744FF7">
                    <w:rPr>
                      <w:b/>
                    </w:rPr>
                    <w:t>65</w:t>
                  </w:r>
                </w:p>
              </w:tc>
              <w:tc>
                <w:tcPr>
                  <w:tcW w:w="1772" w:type="dxa"/>
                  <w:tcBorders>
                    <w:top w:val="single" w:sz="4" w:space="0" w:color="auto"/>
                    <w:left w:val="single" w:sz="4" w:space="0" w:color="auto"/>
                    <w:bottom w:val="single" w:sz="4" w:space="0" w:color="auto"/>
                    <w:right w:val="single" w:sz="4" w:space="0" w:color="auto"/>
                  </w:tcBorders>
                </w:tcPr>
                <w:p w14:paraId="2688D19B"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bCs/>
                      <w:sz w:val="20"/>
                      <w:szCs w:val="20"/>
                    </w:rPr>
                    <w:t>MAMÃO FORMOSA DOCE</w:t>
                  </w:r>
                </w:p>
              </w:tc>
              <w:tc>
                <w:tcPr>
                  <w:tcW w:w="1017" w:type="dxa"/>
                  <w:tcBorders>
                    <w:top w:val="single" w:sz="4" w:space="0" w:color="auto"/>
                    <w:left w:val="single" w:sz="4" w:space="0" w:color="auto"/>
                    <w:bottom w:val="single" w:sz="4" w:space="0" w:color="auto"/>
                    <w:right w:val="single" w:sz="4" w:space="0" w:color="auto"/>
                  </w:tcBorders>
                </w:tcPr>
                <w:p w14:paraId="69DDE6FF"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00F3AD9E" w14:textId="77777777" w:rsidR="00D621AB" w:rsidRPr="00FA261C" w:rsidRDefault="00D621AB" w:rsidP="0081592C">
                  <w:pPr>
                    <w:jc w:val="center"/>
                    <w:rPr>
                      <w:color w:val="000000" w:themeColor="text1"/>
                    </w:rPr>
                  </w:pPr>
                  <w:r w:rsidRPr="00FA261C">
                    <w:rPr>
                      <w:color w:val="000000" w:themeColor="text1"/>
                    </w:rPr>
                    <w:t>800</w:t>
                  </w:r>
                </w:p>
              </w:tc>
              <w:tc>
                <w:tcPr>
                  <w:tcW w:w="1306" w:type="dxa"/>
                  <w:tcBorders>
                    <w:top w:val="single" w:sz="4" w:space="0" w:color="auto"/>
                    <w:left w:val="single" w:sz="4" w:space="0" w:color="auto"/>
                    <w:bottom w:val="single" w:sz="4" w:space="0" w:color="auto"/>
                    <w:right w:val="single" w:sz="4" w:space="0" w:color="auto"/>
                  </w:tcBorders>
                </w:tcPr>
                <w:p w14:paraId="1F5825DF" w14:textId="77777777" w:rsidR="00D621AB" w:rsidRPr="00FA261C" w:rsidRDefault="00D621AB" w:rsidP="0081592C">
                  <w:pPr>
                    <w:jc w:val="center"/>
                    <w:rPr>
                      <w:color w:val="000000" w:themeColor="text1"/>
                    </w:rPr>
                  </w:pPr>
                  <w:r w:rsidRPr="00FA261C">
                    <w:rPr>
                      <w:color w:val="000000" w:themeColor="text1"/>
                    </w:rPr>
                    <w:t>1500</w:t>
                  </w:r>
                </w:p>
              </w:tc>
            </w:tr>
            <w:tr w:rsidR="00D621AB" w:rsidRPr="00FA261C" w14:paraId="3849B5FD" w14:textId="77777777" w:rsidTr="0081592C">
              <w:tc>
                <w:tcPr>
                  <w:tcW w:w="524" w:type="dxa"/>
                  <w:tcBorders>
                    <w:top w:val="single" w:sz="4" w:space="0" w:color="auto"/>
                    <w:left w:val="single" w:sz="4" w:space="0" w:color="auto"/>
                    <w:bottom w:val="single" w:sz="4" w:space="0" w:color="auto"/>
                    <w:right w:val="single" w:sz="4" w:space="0" w:color="auto"/>
                  </w:tcBorders>
                </w:tcPr>
                <w:p w14:paraId="1F83F872" w14:textId="77777777" w:rsidR="00D621AB" w:rsidRPr="00744FF7" w:rsidRDefault="00D621AB" w:rsidP="0081592C">
                  <w:pPr>
                    <w:rPr>
                      <w:b/>
                    </w:rPr>
                  </w:pPr>
                  <w:r w:rsidRPr="00744FF7">
                    <w:rPr>
                      <w:b/>
                    </w:rPr>
                    <w:t>66</w:t>
                  </w:r>
                </w:p>
              </w:tc>
              <w:tc>
                <w:tcPr>
                  <w:tcW w:w="1772" w:type="dxa"/>
                  <w:tcBorders>
                    <w:top w:val="single" w:sz="4" w:space="0" w:color="auto"/>
                    <w:left w:val="single" w:sz="4" w:space="0" w:color="auto"/>
                    <w:bottom w:val="single" w:sz="4" w:space="0" w:color="auto"/>
                    <w:right w:val="single" w:sz="4" w:space="0" w:color="auto"/>
                  </w:tcBorders>
                </w:tcPr>
                <w:p w14:paraId="24DEF2FD"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MANGA</w:t>
                  </w:r>
                  <w:r w:rsidRPr="00744FF7">
                    <w:rPr>
                      <w:rFonts w:ascii="Times New Roman" w:hAnsi="Times New Roman" w:cs="Times New Roman"/>
                      <w:sz w:val="20"/>
                      <w:szCs w:val="20"/>
                    </w:rPr>
                    <w:t>,</w:t>
                  </w:r>
                </w:p>
              </w:tc>
              <w:tc>
                <w:tcPr>
                  <w:tcW w:w="1017" w:type="dxa"/>
                  <w:tcBorders>
                    <w:top w:val="single" w:sz="4" w:space="0" w:color="auto"/>
                    <w:left w:val="single" w:sz="4" w:space="0" w:color="auto"/>
                    <w:bottom w:val="single" w:sz="4" w:space="0" w:color="auto"/>
                    <w:right w:val="single" w:sz="4" w:space="0" w:color="auto"/>
                  </w:tcBorders>
                </w:tcPr>
                <w:p w14:paraId="181C8D45"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1A64587D" w14:textId="77777777" w:rsidR="00D621AB" w:rsidRPr="00FA261C" w:rsidRDefault="00D621AB" w:rsidP="0081592C">
                  <w:pPr>
                    <w:jc w:val="center"/>
                    <w:rPr>
                      <w:color w:val="000000" w:themeColor="text1"/>
                    </w:rPr>
                  </w:pPr>
                  <w:r w:rsidRPr="00FA261C">
                    <w:rPr>
                      <w:color w:val="000000" w:themeColor="text1"/>
                    </w:rPr>
                    <w:t>800</w:t>
                  </w:r>
                </w:p>
              </w:tc>
              <w:tc>
                <w:tcPr>
                  <w:tcW w:w="1306" w:type="dxa"/>
                  <w:tcBorders>
                    <w:top w:val="single" w:sz="4" w:space="0" w:color="auto"/>
                    <w:left w:val="single" w:sz="4" w:space="0" w:color="auto"/>
                    <w:bottom w:val="single" w:sz="4" w:space="0" w:color="auto"/>
                    <w:right w:val="single" w:sz="4" w:space="0" w:color="auto"/>
                  </w:tcBorders>
                </w:tcPr>
                <w:p w14:paraId="1600D074" w14:textId="77777777" w:rsidR="00D621AB" w:rsidRPr="00FA261C" w:rsidRDefault="00D621AB" w:rsidP="00DE6165">
                  <w:pPr>
                    <w:jc w:val="center"/>
                    <w:rPr>
                      <w:color w:val="000000" w:themeColor="text1"/>
                    </w:rPr>
                  </w:pPr>
                  <w:r w:rsidRPr="00FA261C">
                    <w:rPr>
                      <w:color w:val="000000" w:themeColor="text1"/>
                    </w:rPr>
                    <w:t>1700</w:t>
                  </w:r>
                </w:p>
              </w:tc>
            </w:tr>
            <w:tr w:rsidR="00D621AB" w:rsidRPr="00FA261C" w14:paraId="0536C1DB" w14:textId="77777777" w:rsidTr="0081592C">
              <w:tc>
                <w:tcPr>
                  <w:tcW w:w="524" w:type="dxa"/>
                  <w:tcBorders>
                    <w:top w:val="single" w:sz="4" w:space="0" w:color="auto"/>
                    <w:left w:val="single" w:sz="4" w:space="0" w:color="auto"/>
                    <w:bottom w:val="single" w:sz="4" w:space="0" w:color="auto"/>
                    <w:right w:val="single" w:sz="4" w:space="0" w:color="auto"/>
                  </w:tcBorders>
                </w:tcPr>
                <w:p w14:paraId="7ED783CF" w14:textId="77777777" w:rsidR="00D621AB" w:rsidRPr="00744FF7" w:rsidRDefault="00D621AB" w:rsidP="0081592C">
                  <w:pPr>
                    <w:rPr>
                      <w:b/>
                    </w:rPr>
                  </w:pPr>
                  <w:r w:rsidRPr="00744FF7">
                    <w:rPr>
                      <w:b/>
                    </w:rPr>
                    <w:t>67</w:t>
                  </w:r>
                </w:p>
              </w:tc>
              <w:tc>
                <w:tcPr>
                  <w:tcW w:w="1772" w:type="dxa"/>
                  <w:tcBorders>
                    <w:top w:val="single" w:sz="4" w:space="0" w:color="auto"/>
                    <w:left w:val="single" w:sz="4" w:space="0" w:color="auto"/>
                    <w:bottom w:val="single" w:sz="4" w:space="0" w:color="auto"/>
                    <w:right w:val="single" w:sz="4" w:space="0" w:color="auto"/>
                  </w:tcBorders>
                </w:tcPr>
                <w:p w14:paraId="2CE89D14"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MANTEIGA SEM SAL</w:t>
                  </w:r>
                </w:p>
              </w:tc>
              <w:tc>
                <w:tcPr>
                  <w:tcW w:w="1017" w:type="dxa"/>
                  <w:tcBorders>
                    <w:top w:val="single" w:sz="4" w:space="0" w:color="auto"/>
                    <w:left w:val="single" w:sz="4" w:space="0" w:color="auto"/>
                    <w:bottom w:val="single" w:sz="4" w:space="0" w:color="auto"/>
                    <w:right w:val="single" w:sz="4" w:space="0" w:color="auto"/>
                  </w:tcBorders>
                </w:tcPr>
                <w:p w14:paraId="72DECBEC"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68421DC2" w14:textId="77777777" w:rsidR="00D621AB" w:rsidRPr="00FA261C" w:rsidRDefault="00D621AB" w:rsidP="0081592C">
                  <w:pPr>
                    <w:jc w:val="center"/>
                    <w:rPr>
                      <w:color w:val="000000" w:themeColor="text1"/>
                    </w:rPr>
                  </w:pPr>
                  <w:r w:rsidRPr="00FA261C">
                    <w:rPr>
                      <w:color w:val="000000" w:themeColor="text1"/>
                    </w:rPr>
                    <w:t>30</w:t>
                  </w:r>
                </w:p>
              </w:tc>
              <w:tc>
                <w:tcPr>
                  <w:tcW w:w="1306" w:type="dxa"/>
                  <w:tcBorders>
                    <w:top w:val="single" w:sz="4" w:space="0" w:color="auto"/>
                    <w:left w:val="single" w:sz="4" w:space="0" w:color="auto"/>
                    <w:bottom w:val="single" w:sz="4" w:space="0" w:color="auto"/>
                    <w:right w:val="single" w:sz="4" w:space="0" w:color="auto"/>
                  </w:tcBorders>
                </w:tcPr>
                <w:p w14:paraId="4B7C9396" w14:textId="77777777" w:rsidR="00D621AB" w:rsidRPr="00FA261C" w:rsidRDefault="00D621AB" w:rsidP="0081592C">
                  <w:pPr>
                    <w:jc w:val="center"/>
                    <w:rPr>
                      <w:color w:val="000000" w:themeColor="text1"/>
                    </w:rPr>
                  </w:pPr>
                  <w:r w:rsidRPr="00FA261C">
                    <w:rPr>
                      <w:color w:val="000000" w:themeColor="text1"/>
                    </w:rPr>
                    <w:t>100</w:t>
                  </w:r>
                </w:p>
              </w:tc>
            </w:tr>
            <w:tr w:rsidR="00D621AB" w:rsidRPr="00FA261C" w14:paraId="0996B0FD"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20B7924D" w14:textId="77777777" w:rsidR="00D621AB" w:rsidRPr="00744FF7" w:rsidRDefault="00D621AB" w:rsidP="0081592C">
                  <w:pPr>
                    <w:rPr>
                      <w:b/>
                    </w:rPr>
                  </w:pPr>
                  <w:r w:rsidRPr="00744FF7">
                    <w:rPr>
                      <w:b/>
                    </w:rPr>
                    <w:t>68</w:t>
                  </w:r>
                </w:p>
              </w:tc>
              <w:tc>
                <w:tcPr>
                  <w:tcW w:w="1772" w:type="dxa"/>
                  <w:tcBorders>
                    <w:top w:val="single" w:sz="4" w:space="0" w:color="auto"/>
                    <w:left w:val="single" w:sz="4" w:space="0" w:color="auto"/>
                    <w:bottom w:val="single" w:sz="4" w:space="0" w:color="auto"/>
                    <w:right w:val="single" w:sz="4" w:space="0" w:color="auto"/>
                  </w:tcBorders>
                </w:tcPr>
                <w:p w14:paraId="3D74601A"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MARGARINA</w:t>
                  </w:r>
                </w:p>
              </w:tc>
              <w:tc>
                <w:tcPr>
                  <w:tcW w:w="1017" w:type="dxa"/>
                  <w:tcBorders>
                    <w:top w:val="single" w:sz="4" w:space="0" w:color="auto"/>
                    <w:left w:val="single" w:sz="4" w:space="0" w:color="auto"/>
                    <w:bottom w:val="single" w:sz="4" w:space="0" w:color="auto"/>
                    <w:right w:val="single" w:sz="4" w:space="0" w:color="auto"/>
                  </w:tcBorders>
                </w:tcPr>
                <w:p w14:paraId="34978DE7"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352BA332" w14:textId="77777777" w:rsidR="00D621AB" w:rsidRPr="00FA261C" w:rsidRDefault="00D621AB" w:rsidP="0081592C">
                  <w:pPr>
                    <w:jc w:val="center"/>
                    <w:rPr>
                      <w:color w:val="000000" w:themeColor="text1"/>
                    </w:rPr>
                  </w:pPr>
                  <w:r w:rsidRPr="00FA261C">
                    <w:rPr>
                      <w:color w:val="000000" w:themeColor="text1"/>
                    </w:rPr>
                    <w:t>10</w:t>
                  </w:r>
                </w:p>
              </w:tc>
              <w:tc>
                <w:tcPr>
                  <w:tcW w:w="1306" w:type="dxa"/>
                  <w:tcBorders>
                    <w:top w:val="single" w:sz="4" w:space="0" w:color="auto"/>
                    <w:left w:val="single" w:sz="4" w:space="0" w:color="auto"/>
                    <w:bottom w:val="single" w:sz="4" w:space="0" w:color="auto"/>
                    <w:right w:val="single" w:sz="4" w:space="0" w:color="auto"/>
                  </w:tcBorders>
                </w:tcPr>
                <w:p w14:paraId="66208B8E" w14:textId="77777777" w:rsidR="00D621AB" w:rsidRPr="00FA261C" w:rsidRDefault="00D621AB" w:rsidP="0081592C">
                  <w:pPr>
                    <w:jc w:val="center"/>
                    <w:rPr>
                      <w:color w:val="000000" w:themeColor="text1"/>
                    </w:rPr>
                  </w:pPr>
                  <w:r w:rsidRPr="00FA261C">
                    <w:rPr>
                      <w:color w:val="000000" w:themeColor="text1"/>
                    </w:rPr>
                    <w:t>40</w:t>
                  </w:r>
                </w:p>
              </w:tc>
            </w:tr>
            <w:tr w:rsidR="00D621AB" w:rsidRPr="00FA261C" w14:paraId="7A04C56D"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75108AB0" w14:textId="77777777" w:rsidR="00D621AB" w:rsidRPr="00744FF7" w:rsidRDefault="00D621AB" w:rsidP="0081592C">
                  <w:pPr>
                    <w:rPr>
                      <w:b/>
                    </w:rPr>
                  </w:pPr>
                  <w:r w:rsidRPr="00744FF7">
                    <w:rPr>
                      <w:b/>
                    </w:rPr>
                    <w:t>69</w:t>
                  </w:r>
                </w:p>
              </w:tc>
              <w:tc>
                <w:tcPr>
                  <w:tcW w:w="1772" w:type="dxa"/>
                  <w:tcBorders>
                    <w:top w:val="single" w:sz="4" w:space="0" w:color="auto"/>
                    <w:left w:val="single" w:sz="4" w:space="0" w:color="auto"/>
                    <w:bottom w:val="single" w:sz="4" w:space="0" w:color="auto"/>
                    <w:right w:val="single" w:sz="4" w:space="0" w:color="auto"/>
                  </w:tcBorders>
                </w:tcPr>
                <w:p w14:paraId="16A5654C"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MASSA DE LASANHA</w:t>
                  </w:r>
                </w:p>
              </w:tc>
              <w:tc>
                <w:tcPr>
                  <w:tcW w:w="1017" w:type="dxa"/>
                  <w:tcBorders>
                    <w:top w:val="single" w:sz="4" w:space="0" w:color="auto"/>
                    <w:left w:val="single" w:sz="4" w:space="0" w:color="auto"/>
                    <w:bottom w:val="single" w:sz="4" w:space="0" w:color="auto"/>
                    <w:right w:val="single" w:sz="4" w:space="0" w:color="auto"/>
                  </w:tcBorders>
                </w:tcPr>
                <w:p w14:paraId="622BC2B0" w14:textId="77777777" w:rsidR="00D621AB" w:rsidRPr="00FA261C" w:rsidRDefault="00D621AB" w:rsidP="0081592C">
                  <w:pPr>
                    <w:jc w:val="center"/>
                  </w:pPr>
                  <w:r w:rsidRPr="00FA261C">
                    <w:t>PCT</w:t>
                  </w:r>
                  <w:r>
                    <w:t>.</w:t>
                  </w:r>
                </w:p>
              </w:tc>
              <w:tc>
                <w:tcPr>
                  <w:tcW w:w="1306" w:type="dxa"/>
                  <w:tcBorders>
                    <w:top w:val="single" w:sz="4" w:space="0" w:color="auto"/>
                    <w:left w:val="single" w:sz="4" w:space="0" w:color="auto"/>
                    <w:bottom w:val="single" w:sz="4" w:space="0" w:color="auto"/>
                    <w:right w:val="single" w:sz="4" w:space="0" w:color="auto"/>
                  </w:tcBorders>
                </w:tcPr>
                <w:p w14:paraId="43D8CEFA" w14:textId="77777777" w:rsidR="00D621AB" w:rsidRPr="00FA261C" w:rsidRDefault="00D621AB" w:rsidP="0081592C">
                  <w:pPr>
                    <w:jc w:val="center"/>
                  </w:pPr>
                  <w:r w:rsidRPr="00FA261C">
                    <w:t>30</w:t>
                  </w:r>
                </w:p>
              </w:tc>
              <w:tc>
                <w:tcPr>
                  <w:tcW w:w="1306" w:type="dxa"/>
                  <w:tcBorders>
                    <w:top w:val="single" w:sz="4" w:space="0" w:color="auto"/>
                    <w:left w:val="single" w:sz="4" w:space="0" w:color="auto"/>
                    <w:bottom w:val="single" w:sz="4" w:space="0" w:color="auto"/>
                    <w:right w:val="single" w:sz="4" w:space="0" w:color="auto"/>
                  </w:tcBorders>
                </w:tcPr>
                <w:p w14:paraId="6F891C04" w14:textId="77777777" w:rsidR="00D621AB" w:rsidRPr="00FA261C" w:rsidRDefault="00D621AB" w:rsidP="0081592C">
                  <w:pPr>
                    <w:jc w:val="center"/>
                  </w:pPr>
                  <w:r w:rsidRPr="00FA261C">
                    <w:t>80</w:t>
                  </w:r>
                </w:p>
              </w:tc>
            </w:tr>
            <w:tr w:rsidR="00D621AB" w:rsidRPr="00FA261C" w14:paraId="1C8D6C8F" w14:textId="77777777" w:rsidTr="0081592C">
              <w:tc>
                <w:tcPr>
                  <w:tcW w:w="524" w:type="dxa"/>
                  <w:tcBorders>
                    <w:top w:val="single" w:sz="4" w:space="0" w:color="auto"/>
                    <w:left w:val="single" w:sz="4" w:space="0" w:color="auto"/>
                    <w:bottom w:val="single" w:sz="4" w:space="0" w:color="auto"/>
                    <w:right w:val="single" w:sz="4" w:space="0" w:color="auto"/>
                  </w:tcBorders>
                </w:tcPr>
                <w:p w14:paraId="2416F018" w14:textId="77777777" w:rsidR="00D621AB" w:rsidRPr="00744FF7" w:rsidRDefault="00D621AB" w:rsidP="0081592C">
                  <w:pPr>
                    <w:tabs>
                      <w:tab w:val="center" w:pos="4419"/>
                      <w:tab w:val="right" w:pos="8838"/>
                    </w:tabs>
                    <w:overflowPunct w:val="0"/>
                    <w:autoSpaceDE w:val="0"/>
                    <w:autoSpaceDN w:val="0"/>
                    <w:adjustRightInd w:val="0"/>
                    <w:textAlignment w:val="baseline"/>
                    <w:rPr>
                      <w:b/>
                      <w:color w:val="000000" w:themeColor="text1"/>
                    </w:rPr>
                  </w:pPr>
                  <w:r w:rsidRPr="00744FF7">
                    <w:rPr>
                      <w:b/>
                      <w:color w:val="000000" w:themeColor="text1"/>
                    </w:rPr>
                    <w:t>70</w:t>
                  </w:r>
                </w:p>
              </w:tc>
              <w:tc>
                <w:tcPr>
                  <w:tcW w:w="1772" w:type="dxa"/>
                  <w:tcBorders>
                    <w:top w:val="single" w:sz="4" w:space="0" w:color="auto"/>
                    <w:left w:val="single" w:sz="4" w:space="0" w:color="auto"/>
                    <w:bottom w:val="single" w:sz="4" w:space="0" w:color="auto"/>
                    <w:right w:val="single" w:sz="4" w:space="0" w:color="auto"/>
                  </w:tcBorders>
                </w:tcPr>
                <w:p w14:paraId="1F05882F" w14:textId="77777777" w:rsidR="00D621AB" w:rsidRPr="00744FF7" w:rsidRDefault="00D621AB" w:rsidP="0081592C">
                  <w:pPr>
                    <w:pStyle w:val="SemEspaamento1"/>
                    <w:jc w:val="center"/>
                    <w:rPr>
                      <w:rFonts w:ascii="Times New Roman" w:hAnsi="Times New Roman" w:cs="Times New Roman"/>
                      <w:b/>
                      <w:color w:val="000000" w:themeColor="text1"/>
                      <w:sz w:val="20"/>
                      <w:szCs w:val="20"/>
                      <w:u w:val="single"/>
                    </w:rPr>
                  </w:pPr>
                  <w:r w:rsidRPr="00744FF7">
                    <w:rPr>
                      <w:rFonts w:ascii="Times New Roman" w:hAnsi="Times New Roman" w:cs="Times New Roman"/>
                      <w:b/>
                      <w:color w:val="000000" w:themeColor="text1"/>
                      <w:sz w:val="20"/>
                      <w:szCs w:val="20"/>
                    </w:rPr>
                    <w:t>MASSA PARA PASTEL TAMANHO MEDIO</w:t>
                  </w:r>
                </w:p>
              </w:tc>
              <w:tc>
                <w:tcPr>
                  <w:tcW w:w="1017" w:type="dxa"/>
                  <w:tcBorders>
                    <w:top w:val="single" w:sz="4" w:space="0" w:color="auto"/>
                    <w:left w:val="single" w:sz="4" w:space="0" w:color="auto"/>
                    <w:bottom w:val="single" w:sz="4" w:space="0" w:color="auto"/>
                    <w:right w:val="single" w:sz="4" w:space="0" w:color="auto"/>
                  </w:tcBorders>
                </w:tcPr>
                <w:p w14:paraId="32464725" w14:textId="77777777" w:rsidR="00D621AB" w:rsidRPr="00FA261C" w:rsidRDefault="00D621AB" w:rsidP="0081592C">
                  <w:pPr>
                    <w:jc w:val="center"/>
                    <w:rPr>
                      <w:color w:val="000000" w:themeColor="text1"/>
                    </w:rPr>
                  </w:pPr>
                  <w:r w:rsidRPr="00FA261C">
                    <w:rPr>
                      <w:color w:val="000000" w:themeColor="text1"/>
                    </w:rPr>
                    <w:t>PCT</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4D2428A3" w14:textId="77777777" w:rsidR="00D621AB" w:rsidRPr="00FA261C" w:rsidRDefault="00D621AB" w:rsidP="0081592C">
                  <w:pPr>
                    <w:jc w:val="center"/>
                    <w:rPr>
                      <w:color w:val="000000" w:themeColor="text1"/>
                    </w:rPr>
                  </w:pPr>
                  <w:r w:rsidRPr="00FA261C">
                    <w:rPr>
                      <w:color w:val="000000" w:themeColor="text1"/>
                    </w:rPr>
                    <w:t>70</w:t>
                  </w:r>
                </w:p>
              </w:tc>
              <w:tc>
                <w:tcPr>
                  <w:tcW w:w="1306" w:type="dxa"/>
                  <w:tcBorders>
                    <w:top w:val="single" w:sz="4" w:space="0" w:color="auto"/>
                    <w:left w:val="single" w:sz="4" w:space="0" w:color="auto"/>
                    <w:bottom w:val="single" w:sz="4" w:space="0" w:color="auto"/>
                    <w:right w:val="single" w:sz="4" w:space="0" w:color="auto"/>
                  </w:tcBorders>
                </w:tcPr>
                <w:p w14:paraId="7F37D904" w14:textId="77777777" w:rsidR="00D621AB" w:rsidRPr="00FA261C" w:rsidRDefault="00D621AB" w:rsidP="0081592C">
                  <w:pPr>
                    <w:jc w:val="center"/>
                    <w:rPr>
                      <w:color w:val="000000" w:themeColor="text1"/>
                    </w:rPr>
                  </w:pPr>
                  <w:r w:rsidRPr="00FA261C">
                    <w:rPr>
                      <w:color w:val="000000" w:themeColor="text1"/>
                    </w:rPr>
                    <w:t>300</w:t>
                  </w:r>
                </w:p>
              </w:tc>
            </w:tr>
            <w:tr w:rsidR="00D621AB" w:rsidRPr="00FA261C" w14:paraId="03D39F89" w14:textId="77777777" w:rsidTr="0081592C">
              <w:tc>
                <w:tcPr>
                  <w:tcW w:w="524" w:type="dxa"/>
                  <w:tcBorders>
                    <w:top w:val="single" w:sz="4" w:space="0" w:color="auto"/>
                    <w:left w:val="single" w:sz="4" w:space="0" w:color="auto"/>
                    <w:bottom w:val="single" w:sz="4" w:space="0" w:color="auto"/>
                    <w:right w:val="single" w:sz="4" w:space="0" w:color="auto"/>
                  </w:tcBorders>
                </w:tcPr>
                <w:p w14:paraId="788A7865" w14:textId="77777777" w:rsidR="00D621AB" w:rsidRPr="00744FF7" w:rsidRDefault="00D621AB" w:rsidP="0081592C">
                  <w:pPr>
                    <w:tabs>
                      <w:tab w:val="center" w:pos="4419"/>
                      <w:tab w:val="right" w:pos="8838"/>
                    </w:tabs>
                    <w:overflowPunct w:val="0"/>
                    <w:autoSpaceDE w:val="0"/>
                    <w:autoSpaceDN w:val="0"/>
                    <w:adjustRightInd w:val="0"/>
                    <w:textAlignment w:val="baseline"/>
                    <w:rPr>
                      <w:b/>
                      <w:color w:val="000000" w:themeColor="text1"/>
                    </w:rPr>
                  </w:pPr>
                  <w:r w:rsidRPr="00744FF7">
                    <w:rPr>
                      <w:b/>
                      <w:color w:val="000000" w:themeColor="text1"/>
                    </w:rPr>
                    <w:t>71</w:t>
                  </w:r>
                </w:p>
              </w:tc>
              <w:tc>
                <w:tcPr>
                  <w:tcW w:w="1772" w:type="dxa"/>
                  <w:tcBorders>
                    <w:top w:val="single" w:sz="4" w:space="0" w:color="auto"/>
                    <w:left w:val="single" w:sz="4" w:space="0" w:color="auto"/>
                    <w:bottom w:val="single" w:sz="4" w:space="0" w:color="auto"/>
                    <w:right w:val="single" w:sz="4" w:space="0" w:color="auto"/>
                  </w:tcBorders>
                </w:tcPr>
                <w:p w14:paraId="7339C1B6" w14:textId="77777777" w:rsidR="00D621AB" w:rsidRPr="00744FF7" w:rsidRDefault="00D621AB" w:rsidP="0081592C">
                  <w:pPr>
                    <w:pStyle w:val="SemEspaamento1"/>
                    <w:jc w:val="center"/>
                    <w:rPr>
                      <w:rFonts w:ascii="Times New Roman" w:hAnsi="Times New Roman" w:cs="Times New Roman"/>
                      <w:b/>
                      <w:bCs/>
                      <w:sz w:val="20"/>
                      <w:szCs w:val="20"/>
                    </w:rPr>
                  </w:pPr>
                  <w:r w:rsidRPr="00744FF7">
                    <w:rPr>
                      <w:rFonts w:ascii="Times New Roman" w:hAnsi="Times New Roman" w:cs="Times New Roman"/>
                      <w:b/>
                      <w:bCs/>
                      <w:sz w:val="20"/>
                      <w:szCs w:val="20"/>
                    </w:rPr>
                    <w:t>MELANCIA</w:t>
                  </w:r>
                </w:p>
              </w:tc>
              <w:tc>
                <w:tcPr>
                  <w:tcW w:w="1017" w:type="dxa"/>
                  <w:tcBorders>
                    <w:top w:val="single" w:sz="4" w:space="0" w:color="auto"/>
                    <w:left w:val="single" w:sz="4" w:space="0" w:color="auto"/>
                    <w:bottom w:val="single" w:sz="4" w:space="0" w:color="auto"/>
                    <w:right w:val="single" w:sz="4" w:space="0" w:color="auto"/>
                  </w:tcBorders>
                </w:tcPr>
                <w:p w14:paraId="09C94940"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0A0BBF8B" w14:textId="77777777" w:rsidR="00D621AB" w:rsidRPr="00FA261C" w:rsidRDefault="00D621AB" w:rsidP="0081592C">
                  <w:pPr>
                    <w:jc w:val="center"/>
                    <w:rPr>
                      <w:color w:val="000000" w:themeColor="text1"/>
                    </w:rPr>
                  </w:pPr>
                  <w:r w:rsidRPr="00FA261C">
                    <w:rPr>
                      <w:color w:val="000000" w:themeColor="text1"/>
                    </w:rPr>
                    <w:t>500</w:t>
                  </w:r>
                </w:p>
              </w:tc>
              <w:tc>
                <w:tcPr>
                  <w:tcW w:w="1306" w:type="dxa"/>
                  <w:tcBorders>
                    <w:top w:val="single" w:sz="4" w:space="0" w:color="auto"/>
                    <w:left w:val="single" w:sz="4" w:space="0" w:color="auto"/>
                    <w:bottom w:val="single" w:sz="4" w:space="0" w:color="auto"/>
                    <w:right w:val="single" w:sz="4" w:space="0" w:color="auto"/>
                  </w:tcBorders>
                </w:tcPr>
                <w:p w14:paraId="7FC0002C" w14:textId="77777777" w:rsidR="00D621AB" w:rsidRPr="00FA261C" w:rsidRDefault="00D621AB" w:rsidP="0081592C">
                  <w:pPr>
                    <w:jc w:val="center"/>
                    <w:rPr>
                      <w:color w:val="000000" w:themeColor="text1"/>
                    </w:rPr>
                  </w:pPr>
                  <w:r w:rsidRPr="00FA261C">
                    <w:rPr>
                      <w:color w:val="000000" w:themeColor="text1"/>
                    </w:rPr>
                    <w:t>1600</w:t>
                  </w:r>
                </w:p>
              </w:tc>
            </w:tr>
            <w:tr w:rsidR="00D621AB" w:rsidRPr="00FA261C" w14:paraId="2E6BB6FA" w14:textId="77777777" w:rsidTr="0081592C">
              <w:tc>
                <w:tcPr>
                  <w:tcW w:w="524" w:type="dxa"/>
                  <w:tcBorders>
                    <w:top w:val="single" w:sz="4" w:space="0" w:color="auto"/>
                    <w:left w:val="single" w:sz="4" w:space="0" w:color="auto"/>
                    <w:bottom w:val="single" w:sz="4" w:space="0" w:color="auto"/>
                    <w:right w:val="single" w:sz="4" w:space="0" w:color="auto"/>
                  </w:tcBorders>
                </w:tcPr>
                <w:p w14:paraId="689BEE82" w14:textId="77777777" w:rsidR="00D621AB" w:rsidRPr="00744FF7" w:rsidRDefault="00D621AB" w:rsidP="0081592C">
                  <w:pPr>
                    <w:tabs>
                      <w:tab w:val="center" w:pos="4419"/>
                      <w:tab w:val="right" w:pos="8838"/>
                    </w:tabs>
                    <w:overflowPunct w:val="0"/>
                    <w:autoSpaceDE w:val="0"/>
                    <w:autoSpaceDN w:val="0"/>
                    <w:adjustRightInd w:val="0"/>
                    <w:textAlignment w:val="baseline"/>
                    <w:rPr>
                      <w:b/>
                      <w:color w:val="000000" w:themeColor="text1"/>
                    </w:rPr>
                  </w:pPr>
                  <w:r w:rsidRPr="00744FF7">
                    <w:rPr>
                      <w:b/>
                      <w:color w:val="000000" w:themeColor="text1"/>
                    </w:rPr>
                    <w:t>72</w:t>
                  </w:r>
                </w:p>
              </w:tc>
              <w:tc>
                <w:tcPr>
                  <w:tcW w:w="1772" w:type="dxa"/>
                  <w:tcBorders>
                    <w:top w:val="single" w:sz="4" w:space="0" w:color="auto"/>
                    <w:left w:val="single" w:sz="4" w:space="0" w:color="auto"/>
                    <w:bottom w:val="single" w:sz="4" w:space="0" w:color="auto"/>
                    <w:right w:val="single" w:sz="4" w:space="0" w:color="auto"/>
                  </w:tcBorders>
                </w:tcPr>
                <w:p w14:paraId="4119E3B8"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bCs/>
                      <w:sz w:val="20"/>
                      <w:szCs w:val="20"/>
                    </w:rPr>
                    <w:t>MELÃO: Comum ou Pingo de Mel</w:t>
                  </w:r>
                </w:p>
              </w:tc>
              <w:tc>
                <w:tcPr>
                  <w:tcW w:w="1017" w:type="dxa"/>
                  <w:tcBorders>
                    <w:top w:val="single" w:sz="4" w:space="0" w:color="auto"/>
                    <w:left w:val="single" w:sz="4" w:space="0" w:color="auto"/>
                    <w:bottom w:val="single" w:sz="4" w:space="0" w:color="auto"/>
                    <w:right w:val="single" w:sz="4" w:space="0" w:color="auto"/>
                  </w:tcBorders>
                </w:tcPr>
                <w:p w14:paraId="1941D24D"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0D2DA041" w14:textId="77777777" w:rsidR="00D621AB" w:rsidRPr="00FA261C" w:rsidRDefault="00D621AB" w:rsidP="0081592C">
                  <w:pPr>
                    <w:jc w:val="center"/>
                    <w:rPr>
                      <w:color w:val="000000" w:themeColor="text1"/>
                    </w:rPr>
                  </w:pPr>
                  <w:r w:rsidRPr="00FA261C">
                    <w:rPr>
                      <w:color w:val="000000" w:themeColor="text1"/>
                    </w:rPr>
                    <w:t>500</w:t>
                  </w:r>
                </w:p>
              </w:tc>
              <w:tc>
                <w:tcPr>
                  <w:tcW w:w="1306" w:type="dxa"/>
                  <w:tcBorders>
                    <w:top w:val="single" w:sz="4" w:space="0" w:color="auto"/>
                    <w:left w:val="single" w:sz="4" w:space="0" w:color="auto"/>
                    <w:bottom w:val="single" w:sz="4" w:space="0" w:color="auto"/>
                    <w:right w:val="single" w:sz="4" w:space="0" w:color="auto"/>
                  </w:tcBorders>
                </w:tcPr>
                <w:p w14:paraId="2A698DA5" w14:textId="77777777" w:rsidR="00D621AB" w:rsidRPr="00FA261C" w:rsidRDefault="00D621AB" w:rsidP="0081592C">
                  <w:pPr>
                    <w:jc w:val="center"/>
                    <w:rPr>
                      <w:color w:val="000000" w:themeColor="text1"/>
                    </w:rPr>
                  </w:pPr>
                  <w:r w:rsidRPr="00FA261C">
                    <w:rPr>
                      <w:color w:val="000000" w:themeColor="text1"/>
                    </w:rPr>
                    <w:t>700</w:t>
                  </w:r>
                </w:p>
              </w:tc>
            </w:tr>
            <w:tr w:rsidR="00D621AB" w:rsidRPr="00FA261C" w14:paraId="2CA6BB3D"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75576BF6" w14:textId="77777777" w:rsidR="00D621AB" w:rsidRPr="00744FF7" w:rsidRDefault="00D621AB" w:rsidP="0081592C">
                  <w:pPr>
                    <w:rPr>
                      <w:b/>
                    </w:rPr>
                  </w:pPr>
                  <w:r w:rsidRPr="00744FF7">
                    <w:rPr>
                      <w:b/>
                    </w:rPr>
                    <w:t>73</w:t>
                  </w:r>
                </w:p>
              </w:tc>
              <w:tc>
                <w:tcPr>
                  <w:tcW w:w="1772" w:type="dxa"/>
                  <w:tcBorders>
                    <w:top w:val="single" w:sz="4" w:space="0" w:color="auto"/>
                    <w:left w:val="single" w:sz="4" w:space="0" w:color="auto"/>
                    <w:bottom w:val="single" w:sz="4" w:space="0" w:color="auto"/>
                    <w:right w:val="single" w:sz="4" w:space="0" w:color="auto"/>
                  </w:tcBorders>
                </w:tcPr>
                <w:p w14:paraId="35D59FB9" w14:textId="77777777" w:rsidR="00D621AB" w:rsidRPr="00744FF7" w:rsidRDefault="00D621AB" w:rsidP="0081592C">
                  <w:pPr>
                    <w:pStyle w:val="western"/>
                    <w:snapToGrid w:val="0"/>
                    <w:spacing w:after="0"/>
                    <w:jc w:val="center"/>
                    <w:rPr>
                      <w:b/>
                      <w:sz w:val="20"/>
                      <w:szCs w:val="20"/>
                    </w:rPr>
                  </w:pPr>
                  <w:r w:rsidRPr="00744FF7">
                    <w:rPr>
                      <w:b/>
                      <w:sz w:val="20"/>
                      <w:szCs w:val="20"/>
                    </w:rPr>
                    <w:t>MILHO PARA PIPOCA</w:t>
                  </w:r>
                </w:p>
              </w:tc>
              <w:tc>
                <w:tcPr>
                  <w:tcW w:w="1017" w:type="dxa"/>
                  <w:tcBorders>
                    <w:top w:val="single" w:sz="4" w:space="0" w:color="auto"/>
                    <w:left w:val="single" w:sz="4" w:space="0" w:color="auto"/>
                    <w:bottom w:val="single" w:sz="4" w:space="0" w:color="auto"/>
                    <w:right w:val="single" w:sz="4" w:space="0" w:color="auto"/>
                  </w:tcBorders>
                </w:tcPr>
                <w:p w14:paraId="5F5D50A6"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19EBE558" w14:textId="77777777" w:rsidR="00D621AB" w:rsidRPr="00FA261C" w:rsidRDefault="00D621AB" w:rsidP="0081592C">
                  <w:pPr>
                    <w:jc w:val="center"/>
                  </w:pPr>
                  <w:r w:rsidRPr="00FA261C">
                    <w:t>30</w:t>
                  </w:r>
                </w:p>
              </w:tc>
              <w:tc>
                <w:tcPr>
                  <w:tcW w:w="1306" w:type="dxa"/>
                  <w:tcBorders>
                    <w:top w:val="single" w:sz="4" w:space="0" w:color="auto"/>
                    <w:left w:val="single" w:sz="4" w:space="0" w:color="auto"/>
                    <w:bottom w:val="single" w:sz="4" w:space="0" w:color="auto"/>
                    <w:right w:val="single" w:sz="4" w:space="0" w:color="auto"/>
                  </w:tcBorders>
                </w:tcPr>
                <w:p w14:paraId="09CA302C" w14:textId="77777777" w:rsidR="00D621AB" w:rsidRPr="00FA261C" w:rsidRDefault="00D621AB" w:rsidP="0081592C">
                  <w:pPr>
                    <w:jc w:val="center"/>
                  </w:pPr>
                  <w:r w:rsidRPr="00FA261C">
                    <w:t>80</w:t>
                  </w:r>
                </w:p>
              </w:tc>
            </w:tr>
            <w:tr w:rsidR="00D621AB" w:rsidRPr="00FA261C" w14:paraId="7B7AF64D" w14:textId="77777777" w:rsidTr="0081592C">
              <w:tc>
                <w:tcPr>
                  <w:tcW w:w="524" w:type="dxa"/>
                  <w:tcBorders>
                    <w:top w:val="single" w:sz="4" w:space="0" w:color="auto"/>
                    <w:left w:val="single" w:sz="4" w:space="0" w:color="auto"/>
                    <w:bottom w:val="single" w:sz="4" w:space="0" w:color="auto"/>
                    <w:right w:val="single" w:sz="4" w:space="0" w:color="auto"/>
                  </w:tcBorders>
                </w:tcPr>
                <w:p w14:paraId="1369CFEE" w14:textId="77777777" w:rsidR="00D621AB" w:rsidRPr="00744FF7" w:rsidRDefault="00D621AB" w:rsidP="0081592C">
                  <w:pPr>
                    <w:rPr>
                      <w:b/>
                    </w:rPr>
                  </w:pPr>
                  <w:r w:rsidRPr="00744FF7">
                    <w:rPr>
                      <w:b/>
                    </w:rPr>
                    <w:t>74</w:t>
                  </w:r>
                </w:p>
              </w:tc>
              <w:tc>
                <w:tcPr>
                  <w:tcW w:w="1772" w:type="dxa"/>
                  <w:tcBorders>
                    <w:top w:val="single" w:sz="4" w:space="0" w:color="auto"/>
                    <w:left w:val="single" w:sz="4" w:space="0" w:color="auto"/>
                    <w:bottom w:val="single" w:sz="4" w:space="0" w:color="auto"/>
                    <w:right w:val="single" w:sz="4" w:space="0" w:color="auto"/>
                  </w:tcBorders>
                </w:tcPr>
                <w:p w14:paraId="5D5A9CD9"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MILHO VERDE</w:t>
                  </w:r>
                </w:p>
              </w:tc>
              <w:tc>
                <w:tcPr>
                  <w:tcW w:w="1017" w:type="dxa"/>
                  <w:tcBorders>
                    <w:top w:val="single" w:sz="4" w:space="0" w:color="auto"/>
                    <w:left w:val="single" w:sz="4" w:space="0" w:color="auto"/>
                    <w:bottom w:val="single" w:sz="4" w:space="0" w:color="auto"/>
                    <w:right w:val="single" w:sz="4" w:space="0" w:color="auto"/>
                  </w:tcBorders>
                </w:tcPr>
                <w:p w14:paraId="7840244B"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4FBD4DED" w14:textId="77777777" w:rsidR="00D621AB" w:rsidRPr="00FA261C" w:rsidRDefault="00D621AB" w:rsidP="0081592C">
                  <w:pPr>
                    <w:jc w:val="center"/>
                  </w:pPr>
                  <w:r w:rsidRPr="00FA261C">
                    <w:t>20</w:t>
                  </w:r>
                </w:p>
              </w:tc>
              <w:tc>
                <w:tcPr>
                  <w:tcW w:w="1306" w:type="dxa"/>
                  <w:tcBorders>
                    <w:top w:val="single" w:sz="4" w:space="0" w:color="auto"/>
                    <w:left w:val="single" w:sz="4" w:space="0" w:color="auto"/>
                    <w:bottom w:val="single" w:sz="4" w:space="0" w:color="auto"/>
                    <w:right w:val="single" w:sz="4" w:space="0" w:color="auto"/>
                  </w:tcBorders>
                </w:tcPr>
                <w:p w14:paraId="2C636087" w14:textId="77777777" w:rsidR="00D621AB" w:rsidRPr="00FA261C" w:rsidRDefault="00D621AB" w:rsidP="0081592C">
                  <w:pPr>
                    <w:jc w:val="center"/>
                  </w:pPr>
                  <w:r w:rsidRPr="00FA261C">
                    <w:t>50</w:t>
                  </w:r>
                </w:p>
              </w:tc>
            </w:tr>
            <w:tr w:rsidR="00D621AB" w:rsidRPr="00FA261C" w14:paraId="1C648C7E" w14:textId="77777777" w:rsidTr="0081592C">
              <w:tc>
                <w:tcPr>
                  <w:tcW w:w="524" w:type="dxa"/>
                  <w:tcBorders>
                    <w:top w:val="single" w:sz="4" w:space="0" w:color="auto"/>
                    <w:left w:val="single" w:sz="4" w:space="0" w:color="auto"/>
                    <w:bottom w:val="single" w:sz="4" w:space="0" w:color="auto"/>
                    <w:right w:val="single" w:sz="4" w:space="0" w:color="auto"/>
                  </w:tcBorders>
                </w:tcPr>
                <w:p w14:paraId="3747F151"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75</w:t>
                  </w:r>
                </w:p>
              </w:tc>
              <w:tc>
                <w:tcPr>
                  <w:tcW w:w="1772" w:type="dxa"/>
                  <w:tcBorders>
                    <w:top w:val="single" w:sz="4" w:space="0" w:color="auto"/>
                    <w:left w:val="single" w:sz="4" w:space="0" w:color="auto"/>
                    <w:bottom w:val="single" w:sz="4" w:space="0" w:color="auto"/>
                    <w:right w:val="single" w:sz="4" w:space="0" w:color="auto"/>
                  </w:tcBorders>
                </w:tcPr>
                <w:p w14:paraId="5E018851"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MOLHO DE TOMATE</w:t>
                  </w:r>
                </w:p>
              </w:tc>
              <w:tc>
                <w:tcPr>
                  <w:tcW w:w="1017" w:type="dxa"/>
                  <w:tcBorders>
                    <w:top w:val="single" w:sz="4" w:space="0" w:color="auto"/>
                    <w:left w:val="single" w:sz="4" w:space="0" w:color="auto"/>
                    <w:bottom w:val="single" w:sz="4" w:space="0" w:color="auto"/>
                    <w:right w:val="single" w:sz="4" w:space="0" w:color="auto"/>
                  </w:tcBorders>
                </w:tcPr>
                <w:p w14:paraId="7BD767BC"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11B38F1C" w14:textId="77777777" w:rsidR="00D621AB" w:rsidRPr="00FA261C" w:rsidRDefault="00D621AB" w:rsidP="0081592C">
                  <w:pPr>
                    <w:jc w:val="center"/>
                    <w:rPr>
                      <w:color w:val="000000" w:themeColor="text1"/>
                    </w:rPr>
                  </w:pPr>
                  <w:r w:rsidRPr="00FA261C">
                    <w:rPr>
                      <w:color w:val="000000" w:themeColor="text1"/>
                    </w:rPr>
                    <w:t>10</w:t>
                  </w:r>
                </w:p>
              </w:tc>
              <w:tc>
                <w:tcPr>
                  <w:tcW w:w="1306" w:type="dxa"/>
                  <w:tcBorders>
                    <w:top w:val="single" w:sz="4" w:space="0" w:color="auto"/>
                    <w:left w:val="single" w:sz="4" w:space="0" w:color="auto"/>
                    <w:bottom w:val="single" w:sz="4" w:space="0" w:color="auto"/>
                    <w:right w:val="single" w:sz="4" w:space="0" w:color="auto"/>
                  </w:tcBorders>
                </w:tcPr>
                <w:p w14:paraId="3085E9BC" w14:textId="77777777" w:rsidR="00D621AB" w:rsidRPr="00FA261C" w:rsidRDefault="00D621AB" w:rsidP="0081592C">
                  <w:pPr>
                    <w:jc w:val="center"/>
                    <w:rPr>
                      <w:color w:val="000000" w:themeColor="text1"/>
                    </w:rPr>
                  </w:pPr>
                  <w:r w:rsidRPr="00FA261C">
                    <w:rPr>
                      <w:color w:val="000000" w:themeColor="text1"/>
                    </w:rPr>
                    <w:t>50</w:t>
                  </w:r>
                </w:p>
              </w:tc>
            </w:tr>
            <w:tr w:rsidR="00D621AB" w:rsidRPr="00FA261C" w14:paraId="65C1EF4E" w14:textId="77777777" w:rsidTr="0081592C">
              <w:tc>
                <w:tcPr>
                  <w:tcW w:w="524" w:type="dxa"/>
                  <w:tcBorders>
                    <w:top w:val="single" w:sz="4" w:space="0" w:color="auto"/>
                    <w:left w:val="single" w:sz="4" w:space="0" w:color="auto"/>
                    <w:bottom w:val="single" w:sz="4" w:space="0" w:color="auto"/>
                    <w:right w:val="single" w:sz="4" w:space="0" w:color="auto"/>
                  </w:tcBorders>
                </w:tcPr>
                <w:p w14:paraId="586E8448"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76</w:t>
                  </w:r>
                </w:p>
              </w:tc>
              <w:tc>
                <w:tcPr>
                  <w:tcW w:w="1772" w:type="dxa"/>
                  <w:tcBorders>
                    <w:top w:val="single" w:sz="4" w:space="0" w:color="auto"/>
                    <w:left w:val="single" w:sz="4" w:space="0" w:color="auto"/>
                    <w:bottom w:val="single" w:sz="4" w:space="0" w:color="auto"/>
                    <w:right w:val="single" w:sz="4" w:space="0" w:color="auto"/>
                  </w:tcBorders>
                </w:tcPr>
                <w:p w14:paraId="22D59513" w14:textId="77777777" w:rsidR="00D621AB" w:rsidRPr="00744FF7" w:rsidRDefault="00D621AB" w:rsidP="0081592C">
                  <w:pPr>
                    <w:autoSpaceDE w:val="0"/>
                    <w:jc w:val="center"/>
                    <w:rPr>
                      <w:color w:val="FF0000"/>
                    </w:rPr>
                  </w:pPr>
                  <w:r w:rsidRPr="00744FF7">
                    <w:rPr>
                      <w:b/>
                      <w:bCs/>
                    </w:rPr>
                    <w:t>ÓLEO DE CANOLA</w:t>
                  </w:r>
                </w:p>
              </w:tc>
              <w:tc>
                <w:tcPr>
                  <w:tcW w:w="1017" w:type="dxa"/>
                  <w:tcBorders>
                    <w:top w:val="single" w:sz="4" w:space="0" w:color="auto"/>
                    <w:left w:val="single" w:sz="4" w:space="0" w:color="auto"/>
                    <w:bottom w:val="single" w:sz="4" w:space="0" w:color="auto"/>
                    <w:right w:val="single" w:sz="4" w:space="0" w:color="auto"/>
                  </w:tcBorders>
                </w:tcPr>
                <w:p w14:paraId="76C4C859"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7647055A" w14:textId="77777777" w:rsidR="00D621AB" w:rsidRPr="00FA261C" w:rsidRDefault="00D621AB" w:rsidP="0081592C">
                  <w:pPr>
                    <w:jc w:val="center"/>
                    <w:rPr>
                      <w:color w:val="000000" w:themeColor="text1"/>
                    </w:rPr>
                  </w:pPr>
                  <w:r w:rsidRPr="00FA261C">
                    <w:rPr>
                      <w:color w:val="000000" w:themeColor="text1"/>
                    </w:rPr>
                    <w:t>100</w:t>
                  </w:r>
                </w:p>
              </w:tc>
              <w:tc>
                <w:tcPr>
                  <w:tcW w:w="1306" w:type="dxa"/>
                  <w:tcBorders>
                    <w:top w:val="single" w:sz="4" w:space="0" w:color="auto"/>
                    <w:left w:val="single" w:sz="4" w:space="0" w:color="auto"/>
                    <w:bottom w:val="single" w:sz="4" w:space="0" w:color="auto"/>
                    <w:right w:val="single" w:sz="4" w:space="0" w:color="auto"/>
                  </w:tcBorders>
                </w:tcPr>
                <w:p w14:paraId="1DA533D3" w14:textId="77777777" w:rsidR="00D621AB" w:rsidRPr="00FA261C" w:rsidRDefault="00D621AB" w:rsidP="0081592C">
                  <w:pPr>
                    <w:jc w:val="center"/>
                    <w:rPr>
                      <w:color w:val="000000" w:themeColor="text1"/>
                    </w:rPr>
                  </w:pPr>
                  <w:r w:rsidRPr="00FA261C">
                    <w:rPr>
                      <w:color w:val="000000" w:themeColor="text1"/>
                    </w:rPr>
                    <w:t>200</w:t>
                  </w:r>
                </w:p>
              </w:tc>
            </w:tr>
            <w:tr w:rsidR="00D621AB" w:rsidRPr="00FA261C" w14:paraId="064F3A31" w14:textId="77777777" w:rsidTr="0081592C">
              <w:tc>
                <w:tcPr>
                  <w:tcW w:w="524" w:type="dxa"/>
                  <w:tcBorders>
                    <w:top w:val="single" w:sz="4" w:space="0" w:color="auto"/>
                    <w:left w:val="single" w:sz="4" w:space="0" w:color="auto"/>
                    <w:bottom w:val="single" w:sz="4" w:space="0" w:color="auto"/>
                    <w:right w:val="single" w:sz="4" w:space="0" w:color="auto"/>
                  </w:tcBorders>
                </w:tcPr>
                <w:p w14:paraId="5C067261"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77</w:t>
                  </w:r>
                </w:p>
              </w:tc>
              <w:tc>
                <w:tcPr>
                  <w:tcW w:w="1772" w:type="dxa"/>
                  <w:tcBorders>
                    <w:top w:val="single" w:sz="4" w:space="0" w:color="auto"/>
                    <w:left w:val="single" w:sz="4" w:space="0" w:color="auto"/>
                    <w:bottom w:val="single" w:sz="4" w:space="0" w:color="auto"/>
                    <w:right w:val="single" w:sz="4" w:space="0" w:color="auto"/>
                  </w:tcBorders>
                </w:tcPr>
                <w:p w14:paraId="7E5ED46B" w14:textId="77777777" w:rsidR="00D621AB" w:rsidRPr="00744FF7" w:rsidRDefault="00D621AB" w:rsidP="0081592C">
                  <w:pPr>
                    <w:autoSpaceDE w:val="0"/>
                    <w:jc w:val="center"/>
                    <w:rPr>
                      <w:b/>
                      <w:bCs/>
                    </w:rPr>
                  </w:pPr>
                  <w:r w:rsidRPr="00744FF7">
                    <w:rPr>
                      <w:b/>
                      <w:bCs/>
                    </w:rPr>
                    <w:t>ÓLEO DE GIRASOL</w:t>
                  </w:r>
                </w:p>
              </w:tc>
              <w:tc>
                <w:tcPr>
                  <w:tcW w:w="1017" w:type="dxa"/>
                  <w:tcBorders>
                    <w:top w:val="single" w:sz="4" w:space="0" w:color="auto"/>
                    <w:left w:val="single" w:sz="4" w:space="0" w:color="auto"/>
                    <w:bottom w:val="single" w:sz="4" w:space="0" w:color="auto"/>
                    <w:right w:val="single" w:sz="4" w:space="0" w:color="auto"/>
                  </w:tcBorders>
                </w:tcPr>
                <w:p w14:paraId="1707FD44"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288BDEDD" w14:textId="77777777" w:rsidR="00D621AB" w:rsidRPr="00FA261C" w:rsidRDefault="00D621AB" w:rsidP="0081592C">
                  <w:pPr>
                    <w:jc w:val="center"/>
                    <w:rPr>
                      <w:color w:val="000000" w:themeColor="text1"/>
                    </w:rPr>
                  </w:pPr>
                  <w:r w:rsidRPr="00FA261C">
                    <w:rPr>
                      <w:color w:val="000000" w:themeColor="text1"/>
                    </w:rPr>
                    <w:t>30</w:t>
                  </w:r>
                </w:p>
              </w:tc>
              <w:tc>
                <w:tcPr>
                  <w:tcW w:w="1306" w:type="dxa"/>
                  <w:tcBorders>
                    <w:top w:val="single" w:sz="4" w:space="0" w:color="auto"/>
                    <w:left w:val="single" w:sz="4" w:space="0" w:color="auto"/>
                    <w:bottom w:val="single" w:sz="4" w:space="0" w:color="auto"/>
                    <w:right w:val="single" w:sz="4" w:space="0" w:color="auto"/>
                  </w:tcBorders>
                </w:tcPr>
                <w:p w14:paraId="18F190DD" w14:textId="77777777" w:rsidR="00D621AB" w:rsidRPr="00FA261C" w:rsidRDefault="00D621AB" w:rsidP="0081592C">
                  <w:pPr>
                    <w:jc w:val="center"/>
                    <w:rPr>
                      <w:color w:val="000000" w:themeColor="text1"/>
                    </w:rPr>
                  </w:pPr>
                  <w:r w:rsidRPr="00FA261C">
                    <w:rPr>
                      <w:color w:val="000000" w:themeColor="text1"/>
                    </w:rPr>
                    <w:t>60</w:t>
                  </w:r>
                </w:p>
              </w:tc>
            </w:tr>
            <w:tr w:rsidR="00D621AB" w:rsidRPr="00FA261C" w14:paraId="3FBA5696"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28781D5A" w14:textId="77777777" w:rsidR="00D621AB" w:rsidRPr="00744FF7" w:rsidRDefault="00D621AB" w:rsidP="0081592C">
                  <w:pPr>
                    <w:tabs>
                      <w:tab w:val="center" w:pos="4419"/>
                      <w:tab w:val="right" w:pos="8838"/>
                    </w:tabs>
                    <w:overflowPunct w:val="0"/>
                    <w:autoSpaceDE w:val="0"/>
                    <w:autoSpaceDN w:val="0"/>
                    <w:adjustRightInd w:val="0"/>
                    <w:textAlignment w:val="baseline"/>
                    <w:rPr>
                      <w:b/>
                    </w:rPr>
                  </w:pPr>
                  <w:r w:rsidRPr="00744FF7">
                    <w:rPr>
                      <w:b/>
                    </w:rPr>
                    <w:t>78</w:t>
                  </w:r>
                </w:p>
              </w:tc>
              <w:tc>
                <w:tcPr>
                  <w:tcW w:w="1772" w:type="dxa"/>
                  <w:tcBorders>
                    <w:top w:val="single" w:sz="4" w:space="0" w:color="auto"/>
                    <w:left w:val="single" w:sz="4" w:space="0" w:color="auto"/>
                    <w:bottom w:val="single" w:sz="4" w:space="0" w:color="auto"/>
                    <w:right w:val="single" w:sz="4" w:space="0" w:color="auto"/>
                  </w:tcBorders>
                </w:tcPr>
                <w:p w14:paraId="230ADE56"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ÓLEO DE SOJA REFINADO</w:t>
                  </w:r>
                </w:p>
              </w:tc>
              <w:tc>
                <w:tcPr>
                  <w:tcW w:w="1017" w:type="dxa"/>
                  <w:tcBorders>
                    <w:top w:val="single" w:sz="4" w:space="0" w:color="auto"/>
                    <w:left w:val="single" w:sz="4" w:space="0" w:color="auto"/>
                    <w:bottom w:val="single" w:sz="4" w:space="0" w:color="auto"/>
                    <w:right w:val="single" w:sz="4" w:space="0" w:color="auto"/>
                  </w:tcBorders>
                </w:tcPr>
                <w:p w14:paraId="73005E82"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70369630" w14:textId="77777777" w:rsidR="00D621AB" w:rsidRPr="00FA261C" w:rsidRDefault="00D621AB" w:rsidP="0081592C">
                  <w:pPr>
                    <w:jc w:val="center"/>
                    <w:rPr>
                      <w:color w:val="000000" w:themeColor="text1"/>
                    </w:rPr>
                  </w:pPr>
                  <w:r w:rsidRPr="00FA261C">
                    <w:rPr>
                      <w:color w:val="000000" w:themeColor="text1"/>
                    </w:rPr>
                    <w:t>150</w:t>
                  </w:r>
                </w:p>
              </w:tc>
              <w:tc>
                <w:tcPr>
                  <w:tcW w:w="1306" w:type="dxa"/>
                  <w:tcBorders>
                    <w:top w:val="single" w:sz="4" w:space="0" w:color="auto"/>
                    <w:left w:val="single" w:sz="4" w:space="0" w:color="auto"/>
                    <w:bottom w:val="single" w:sz="4" w:space="0" w:color="auto"/>
                    <w:right w:val="single" w:sz="4" w:space="0" w:color="auto"/>
                  </w:tcBorders>
                </w:tcPr>
                <w:p w14:paraId="792C9E1A" w14:textId="77777777" w:rsidR="00D621AB" w:rsidRPr="00FA261C" w:rsidRDefault="00D621AB" w:rsidP="0081592C">
                  <w:pPr>
                    <w:jc w:val="center"/>
                    <w:rPr>
                      <w:color w:val="000000" w:themeColor="text1"/>
                    </w:rPr>
                  </w:pPr>
                  <w:r w:rsidRPr="00FA261C">
                    <w:rPr>
                      <w:color w:val="000000" w:themeColor="text1"/>
                    </w:rPr>
                    <w:t>300</w:t>
                  </w:r>
                </w:p>
              </w:tc>
            </w:tr>
            <w:tr w:rsidR="00D621AB" w:rsidRPr="00FA261C" w14:paraId="403B8ECE" w14:textId="77777777" w:rsidTr="0081592C">
              <w:tc>
                <w:tcPr>
                  <w:tcW w:w="524" w:type="dxa"/>
                  <w:tcBorders>
                    <w:top w:val="single" w:sz="4" w:space="0" w:color="auto"/>
                    <w:left w:val="single" w:sz="4" w:space="0" w:color="auto"/>
                    <w:bottom w:val="single" w:sz="4" w:space="0" w:color="auto"/>
                    <w:right w:val="single" w:sz="4" w:space="0" w:color="auto"/>
                  </w:tcBorders>
                </w:tcPr>
                <w:p w14:paraId="6A989E2B" w14:textId="77777777" w:rsidR="00D621AB" w:rsidRPr="00744FF7" w:rsidRDefault="00D621AB" w:rsidP="0081592C">
                  <w:pPr>
                    <w:tabs>
                      <w:tab w:val="center" w:pos="4419"/>
                      <w:tab w:val="right" w:pos="8838"/>
                    </w:tabs>
                    <w:overflowPunct w:val="0"/>
                    <w:autoSpaceDE w:val="0"/>
                    <w:autoSpaceDN w:val="0"/>
                    <w:adjustRightInd w:val="0"/>
                    <w:textAlignment w:val="baseline"/>
                    <w:rPr>
                      <w:b/>
                    </w:rPr>
                  </w:pPr>
                  <w:r w:rsidRPr="00744FF7">
                    <w:rPr>
                      <w:b/>
                    </w:rPr>
                    <w:t>79</w:t>
                  </w:r>
                </w:p>
              </w:tc>
              <w:tc>
                <w:tcPr>
                  <w:tcW w:w="1772" w:type="dxa"/>
                  <w:tcBorders>
                    <w:top w:val="single" w:sz="4" w:space="0" w:color="auto"/>
                    <w:left w:val="single" w:sz="4" w:space="0" w:color="auto"/>
                    <w:bottom w:val="single" w:sz="4" w:space="0" w:color="auto"/>
                    <w:right w:val="single" w:sz="4" w:space="0" w:color="auto"/>
                  </w:tcBorders>
                </w:tcPr>
                <w:p w14:paraId="7BF8C41D"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OREGANO DESIDRATADO</w:t>
                  </w:r>
                </w:p>
              </w:tc>
              <w:tc>
                <w:tcPr>
                  <w:tcW w:w="1017" w:type="dxa"/>
                  <w:tcBorders>
                    <w:top w:val="single" w:sz="4" w:space="0" w:color="auto"/>
                    <w:left w:val="single" w:sz="4" w:space="0" w:color="auto"/>
                    <w:bottom w:val="single" w:sz="4" w:space="0" w:color="auto"/>
                    <w:right w:val="single" w:sz="4" w:space="0" w:color="auto"/>
                  </w:tcBorders>
                </w:tcPr>
                <w:p w14:paraId="11888D57"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3EA2FF5F" w14:textId="77777777" w:rsidR="00D621AB" w:rsidRPr="00FA261C" w:rsidRDefault="00D621AB" w:rsidP="0081592C">
                  <w:pPr>
                    <w:jc w:val="center"/>
                    <w:rPr>
                      <w:color w:val="000000" w:themeColor="text1"/>
                    </w:rPr>
                  </w:pPr>
                  <w:r w:rsidRPr="00FA261C">
                    <w:rPr>
                      <w:color w:val="000000" w:themeColor="text1"/>
                    </w:rPr>
                    <w:t>30</w:t>
                  </w:r>
                </w:p>
              </w:tc>
              <w:tc>
                <w:tcPr>
                  <w:tcW w:w="1306" w:type="dxa"/>
                  <w:tcBorders>
                    <w:top w:val="single" w:sz="4" w:space="0" w:color="auto"/>
                    <w:left w:val="single" w:sz="4" w:space="0" w:color="auto"/>
                    <w:bottom w:val="single" w:sz="4" w:space="0" w:color="auto"/>
                    <w:right w:val="single" w:sz="4" w:space="0" w:color="auto"/>
                  </w:tcBorders>
                </w:tcPr>
                <w:p w14:paraId="0E2BC545" w14:textId="77777777" w:rsidR="00D621AB" w:rsidRPr="00FA261C" w:rsidRDefault="00D621AB" w:rsidP="0081592C">
                  <w:pPr>
                    <w:jc w:val="center"/>
                    <w:rPr>
                      <w:color w:val="000000" w:themeColor="text1"/>
                    </w:rPr>
                  </w:pPr>
                  <w:r w:rsidRPr="00FA261C">
                    <w:rPr>
                      <w:color w:val="000000" w:themeColor="text1"/>
                    </w:rPr>
                    <w:t>60</w:t>
                  </w:r>
                </w:p>
              </w:tc>
            </w:tr>
            <w:tr w:rsidR="00D621AB" w:rsidRPr="00FA261C" w14:paraId="37758E90"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47E24B27"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80</w:t>
                  </w:r>
                </w:p>
              </w:tc>
              <w:tc>
                <w:tcPr>
                  <w:tcW w:w="1772" w:type="dxa"/>
                  <w:tcBorders>
                    <w:top w:val="single" w:sz="4" w:space="0" w:color="auto"/>
                    <w:left w:val="single" w:sz="4" w:space="0" w:color="auto"/>
                    <w:bottom w:val="single" w:sz="4" w:space="0" w:color="auto"/>
                    <w:right w:val="single" w:sz="4" w:space="0" w:color="auto"/>
                  </w:tcBorders>
                </w:tcPr>
                <w:p w14:paraId="4F69FA99"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OVOS</w:t>
                  </w:r>
                </w:p>
              </w:tc>
              <w:tc>
                <w:tcPr>
                  <w:tcW w:w="1017" w:type="dxa"/>
                  <w:tcBorders>
                    <w:top w:val="single" w:sz="4" w:space="0" w:color="auto"/>
                    <w:left w:val="single" w:sz="4" w:space="0" w:color="auto"/>
                    <w:bottom w:val="single" w:sz="4" w:space="0" w:color="auto"/>
                    <w:right w:val="single" w:sz="4" w:space="0" w:color="auto"/>
                  </w:tcBorders>
                </w:tcPr>
                <w:p w14:paraId="2FBF9AD9" w14:textId="77777777" w:rsidR="00D621AB" w:rsidRPr="00FA261C" w:rsidRDefault="00D621AB" w:rsidP="0081592C">
                  <w:pPr>
                    <w:jc w:val="center"/>
                    <w:rPr>
                      <w:color w:val="000000" w:themeColor="text1"/>
                    </w:rPr>
                  </w:pPr>
                  <w:r w:rsidRPr="00FA261C">
                    <w:rPr>
                      <w:color w:val="000000" w:themeColor="text1"/>
                    </w:rPr>
                    <w:t>DZ</w:t>
                  </w:r>
                </w:p>
              </w:tc>
              <w:tc>
                <w:tcPr>
                  <w:tcW w:w="1306" w:type="dxa"/>
                  <w:tcBorders>
                    <w:top w:val="single" w:sz="4" w:space="0" w:color="auto"/>
                    <w:left w:val="single" w:sz="4" w:space="0" w:color="auto"/>
                    <w:bottom w:val="single" w:sz="4" w:space="0" w:color="auto"/>
                    <w:right w:val="single" w:sz="4" w:space="0" w:color="auto"/>
                  </w:tcBorders>
                </w:tcPr>
                <w:p w14:paraId="64A43372" w14:textId="77777777" w:rsidR="00D621AB" w:rsidRPr="00FA261C" w:rsidRDefault="00D621AB" w:rsidP="0081592C">
                  <w:pPr>
                    <w:jc w:val="center"/>
                    <w:rPr>
                      <w:color w:val="000000" w:themeColor="text1"/>
                    </w:rPr>
                  </w:pPr>
                  <w:r w:rsidRPr="00FA261C">
                    <w:rPr>
                      <w:color w:val="000000" w:themeColor="text1"/>
                    </w:rPr>
                    <w:t>100</w:t>
                  </w:r>
                </w:p>
              </w:tc>
              <w:tc>
                <w:tcPr>
                  <w:tcW w:w="1306" w:type="dxa"/>
                  <w:tcBorders>
                    <w:top w:val="single" w:sz="4" w:space="0" w:color="auto"/>
                    <w:left w:val="single" w:sz="4" w:space="0" w:color="auto"/>
                    <w:bottom w:val="single" w:sz="4" w:space="0" w:color="auto"/>
                    <w:right w:val="single" w:sz="4" w:space="0" w:color="auto"/>
                  </w:tcBorders>
                </w:tcPr>
                <w:p w14:paraId="0A569A99" w14:textId="77777777" w:rsidR="00D621AB" w:rsidRPr="00FA261C" w:rsidRDefault="00D621AB" w:rsidP="0081592C">
                  <w:pPr>
                    <w:jc w:val="center"/>
                    <w:rPr>
                      <w:color w:val="000000" w:themeColor="text1"/>
                    </w:rPr>
                  </w:pPr>
                  <w:r w:rsidRPr="00FA261C">
                    <w:rPr>
                      <w:color w:val="000000" w:themeColor="text1"/>
                    </w:rPr>
                    <w:t>800</w:t>
                  </w:r>
                </w:p>
              </w:tc>
            </w:tr>
            <w:tr w:rsidR="00D621AB" w:rsidRPr="00FA261C" w14:paraId="1FB88B98" w14:textId="77777777" w:rsidTr="0081592C">
              <w:tc>
                <w:tcPr>
                  <w:tcW w:w="524" w:type="dxa"/>
                  <w:tcBorders>
                    <w:top w:val="single" w:sz="4" w:space="0" w:color="auto"/>
                    <w:left w:val="single" w:sz="4" w:space="0" w:color="auto"/>
                    <w:bottom w:val="single" w:sz="4" w:space="0" w:color="auto"/>
                    <w:right w:val="single" w:sz="4" w:space="0" w:color="auto"/>
                  </w:tcBorders>
                </w:tcPr>
                <w:p w14:paraId="33EAFFE2"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81</w:t>
                  </w:r>
                </w:p>
              </w:tc>
              <w:tc>
                <w:tcPr>
                  <w:tcW w:w="1772" w:type="dxa"/>
                  <w:tcBorders>
                    <w:top w:val="single" w:sz="4" w:space="0" w:color="auto"/>
                    <w:left w:val="single" w:sz="4" w:space="0" w:color="auto"/>
                    <w:bottom w:val="single" w:sz="4" w:space="0" w:color="auto"/>
                    <w:right w:val="single" w:sz="4" w:space="0" w:color="auto"/>
                  </w:tcBorders>
                </w:tcPr>
                <w:p w14:paraId="59674536"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PÃO DE CACHORRO QUENTE</w:t>
                  </w:r>
                </w:p>
              </w:tc>
              <w:tc>
                <w:tcPr>
                  <w:tcW w:w="1017" w:type="dxa"/>
                  <w:tcBorders>
                    <w:top w:val="single" w:sz="4" w:space="0" w:color="auto"/>
                    <w:left w:val="single" w:sz="4" w:space="0" w:color="auto"/>
                    <w:bottom w:val="single" w:sz="4" w:space="0" w:color="auto"/>
                    <w:right w:val="single" w:sz="4" w:space="0" w:color="auto"/>
                  </w:tcBorders>
                </w:tcPr>
                <w:p w14:paraId="69D706BA"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7929ECCD" w14:textId="77777777" w:rsidR="00D621AB" w:rsidRPr="00FA261C" w:rsidRDefault="00D621AB" w:rsidP="0081592C">
                  <w:pPr>
                    <w:jc w:val="center"/>
                    <w:rPr>
                      <w:color w:val="000000" w:themeColor="text1"/>
                    </w:rPr>
                  </w:pPr>
                  <w:r w:rsidRPr="00FA261C">
                    <w:rPr>
                      <w:color w:val="000000" w:themeColor="text1"/>
                    </w:rPr>
                    <w:t>300</w:t>
                  </w:r>
                </w:p>
              </w:tc>
              <w:tc>
                <w:tcPr>
                  <w:tcW w:w="1306" w:type="dxa"/>
                  <w:tcBorders>
                    <w:top w:val="single" w:sz="4" w:space="0" w:color="auto"/>
                    <w:left w:val="single" w:sz="4" w:space="0" w:color="auto"/>
                    <w:bottom w:val="single" w:sz="4" w:space="0" w:color="auto"/>
                    <w:right w:val="single" w:sz="4" w:space="0" w:color="auto"/>
                  </w:tcBorders>
                </w:tcPr>
                <w:p w14:paraId="586E6F81" w14:textId="77777777" w:rsidR="00D621AB" w:rsidRPr="00FA261C" w:rsidRDefault="00D621AB" w:rsidP="0081592C">
                  <w:pPr>
                    <w:jc w:val="center"/>
                    <w:rPr>
                      <w:color w:val="000000" w:themeColor="text1"/>
                    </w:rPr>
                  </w:pPr>
                  <w:r w:rsidRPr="00FA261C">
                    <w:rPr>
                      <w:color w:val="000000" w:themeColor="text1"/>
                    </w:rPr>
                    <w:t>800</w:t>
                  </w:r>
                </w:p>
              </w:tc>
            </w:tr>
            <w:tr w:rsidR="00D621AB" w:rsidRPr="00FA261C" w14:paraId="462E8719" w14:textId="77777777" w:rsidTr="0081592C">
              <w:tc>
                <w:tcPr>
                  <w:tcW w:w="524" w:type="dxa"/>
                  <w:tcBorders>
                    <w:top w:val="single" w:sz="4" w:space="0" w:color="auto"/>
                    <w:left w:val="single" w:sz="4" w:space="0" w:color="auto"/>
                    <w:bottom w:val="single" w:sz="4" w:space="0" w:color="auto"/>
                    <w:right w:val="single" w:sz="4" w:space="0" w:color="auto"/>
                  </w:tcBorders>
                </w:tcPr>
                <w:p w14:paraId="05D016FF" w14:textId="77777777" w:rsidR="00D621AB" w:rsidRPr="00744FF7" w:rsidRDefault="00D621AB" w:rsidP="0081592C">
                  <w:pPr>
                    <w:pStyle w:val="SemEspaamento1"/>
                    <w:jc w:val="both"/>
                    <w:rPr>
                      <w:rFonts w:ascii="Times New Roman" w:hAnsi="Times New Roman" w:cs="Times New Roman"/>
                      <w:b/>
                      <w:sz w:val="20"/>
                      <w:szCs w:val="20"/>
                    </w:rPr>
                  </w:pPr>
                </w:p>
                <w:p w14:paraId="1B0EE0C6" w14:textId="77777777" w:rsidR="00D621AB" w:rsidRPr="00744FF7" w:rsidRDefault="00D621AB" w:rsidP="0081592C">
                  <w:pPr>
                    <w:rPr>
                      <w:b/>
                      <w:lang w:eastAsia="ar-SA"/>
                    </w:rPr>
                  </w:pPr>
                  <w:r w:rsidRPr="00744FF7">
                    <w:rPr>
                      <w:b/>
                      <w:lang w:eastAsia="ar-SA"/>
                    </w:rPr>
                    <w:t>82</w:t>
                  </w:r>
                </w:p>
              </w:tc>
              <w:tc>
                <w:tcPr>
                  <w:tcW w:w="1772" w:type="dxa"/>
                  <w:tcBorders>
                    <w:top w:val="single" w:sz="4" w:space="0" w:color="auto"/>
                    <w:left w:val="single" w:sz="4" w:space="0" w:color="auto"/>
                    <w:bottom w:val="single" w:sz="4" w:space="0" w:color="auto"/>
                    <w:right w:val="single" w:sz="4" w:space="0" w:color="auto"/>
                  </w:tcBorders>
                </w:tcPr>
                <w:p w14:paraId="24D1BEE2"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PÃO DE FORMA FATIADO</w:t>
                  </w:r>
                </w:p>
              </w:tc>
              <w:tc>
                <w:tcPr>
                  <w:tcW w:w="1017" w:type="dxa"/>
                  <w:tcBorders>
                    <w:top w:val="single" w:sz="4" w:space="0" w:color="auto"/>
                    <w:left w:val="single" w:sz="4" w:space="0" w:color="auto"/>
                    <w:bottom w:val="single" w:sz="4" w:space="0" w:color="auto"/>
                    <w:right w:val="single" w:sz="4" w:space="0" w:color="auto"/>
                  </w:tcBorders>
                </w:tcPr>
                <w:p w14:paraId="1D94AB5C"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6B7EB84B" w14:textId="77777777" w:rsidR="00D621AB" w:rsidRPr="00FA261C" w:rsidRDefault="00D621AB" w:rsidP="0081592C">
                  <w:pPr>
                    <w:jc w:val="center"/>
                    <w:rPr>
                      <w:color w:val="000000" w:themeColor="text1"/>
                    </w:rPr>
                  </w:pPr>
                  <w:r w:rsidRPr="00FA261C">
                    <w:rPr>
                      <w:color w:val="000000" w:themeColor="text1"/>
                    </w:rPr>
                    <w:t>300</w:t>
                  </w:r>
                </w:p>
              </w:tc>
              <w:tc>
                <w:tcPr>
                  <w:tcW w:w="1306" w:type="dxa"/>
                  <w:tcBorders>
                    <w:top w:val="single" w:sz="4" w:space="0" w:color="auto"/>
                    <w:left w:val="single" w:sz="4" w:space="0" w:color="auto"/>
                    <w:bottom w:val="single" w:sz="4" w:space="0" w:color="auto"/>
                    <w:right w:val="single" w:sz="4" w:space="0" w:color="auto"/>
                  </w:tcBorders>
                </w:tcPr>
                <w:p w14:paraId="77710735" w14:textId="77777777" w:rsidR="00D621AB" w:rsidRPr="00FA261C" w:rsidRDefault="00D621AB" w:rsidP="0081592C">
                  <w:pPr>
                    <w:jc w:val="center"/>
                    <w:rPr>
                      <w:color w:val="000000" w:themeColor="text1"/>
                    </w:rPr>
                  </w:pPr>
                  <w:r w:rsidRPr="00FA261C">
                    <w:rPr>
                      <w:color w:val="000000" w:themeColor="text1"/>
                    </w:rPr>
                    <w:t>600</w:t>
                  </w:r>
                </w:p>
              </w:tc>
            </w:tr>
            <w:tr w:rsidR="00D621AB" w:rsidRPr="00FA261C" w14:paraId="7C9F14F1" w14:textId="77777777" w:rsidTr="0081592C">
              <w:tc>
                <w:tcPr>
                  <w:tcW w:w="524" w:type="dxa"/>
                  <w:tcBorders>
                    <w:top w:val="single" w:sz="4" w:space="0" w:color="auto"/>
                    <w:left w:val="single" w:sz="4" w:space="0" w:color="auto"/>
                    <w:bottom w:val="single" w:sz="4" w:space="0" w:color="auto"/>
                    <w:right w:val="single" w:sz="4" w:space="0" w:color="auto"/>
                  </w:tcBorders>
                </w:tcPr>
                <w:p w14:paraId="020193E4"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83</w:t>
                  </w:r>
                </w:p>
              </w:tc>
              <w:tc>
                <w:tcPr>
                  <w:tcW w:w="1772" w:type="dxa"/>
                  <w:tcBorders>
                    <w:top w:val="single" w:sz="4" w:space="0" w:color="auto"/>
                    <w:left w:val="single" w:sz="4" w:space="0" w:color="auto"/>
                    <w:bottom w:val="single" w:sz="4" w:space="0" w:color="auto"/>
                    <w:right w:val="single" w:sz="4" w:space="0" w:color="auto"/>
                  </w:tcBorders>
                </w:tcPr>
                <w:p w14:paraId="11934216"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PÃO DE MILHO</w:t>
                  </w:r>
                </w:p>
              </w:tc>
              <w:tc>
                <w:tcPr>
                  <w:tcW w:w="1017" w:type="dxa"/>
                  <w:tcBorders>
                    <w:top w:val="single" w:sz="4" w:space="0" w:color="auto"/>
                    <w:left w:val="single" w:sz="4" w:space="0" w:color="auto"/>
                    <w:bottom w:val="single" w:sz="4" w:space="0" w:color="auto"/>
                    <w:right w:val="single" w:sz="4" w:space="0" w:color="auto"/>
                  </w:tcBorders>
                </w:tcPr>
                <w:p w14:paraId="595AF892"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11FEDAD3" w14:textId="77777777" w:rsidR="00D621AB" w:rsidRPr="00FA261C" w:rsidRDefault="00D621AB" w:rsidP="0081592C">
                  <w:pPr>
                    <w:jc w:val="center"/>
                    <w:rPr>
                      <w:color w:val="000000" w:themeColor="text1"/>
                    </w:rPr>
                  </w:pPr>
                  <w:r w:rsidRPr="00FA261C">
                    <w:rPr>
                      <w:color w:val="000000" w:themeColor="text1"/>
                    </w:rPr>
                    <w:t>50</w:t>
                  </w:r>
                </w:p>
              </w:tc>
              <w:tc>
                <w:tcPr>
                  <w:tcW w:w="1306" w:type="dxa"/>
                  <w:tcBorders>
                    <w:top w:val="single" w:sz="4" w:space="0" w:color="auto"/>
                    <w:left w:val="single" w:sz="4" w:space="0" w:color="auto"/>
                    <w:bottom w:val="single" w:sz="4" w:space="0" w:color="auto"/>
                    <w:right w:val="single" w:sz="4" w:space="0" w:color="auto"/>
                  </w:tcBorders>
                </w:tcPr>
                <w:p w14:paraId="791D85B3" w14:textId="77777777" w:rsidR="00D621AB" w:rsidRPr="00FA261C" w:rsidRDefault="00D621AB" w:rsidP="0081592C">
                  <w:pPr>
                    <w:jc w:val="center"/>
                    <w:rPr>
                      <w:color w:val="000000" w:themeColor="text1"/>
                    </w:rPr>
                  </w:pPr>
                  <w:r w:rsidRPr="00FA261C">
                    <w:rPr>
                      <w:color w:val="000000" w:themeColor="text1"/>
                    </w:rPr>
                    <w:t>100</w:t>
                  </w:r>
                </w:p>
              </w:tc>
            </w:tr>
            <w:tr w:rsidR="00D621AB" w:rsidRPr="00FA261C" w14:paraId="278536DE" w14:textId="77777777" w:rsidTr="0081592C">
              <w:tc>
                <w:tcPr>
                  <w:tcW w:w="524" w:type="dxa"/>
                  <w:tcBorders>
                    <w:top w:val="single" w:sz="4" w:space="0" w:color="auto"/>
                    <w:left w:val="single" w:sz="4" w:space="0" w:color="auto"/>
                    <w:bottom w:val="single" w:sz="4" w:space="0" w:color="auto"/>
                    <w:right w:val="single" w:sz="4" w:space="0" w:color="auto"/>
                  </w:tcBorders>
                </w:tcPr>
                <w:p w14:paraId="7DF3578F" w14:textId="77777777" w:rsidR="00D621AB" w:rsidRPr="00744FF7" w:rsidRDefault="00D621AB" w:rsidP="0081592C">
                  <w:pPr>
                    <w:pStyle w:val="SemEspaamento1"/>
                    <w:jc w:val="both"/>
                    <w:rPr>
                      <w:rFonts w:ascii="Times New Roman" w:hAnsi="Times New Roman" w:cs="Times New Roman"/>
                      <w:b/>
                      <w:sz w:val="20"/>
                      <w:szCs w:val="20"/>
                    </w:rPr>
                  </w:pPr>
                  <w:r w:rsidRPr="00744FF7">
                    <w:rPr>
                      <w:rFonts w:ascii="Times New Roman" w:hAnsi="Times New Roman" w:cs="Times New Roman"/>
                      <w:b/>
                      <w:sz w:val="20"/>
                      <w:szCs w:val="20"/>
                    </w:rPr>
                    <w:t>84</w:t>
                  </w:r>
                </w:p>
              </w:tc>
              <w:tc>
                <w:tcPr>
                  <w:tcW w:w="1772" w:type="dxa"/>
                  <w:tcBorders>
                    <w:top w:val="single" w:sz="4" w:space="0" w:color="auto"/>
                    <w:left w:val="single" w:sz="4" w:space="0" w:color="auto"/>
                    <w:bottom w:val="single" w:sz="4" w:space="0" w:color="auto"/>
                    <w:right w:val="single" w:sz="4" w:space="0" w:color="auto"/>
                  </w:tcBorders>
                </w:tcPr>
                <w:p w14:paraId="7B730C72"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PÃO FRANCÊS</w:t>
                  </w:r>
                </w:p>
              </w:tc>
              <w:tc>
                <w:tcPr>
                  <w:tcW w:w="1017" w:type="dxa"/>
                  <w:tcBorders>
                    <w:top w:val="single" w:sz="4" w:space="0" w:color="auto"/>
                    <w:left w:val="single" w:sz="4" w:space="0" w:color="auto"/>
                    <w:bottom w:val="single" w:sz="4" w:space="0" w:color="auto"/>
                    <w:right w:val="single" w:sz="4" w:space="0" w:color="auto"/>
                  </w:tcBorders>
                </w:tcPr>
                <w:p w14:paraId="07B1693A"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3C1E9AA1" w14:textId="77777777" w:rsidR="00D621AB" w:rsidRPr="00FA261C" w:rsidRDefault="00D621AB" w:rsidP="0081592C">
                  <w:pPr>
                    <w:jc w:val="center"/>
                    <w:rPr>
                      <w:color w:val="000000" w:themeColor="text1"/>
                    </w:rPr>
                  </w:pPr>
                  <w:r w:rsidRPr="00FA261C">
                    <w:rPr>
                      <w:color w:val="000000" w:themeColor="text1"/>
                    </w:rPr>
                    <w:t>100</w:t>
                  </w:r>
                </w:p>
              </w:tc>
              <w:tc>
                <w:tcPr>
                  <w:tcW w:w="1306" w:type="dxa"/>
                  <w:tcBorders>
                    <w:top w:val="single" w:sz="4" w:space="0" w:color="auto"/>
                    <w:left w:val="single" w:sz="4" w:space="0" w:color="auto"/>
                    <w:bottom w:val="single" w:sz="4" w:space="0" w:color="auto"/>
                    <w:right w:val="single" w:sz="4" w:space="0" w:color="auto"/>
                  </w:tcBorders>
                </w:tcPr>
                <w:p w14:paraId="7D1EF40B" w14:textId="77777777" w:rsidR="00D621AB" w:rsidRPr="00FA261C" w:rsidRDefault="00D621AB" w:rsidP="0081592C">
                  <w:pPr>
                    <w:jc w:val="center"/>
                    <w:rPr>
                      <w:color w:val="000000" w:themeColor="text1"/>
                    </w:rPr>
                  </w:pPr>
                  <w:r w:rsidRPr="00FA261C">
                    <w:rPr>
                      <w:color w:val="000000" w:themeColor="text1"/>
                    </w:rPr>
                    <w:t>400</w:t>
                  </w:r>
                </w:p>
              </w:tc>
            </w:tr>
            <w:tr w:rsidR="00D621AB" w:rsidRPr="00FA261C" w14:paraId="3062BC2D"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3C96B9A4" w14:textId="77777777" w:rsidR="00D621AB" w:rsidRPr="00744FF7" w:rsidRDefault="00D621AB" w:rsidP="0081592C">
                  <w:pPr>
                    <w:autoSpaceDE w:val="0"/>
                    <w:rPr>
                      <w:b/>
                    </w:rPr>
                  </w:pPr>
                  <w:r w:rsidRPr="00744FF7">
                    <w:rPr>
                      <w:b/>
                    </w:rPr>
                    <w:t>85</w:t>
                  </w:r>
                </w:p>
              </w:tc>
              <w:tc>
                <w:tcPr>
                  <w:tcW w:w="1772" w:type="dxa"/>
                  <w:tcBorders>
                    <w:top w:val="single" w:sz="4" w:space="0" w:color="auto"/>
                    <w:left w:val="single" w:sz="4" w:space="0" w:color="auto"/>
                    <w:bottom w:val="single" w:sz="4" w:space="0" w:color="auto"/>
                    <w:right w:val="single" w:sz="4" w:space="0" w:color="auto"/>
                  </w:tcBorders>
                </w:tcPr>
                <w:p w14:paraId="7D5C9DFE" w14:textId="77777777" w:rsidR="00D621AB" w:rsidRPr="00744FF7" w:rsidRDefault="00D621AB" w:rsidP="0081592C">
                  <w:pPr>
                    <w:pStyle w:val="SemEspaamento1"/>
                    <w:jc w:val="center"/>
                    <w:rPr>
                      <w:rFonts w:ascii="Times New Roman" w:hAnsi="Times New Roman" w:cs="Times New Roman"/>
                      <w:b/>
                      <w:color w:val="000000" w:themeColor="text1"/>
                      <w:sz w:val="20"/>
                      <w:szCs w:val="20"/>
                    </w:rPr>
                  </w:pPr>
                  <w:r w:rsidRPr="00744FF7">
                    <w:rPr>
                      <w:rFonts w:ascii="Times New Roman" w:hAnsi="Times New Roman" w:cs="Times New Roman"/>
                      <w:b/>
                      <w:color w:val="000000" w:themeColor="text1"/>
                      <w:sz w:val="20"/>
                      <w:szCs w:val="20"/>
                    </w:rPr>
                    <w:t>PÃO INTEGRAL FATIADO</w:t>
                  </w:r>
                </w:p>
              </w:tc>
              <w:tc>
                <w:tcPr>
                  <w:tcW w:w="1017" w:type="dxa"/>
                  <w:tcBorders>
                    <w:top w:val="single" w:sz="4" w:space="0" w:color="auto"/>
                    <w:left w:val="single" w:sz="4" w:space="0" w:color="auto"/>
                    <w:bottom w:val="single" w:sz="4" w:space="0" w:color="auto"/>
                    <w:right w:val="single" w:sz="4" w:space="0" w:color="auto"/>
                  </w:tcBorders>
                </w:tcPr>
                <w:p w14:paraId="65261C2C"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0213AA6A" w14:textId="77777777" w:rsidR="00D621AB" w:rsidRPr="00FA261C" w:rsidRDefault="00D621AB" w:rsidP="0081592C">
                  <w:pPr>
                    <w:jc w:val="center"/>
                    <w:rPr>
                      <w:color w:val="000000" w:themeColor="text1"/>
                    </w:rPr>
                  </w:pPr>
                  <w:r w:rsidRPr="00FA261C">
                    <w:rPr>
                      <w:color w:val="000000" w:themeColor="text1"/>
                    </w:rPr>
                    <w:t>20</w:t>
                  </w:r>
                </w:p>
              </w:tc>
              <w:tc>
                <w:tcPr>
                  <w:tcW w:w="1306" w:type="dxa"/>
                  <w:tcBorders>
                    <w:top w:val="single" w:sz="4" w:space="0" w:color="auto"/>
                    <w:left w:val="single" w:sz="4" w:space="0" w:color="auto"/>
                    <w:bottom w:val="single" w:sz="4" w:space="0" w:color="auto"/>
                    <w:right w:val="single" w:sz="4" w:space="0" w:color="auto"/>
                  </w:tcBorders>
                </w:tcPr>
                <w:p w14:paraId="477D6399" w14:textId="77777777" w:rsidR="00D621AB" w:rsidRPr="00FA261C" w:rsidRDefault="00D621AB" w:rsidP="0081592C">
                  <w:pPr>
                    <w:jc w:val="center"/>
                    <w:rPr>
                      <w:color w:val="000000" w:themeColor="text1"/>
                    </w:rPr>
                  </w:pPr>
                  <w:r w:rsidRPr="00FA261C">
                    <w:rPr>
                      <w:color w:val="000000" w:themeColor="text1"/>
                    </w:rPr>
                    <w:t>50</w:t>
                  </w:r>
                </w:p>
              </w:tc>
            </w:tr>
            <w:tr w:rsidR="00D621AB" w:rsidRPr="00FA261C" w14:paraId="72C58253" w14:textId="77777777" w:rsidTr="0081592C">
              <w:tc>
                <w:tcPr>
                  <w:tcW w:w="524" w:type="dxa"/>
                  <w:tcBorders>
                    <w:top w:val="single" w:sz="4" w:space="0" w:color="auto"/>
                    <w:left w:val="single" w:sz="4" w:space="0" w:color="auto"/>
                    <w:bottom w:val="single" w:sz="4" w:space="0" w:color="auto"/>
                    <w:right w:val="single" w:sz="4" w:space="0" w:color="auto"/>
                  </w:tcBorders>
                </w:tcPr>
                <w:p w14:paraId="56D9E1CA" w14:textId="77777777" w:rsidR="00D621AB" w:rsidRPr="00744FF7" w:rsidRDefault="00D621AB" w:rsidP="0081592C">
                  <w:pPr>
                    <w:autoSpaceDE w:val="0"/>
                    <w:rPr>
                      <w:b/>
                    </w:rPr>
                  </w:pPr>
                  <w:r w:rsidRPr="00744FF7">
                    <w:rPr>
                      <w:b/>
                    </w:rPr>
                    <w:t>86</w:t>
                  </w:r>
                </w:p>
              </w:tc>
              <w:tc>
                <w:tcPr>
                  <w:tcW w:w="1772" w:type="dxa"/>
                  <w:tcBorders>
                    <w:top w:val="single" w:sz="4" w:space="0" w:color="auto"/>
                    <w:left w:val="single" w:sz="4" w:space="0" w:color="auto"/>
                    <w:bottom w:val="single" w:sz="4" w:space="0" w:color="auto"/>
                    <w:right w:val="single" w:sz="4" w:space="0" w:color="auto"/>
                  </w:tcBorders>
                </w:tcPr>
                <w:p w14:paraId="7FB7DB3F"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PEITO DE FRANGO SEM OSSO</w:t>
                  </w:r>
                </w:p>
              </w:tc>
              <w:tc>
                <w:tcPr>
                  <w:tcW w:w="1017" w:type="dxa"/>
                  <w:tcBorders>
                    <w:top w:val="single" w:sz="4" w:space="0" w:color="auto"/>
                    <w:left w:val="single" w:sz="4" w:space="0" w:color="auto"/>
                    <w:bottom w:val="single" w:sz="4" w:space="0" w:color="auto"/>
                    <w:right w:val="single" w:sz="4" w:space="0" w:color="auto"/>
                  </w:tcBorders>
                </w:tcPr>
                <w:p w14:paraId="4B62EA0F"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2CBA2A20" w14:textId="77777777" w:rsidR="00D621AB" w:rsidRPr="00FA261C" w:rsidRDefault="00D621AB" w:rsidP="0081592C">
                  <w:pPr>
                    <w:jc w:val="center"/>
                    <w:rPr>
                      <w:color w:val="000000" w:themeColor="text1"/>
                    </w:rPr>
                  </w:pPr>
                  <w:r w:rsidRPr="00FA261C">
                    <w:rPr>
                      <w:color w:val="000000" w:themeColor="text1"/>
                    </w:rPr>
                    <w:t>500</w:t>
                  </w:r>
                </w:p>
              </w:tc>
              <w:tc>
                <w:tcPr>
                  <w:tcW w:w="1306" w:type="dxa"/>
                  <w:tcBorders>
                    <w:top w:val="single" w:sz="4" w:space="0" w:color="auto"/>
                    <w:left w:val="single" w:sz="4" w:space="0" w:color="auto"/>
                    <w:bottom w:val="single" w:sz="4" w:space="0" w:color="auto"/>
                    <w:right w:val="single" w:sz="4" w:space="0" w:color="auto"/>
                  </w:tcBorders>
                </w:tcPr>
                <w:p w14:paraId="7CEEDDF2" w14:textId="77777777" w:rsidR="00D621AB" w:rsidRPr="00FA261C" w:rsidRDefault="00D621AB" w:rsidP="0081592C">
                  <w:pPr>
                    <w:jc w:val="center"/>
                    <w:rPr>
                      <w:color w:val="000000" w:themeColor="text1"/>
                    </w:rPr>
                  </w:pPr>
                  <w:r w:rsidRPr="00FA261C">
                    <w:rPr>
                      <w:color w:val="000000" w:themeColor="text1"/>
                    </w:rPr>
                    <w:t>1300</w:t>
                  </w:r>
                </w:p>
              </w:tc>
            </w:tr>
            <w:tr w:rsidR="00D621AB" w:rsidRPr="00FA261C" w14:paraId="2FB73436" w14:textId="77777777" w:rsidTr="0081592C">
              <w:tc>
                <w:tcPr>
                  <w:tcW w:w="524" w:type="dxa"/>
                  <w:tcBorders>
                    <w:top w:val="single" w:sz="4" w:space="0" w:color="auto"/>
                    <w:left w:val="single" w:sz="4" w:space="0" w:color="auto"/>
                    <w:bottom w:val="single" w:sz="4" w:space="0" w:color="auto"/>
                    <w:right w:val="single" w:sz="4" w:space="0" w:color="auto"/>
                  </w:tcBorders>
                </w:tcPr>
                <w:p w14:paraId="1E259C45" w14:textId="77777777" w:rsidR="00D621AB" w:rsidRPr="00744FF7" w:rsidRDefault="00D621AB" w:rsidP="0081592C">
                  <w:pPr>
                    <w:autoSpaceDE w:val="0"/>
                    <w:rPr>
                      <w:b/>
                    </w:rPr>
                  </w:pPr>
                  <w:r w:rsidRPr="00744FF7">
                    <w:rPr>
                      <w:b/>
                    </w:rPr>
                    <w:t>87</w:t>
                  </w:r>
                </w:p>
              </w:tc>
              <w:tc>
                <w:tcPr>
                  <w:tcW w:w="1772" w:type="dxa"/>
                  <w:tcBorders>
                    <w:top w:val="single" w:sz="4" w:space="0" w:color="auto"/>
                    <w:left w:val="single" w:sz="4" w:space="0" w:color="auto"/>
                    <w:bottom w:val="single" w:sz="4" w:space="0" w:color="auto"/>
                    <w:right w:val="single" w:sz="4" w:space="0" w:color="auto"/>
                  </w:tcBorders>
                </w:tcPr>
                <w:p w14:paraId="23E8CF1F" w14:textId="77777777" w:rsidR="00D621AB" w:rsidRPr="00744FF7" w:rsidRDefault="00D621AB" w:rsidP="0081592C">
                  <w:pPr>
                    <w:jc w:val="center"/>
                    <w:rPr>
                      <w:b/>
                    </w:rPr>
                  </w:pPr>
                  <w:r w:rsidRPr="00744FF7">
                    <w:rPr>
                      <w:b/>
                    </w:rPr>
                    <w:t>PESSÊGO</w:t>
                  </w:r>
                </w:p>
              </w:tc>
              <w:tc>
                <w:tcPr>
                  <w:tcW w:w="1017" w:type="dxa"/>
                  <w:tcBorders>
                    <w:top w:val="single" w:sz="4" w:space="0" w:color="auto"/>
                    <w:left w:val="single" w:sz="4" w:space="0" w:color="auto"/>
                    <w:bottom w:val="single" w:sz="4" w:space="0" w:color="auto"/>
                    <w:right w:val="single" w:sz="4" w:space="0" w:color="auto"/>
                  </w:tcBorders>
                </w:tcPr>
                <w:p w14:paraId="355E99C0" w14:textId="77777777" w:rsidR="00D621AB" w:rsidRPr="00FA261C" w:rsidRDefault="00D621AB" w:rsidP="0081592C">
                  <w:pPr>
                    <w:jc w:val="center"/>
                  </w:pPr>
                  <w:r w:rsidRPr="00FA261C">
                    <w:t>KG</w:t>
                  </w:r>
                </w:p>
              </w:tc>
              <w:tc>
                <w:tcPr>
                  <w:tcW w:w="1306" w:type="dxa"/>
                  <w:tcBorders>
                    <w:top w:val="single" w:sz="4" w:space="0" w:color="auto"/>
                    <w:left w:val="single" w:sz="4" w:space="0" w:color="auto"/>
                    <w:bottom w:val="single" w:sz="4" w:space="0" w:color="auto"/>
                    <w:right w:val="single" w:sz="4" w:space="0" w:color="auto"/>
                  </w:tcBorders>
                </w:tcPr>
                <w:p w14:paraId="093D2B27" w14:textId="77777777" w:rsidR="00D621AB" w:rsidRPr="00FA261C" w:rsidRDefault="00D621AB" w:rsidP="0081592C">
                  <w:pPr>
                    <w:jc w:val="center"/>
                    <w:rPr>
                      <w:color w:val="000000" w:themeColor="text1"/>
                    </w:rPr>
                  </w:pPr>
                  <w:r w:rsidRPr="00FA261C">
                    <w:rPr>
                      <w:color w:val="000000" w:themeColor="text1"/>
                    </w:rPr>
                    <w:t>50</w:t>
                  </w:r>
                </w:p>
              </w:tc>
              <w:tc>
                <w:tcPr>
                  <w:tcW w:w="1306" w:type="dxa"/>
                  <w:tcBorders>
                    <w:top w:val="single" w:sz="4" w:space="0" w:color="auto"/>
                    <w:left w:val="single" w:sz="4" w:space="0" w:color="auto"/>
                    <w:bottom w:val="single" w:sz="4" w:space="0" w:color="auto"/>
                    <w:right w:val="single" w:sz="4" w:space="0" w:color="auto"/>
                  </w:tcBorders>
                </w:tcPr>
                <w:p w14:paraId="0AAD26D3" w14:textId="77777777" w:rsidR="00D621AB" w:rsidRPr="00FA261C" w:rsidRDefault="00D621AB" w:rsidP="0081592C">
                  <w:pPr>
                    <w:jc w:val="center"/>
                    <w:rPr>
                      <w:color w:val="000000" w:themeColor="text1"/>
                    </w:rPr>
                  </w:pPr>
                  <w:r w:rsidRPr="00FA261C">
                    <w:rPr>
                      <w:color w:val="000000" w:themeColor="text1"/>
                    </w:rPr>
                    <w:t>200</w:t>
                  </w:r>
                </w:p>
              </w:tc>
            </w:tr>
            <w:tr w:rsidR="00D621AB" w:rsidRPr="00FA261C" w14:paraId="75AE24DC" w14:textId="77777777" w:rsidTr="0081592C">
              <w:tc>
                <w:tcPr>
                  <w:tcW w:w="524" w:type="dxa"/>
                  <w:tcBorders>
                    <w:top w:val="single" w:sz="4" w:space="0" w:color="auto"/>
                    <w:left w:val="single" w:sz="4" w:space="0" w:color="auto"/>
                    <w:bottom w:val="single" w:sz="4" w:space="0" w:color="auto"/>
                    <w:right w:val="single" w:sz="4" w:space="0" w:color="auto"/>
                  </w:tcBorders>
                </w:tcPr>
                <w:p w14:paraId="225AC101" w14:textId="77777777" w:rsidR="00D621AB" w:rsidRPr="00744FF7" w:rsidRDefault="00D621AB" w:rsidP="0081592C">
                  <w:pPr>
                    <w:autoSpaceDE w:val="0"/>
                    <w:rPr>
                      <w:b/>
                    </w:rPr>
                  </w:pPr>
                  <w:r w:rsidRPr="00744FF7">
                    <w:rPr>
                      <w:b/>
                    </w:rPr>
                    <w:t>88</w:t>
                  </w:r>
                </w:p>
              </w:tc>
              <w:tc>
                <w:tcPr>
                  <w:tcW w:w="1772" w:type="dxa"/>
                  <w:tcBorders>
                    <w:top w:val="single" w:sz="4" w:space="0" w:color="auto"/>
                    <w:left w:val="single" w:sz="4" w:space="0" w:color="auto"/>
                    <w:bottom w:val="single" w:sz="4" w:space="0" w:color="auto"/>
                    <w:right w:val="single" w:sz="4" w:space="0" w:color="auto"/>
                  </w:tcBorders>
                </w:tcPr>
                <w:p w14:paraId="0EAAFE7C"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PEPINO</w:t>
                  </w:r>
                </w:p>
              </w:tc>
              <w:tc>
                <w:tcPr>
                  <w:tcW w:w="1017" w:type="dxa"/>
                  <w:tcBorders>
                    <w:top w:val="single" w:sz="4" w:space="0" w:color="auto"/>
                    <w:left w:val="single" w:sz="4" w:space="0" w:color="auto"/>
                    <w:bottom w:val="single" w:sz="4" w:space="0" w:color="auto"/>
                    <w:right w:val="single" w:sz="4" w:space="0" w:color="auto"/>
                  </w:tcBorders>
                </w:tcPr>
                <w:p w14:paraId="50F19A96"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5FC44787" w14:textId="77777777" w:rsidR="00D621AB" w:rsidRPr="00FA261C" w:rsidRDefault="00D621AB" w:rsidP="0081592C">
                  <w:pPr>
                    <w:jc w:val="center"/>
                    <w:rPr>
                      <w:color w:val="000000" w:themeColor="text1"/>
                    </w:rPr>
                  </w:pPr>
                  <w:r w:rsidRPr="00FA261C">
                    <w:rPr>
                      <w:color w:val="000000" w:themeColor="text1"/>
                    </w:rPr>
                    <w:t>50</w:t>
                  </w:r>
                </w:p>
              </w:tc>
              <w:tc>
                <w:tcPr>
                  <w:tcW w:w="1306" w:type="dxa"/>
                  <w:tcBorders>
                    <w:top w:val="single" w:sz="4" w:space="0" w:color="auto"/>
                    <w:left w:val="single" w:sz="4" w:space="0" w:color="auto"/>
                    <w:bottom w:val="single" w:sz="4" w:space="0" w:color="auto"/>
                    <w:right w:val="single" w:sz="4" w:space="0" w:color="auto"/>
                  </w:tcBorders>
                </w:tcPr>
                <w:p w14:paraId="07F8FA7C" w14:textId="77777777" w:rsidR="00D621AB" w:rsidRPr="00FA261C" w:rsidRDefault="00D621AB" w:rsidP="0081592C">
                  <w:pPr>
                    <w:jc w:val="center"/>
                    <w:rPr>
                      <w:color w:val="000000" w:themeColor="text1"/>
                    </w:rPr>
                  </w:pPr>
                  <w:r w:rsidRPr="00FA261C">
                    <w:rPr>
                      <w:color w:val="000000" w:themeColor="text1"/>
                    </w:rPr>
                    <w:t>150</w:t>
                  </w:r>
                </w:p>
              </w:tc>
            </w:tr>
            <w:tr w:rsidR="00D621AB" w:rsidRPr="00FA261C" w14:paraId="082E14A6" w14:textId="77777777" w:rsidTr="0081592C">
              <w:tc>
                <w:tcPr>
                  <w:tcW w:w="524" w:type="dxa"/>
                  <w:tcBorders>
                    <w:top w:val="single" w:sz="4" w:space="0" w:color="auto"/>
                    <w:left w:val="single" w:sz="4" w:space="0" w:color="auto"/>
                    <w:bottom w:val="single" w:sz="4" w:space="0" w:color="auto"/>
                    <w:right w:val="single" w:sz="4" w:space="0" w:color="auto"/>
                  </w:tcBorders>
                </w:tcPr>
                <w:p w14:paraId="34C90681" w14:textId="77777777" w:rsidR="00D621AB" w:rsidRPr="00744FF7" w:rsidRDefault="00D621AB" w:rsidP="0081592C">
                  <w:pPr>
                    <w:autoSpaceDE w:val="0"/>
                    <w:rPr>
                      <w:b/>
                    </w:rPr>
                  </w:pPr>
                  <w:r w:rsidRPr="00744FF7">
                    <w:rPr>
                      <w:b/>
                    </w:rPr>
                    <w:t>89</w:t>
                  </w:r>
                </w:p>
              </w:tc>
              <w:tc>
                <w:tcPr>
                  <w:tcW w:w="1772" w:type="dxa"/>
                  <w:tcBorders>
                    <w:top w:val="single" w:sz="4" w:space="0" w:color="auto"/>
                    <w:left w:val="single" w:sz="4" w:space="0" w:color="auto"/>
                    <w:bottom w:val="single" w:sz="4" w:space="0" w:color="auto"/>
                    <w:right w:val="single" w:sz="4" w:space="0" w:color="auto"/>
                  </w:tcBorders>
                </w:tcPr>
                <w:p w14:paraId="1F0B6300" w14:textId="77777777" w:rsidR="00D621AB" w:rsidRPr="00744FF7" w:rsidRDefault="00D621AB" w:rsidP="0081592C">
                  <w:pPr>
                    <w:jc w:val="center"/>
                    <w:rPr>
                      <w:b/>
                      <w:bCs/>
                    </w:rPr>
                  </w:pPr>
                  <w:r w:rsidRPr="00744FF7">
                    <w:rPr>
                      <w:b/>
                      <w:bCs/>
                    </w:rPr>
                    <w:t>PERA</w:t>
                  </w:r>
                </w:p>
              </w:tc>
              <w:tc>
                <w:tcPr>
                  <w:tcW w:w="1017" w:type="dxa"/>
                  <w:tcBorders>
                    <w:top w:val="single" w:sz="4" w:space="0" w:color="auto"/>
                    <w:left w:val="single" w:sz="4" w:space="0" w:color="auto"/>
                    <w:bottom w:val="single" w:sz="4" w:space="0" w:color="auto"/>
                    <w:right w:val="single" w:sz="4" w:space="0" w:color="auto"/>
                  </w:tcBorders>
                </w:tcPr>
                <w:p w14:paraId="12E1AC34"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7697F904" w14:textId="77777777" w:rsidR="00D621AB" w:rsidRPr="00FA261C" w:rsidRDefault="00D621AB" w:rsidP="0081592C">
                  <w:pPr>
                    <w:jc w:val="center"/>
                    <w:rPr>
                      <w:color w:val="000000" w:themeColor="text1"/>
                    </w:rPr>
                  </w:pPr>
                  <w:r w:rsidRPr="00FA261C">
                    <w:rPr>
                      <w:color w:val="000000" w:themeColor="text1"/>
                    </w:rPr>
                    <w:t>500</w:t>
                  </w:r>
                </w:p>
              </w:tc>
              <w:tc>
                <w:tcPr>
                  <w:tcW w:w="1306" w:type="dxa"/>
                  <w:tcBorders>
                    <w:top w:val="single" w:sz="4" w:space="0" w:color="auto"/>
                    <w:left w:val="single" w:sz="4" w:space="0" w:color="auto"/>
                    <w:bottom w:val="single" w:sz="4" w:space="0" w:color="auto"/>
                    <w:right w:val="single" w:sz="4" w:space="0" w:color="auto"/>
                  </w:tcBorders>
                </w:tcPr>
                <w:p w14:paraId="3F38FC26" w14:textId="77777777" w:rsidR="00D621AB" w:rsidRPr="00FA261C" w:rsidRDefault="00D621AB" w:rsidP="0081592C">
                  <w:pPr>
                    <w:jc w:val="center"/>
                    <w:rPr>
                      <w:color w:val="000000" w:themeColor="text1"/>
                    </w:rPr>
                  </w:pPr>
                  <w:r w:rsidRPr="00FA261C">
                    <w:rPr>
                      <w:color w:val="000000" w:themeColor="text1"/>
                    </w:rPr>
                    <w:t>800</w:t>
                  </w:r>
                </w:p>
              </w:tc>
            </w:tr>
            <w:tr w:rsidR="00D621AB" w:rsidRPr="00FA261C" w14:paraId="66971B46" w14:textId="77777777" w:rsidTr="0081592C">
              <w:tc>
                <w:tcPr>
                  <w:tcW w:w="524" w:type="dxa"/>
                  <w:tcBorders>
                    <w:top w:val="single" w:sz="4" w:space="0" w:color="auto"/>
                    <w:left w:val="single" w:sz="4" w:space="0" w:color="auto"/>
                    <w:bottom w:val="single" w:sz="4" w:space="0" w:color="auto"/>
                    <w:right w:val="single" w:sz="4" w:space="0" w:color="auto"/>
                  </w:tcBorders>
                </w:tcPr>
                <w:p w14:paraId="6ADAEBC9" w14:textId="77777777" w:rsidR="00D621AB" w:rsidRPr="00744FF7" w:rsidRDefault="00D621AB" w:rsidP="0081592C">
                  <w:pPr>
                    <w:autoSpaceDE w:val="0"/>
                    <w:rPr>
                      <w:b/>
                    </w:rPr>
                  </w:pPr>
                  <w:r w:rsidRPr="00744FF7">
                    <w:rPr>
                      <w:b/>
                    </w:rPr>
                    <w:t>90</w:t>
                  </w:r>
                </w:p>
              </w:tc>
              <w:tc>
                <w:tcPr>
                  <w:tcW w:w="1772" w:type="dxa"/>
                  <w:tcBorders>
                    <w:top w:val="single" w:sz="4" w:space="0" w:color="auto"/>
                    <w:left w:val="single" w:sz="4" w:space="0" w:color="auto"/>
                    <w:bottom w:val="single" w:sz="4" w:space="0" w:color="auto"/>
                    <w:right w:val="single" w:sz="4" w:space="0" w:color="auto"/>
                  </w:tcBorders>
                </w:tcPr>
                <w:p w14:paraId="6B9462CC"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POLVILHO AZEDO</w:t>
                  </w:r>
                </w:p>
              </w:tc>
              <w:tc>
                <w:tcPr>
                  <w:tcW w:w="1017" w:type="dxa"/>
                  <w:tcBorders>
                    <w:top w:val="single" w:sz="4" w:space="0" w:color="auto"/>
                    <w:left w:val="single" w:sz="4" w:space="0" w:color="auto"/>
                    <w:bottom w:val="single" w:sz="4" w:space="0" w:color="auto"/>
                    <w:right w:val="single" w:sz="4" w:space="0" w:color="auto"/>
                  </w:tcBorders>
                </w:tcPr>
                <w:p w14:paraId="369F11CA" w14:textId="77777777" w:rsidR="00D621AB" w:rsidRPr="00FA261C" w:rsidRDefault="00D621AB" w:rsidP="0081592C">
                  <w:pPr>
                    <w:jc w:val="center"/>
                    <w:rPr>
                      <w:color w:val="000000" w:themeColor="text1"/>
                    </w:rPr>
                  </w:pPr>
                  <w:r w:rsidRPr="00FA261C">
                    <w:rPr>
                      <w:color w:val="000000" w:themeColor="text1"/>
                    </w:rPr>
                    <w:t>PCT</w:t>
                  </w:r>
                </w:p>
              </w:tc>
              <w:tc>
                <w:tcPr>
                  <w:tcW w:w="1306" w:type="dxa"/>
                  <w:tcBorders>
                    <w:top w:val="single" w:sz="4" w:space="0" w:color="auto"/>
                    <w:left w:val="single" w:sz="4" w:space="0" w:color="auto"/>
                    <w:bottom w:val="single" w:sz="4" w:space="0" w:color="auto"/>
                    <w:right w:val="single" w:sz="4" w:space="0" w:color="auto"/>
                  </w:tcBorders>
                </w:tcPr>
                <w:p w14:paraId="0F7A3898" w14:textId="77777777" w:rsidR="00D621AB" w:rsidRPr="00FA261C" w:rsidRDefault="00D621AB" w:rsidP="0081592C">
                  <w:pPr>
                    <w:jc w:val="center"/>
                    <w:rPr>
                      <w:color w:val="000000" w:themeColor="text1"/>
                    </w:rPr>
                  </w:pPr>
                  <w:r w:rsidRPr="00FA261C">
                    <w:rPr>
                      <w:color w:val="000000" w:themeColor="text1"/>
                    </w:rPr>
                    <w:t>500</w:t>
                  </w:r>
                </w:p>
              </w:tc>
              <w:tc>
                <w:tcPr>
                  <w:tcW w:w="1306" w:type="dxa"/>
                  <w:tcBorders>
                    <w:top w:val="single" w:sz="4" w:space="0" w:color="auto"/>
                    <w:left w:val="single" w:sz="4" w:space="0" w:color="auto"/>
                    <w:bottom w:val="single" w:sz="4" w:space="0" w:color="auto"/>
                    <w:right w:val="single" w:sz="4" w:space="0" w:color="auto"/>
                  </w:tcBorders>
                </w:tcPr>
                <w:p w14:paraId="5ED9DA43" w14:textId="77777777" w:rsidR="00D621AB" w:rsidRPr="00FA261C" w:rsidRDefault="00D621AB" w:rsidP="0081592C">
                  <w:pPr>
                    <w:jc w:val="center"/>
                    <w:rPr>
                      <w:color w:val="000000" w:themeColor="text1"/>
                    </w:rPr>
                  </w:pPr>
                  <w:r w:rsidRPr="00FA261C">
                    <w:rPr>
                      <w:color w:val="000000" w:themeColor="text1"/>
                    </w:rPr>
                    <w:t>800</w:t>
                  </w:r>
                </w:p>
              </w:tc>
            </w:tr>
            <w:tr w:rsidR="00D621AB" w:rsidRPr="00FA261C" w14:paraId="52029D3D"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4DFE2B97" w14:textId="77777777" w:rsidR="00D621AB" w:rsidRPr="00744FF7" w:rsidRDefault="00D621AB" w:rsidP="0081592C">
                  <w:pPr>
                    <w:rPr>
                      <w:b/>
                    </w:rPr>
                  </w:pPr>
                  <w:r w:rsidRPr="00744FF7">
                    <w:rPr>
                      <w:b/>
                    </w:rPr>
                    <w:t>91</w:t>
                  </w:r>
                </w:p>
              </w:tc>
              <w:tc>
                <w:tcPr>
                  <w:tcW w:w="1772" w:type="dxa"/>
                  <w:tcBorders>
                    <w:top w:val="single" w:sz="4" w:space="0" w:color="auto"/>
                    <w:left w:val="single" w:sz="4" w:space="0" w:color="auto"/>
                    <w:bottom w:val="single" w:sz="4" w:space="0" w:color="auto"/>
                    <w:right w:val="single" w:sz="4" w:space="0" w:color="auto"/>
                  </w:tcBorders>
                </w:tcPr>
                <w:p w14:paraId="2ADB0D8F"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PRESUNTO COZIDO SEM CAPA DE GORDURA FATIADO</w:t>
                  </w:r>
                </w:p>
              </w:tc>
              <w:tc>
                <w:tcPr>
                  <w:tcW w:w="1017" w:type="dxa"/>
                  <w:tcBorders>
                    <w:top w:val="single" w:sz="4" w:space="0" w:color="auto"/>
                    <w:left w:val="single" w:sz="4" w:space="0" w:color="auto"/>
                    <w:bottom w:val="single" w:sz="4" w:space="0" w:color="auto"/>
                    <w:right w:val="single" w:sz="4" w:space="0" w:color="auto"/>
                  </w:tcBorders>
                </w:tcPr>
                <w:p w14:paraId="30A3E84A"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1B132159" w14:textId="77777777" w:rsidR="00D621AB" w:rsidRPr="00FA261C" w:rsidRDefault="00D621AB" w:rsidP="0081592C">
                  <w:pPr>
                    <w:jc w:val="center"/>
                    <w:rPr>
                      <w:color w:val="000000" w:themeColor="text1"/>
                    </w:rPr>
                  </w:pPr>
                  <w:r w:rsidRPr="00FA261C">
                    <w:rPr>
                      <w:color w:val="000000" w:themeColor="text1"/>
                    </w:rPr>
                    <w:t>200</w:t>
                  </w:r>
                </w:p>
              </w:tc>
              <w:tc>
                <w:tcPr>
                  <w:tcW w:w="1306" w:type="dxa"/>
                  <w:tcBorders>
                    <w:top w:val="single" w:sz="4" w:space="0" w:color="auto"/>
                    <w:left w:val="single" w:sz="4" w:space="0" w:color="auto"/>
                    <w:bottom w:val="single" w:sz="4" w:space="0" w:color="auto"/>
                    <w:right w:val="single" w:sz="4" w:space="0" w:color="auto"/>
                  </w:tcBorders>
                </w:tcPr>
                <w:p w14:paraId="47F30B3A" w14:textId="77777777" w:rsidR="00D621AB" w:rsidRPr="00FA261C" w:rsidRDefault="00D621AB" w:rsidP="0081592C">
                  <w:pPr>
                    <w:jc w:val="center"/>
                    <w:rPr>
                      <w:color w:val="000000" w:themeColor="text1"/>
                    </w:rPr>
                  </w:pPr>
                  <w:r w:rsidRPr="00FA261C">
                    <w:rPr>
                      <w:color w:val="000000" w:themeColor="text1"/>
                    </w:rPr>
                    <w:t>500</w:t>
                  </w:r>
                </w:p>
              </w:tc>
            </w:tr>
            <w:tr w:rsidR="00D621AB" w:rsidRPr="00FA261C" w14:paraId="1B1677DA" w14:textId="77777777" w:rsidTr="0081592C">
              <w:tc>
                <w:tcPr>
                  <w:tcW w:w="524" w:type="dxa"/>
                  <w:tcBorders>
                    <w:top w:val="single" w:sz="4" w:space="0" w:color="auto"/>
                    <w:left w:val="single" w:sz="4" w:space="0" w:color="auto"/>
                    <w:bottom w:val="single" w:sz="4" w:space="0" w:color="auto"/>
                    <w:right w:val="single" w:sz="4" w:space="0" w:color="auto"/>
                  </w:tcBorders>
                </w:tcPr>
                <w:p w14:paraId="49571FF3" w14:textId="77777777" w:rsidR="00D621AB" w:rsidRPr="00744FF7" w:rsidRDefault="00D621AB" w:rsidP="0081592C">
                  <w:pPr>
                    <w:rPr>
                      <w:b/>
                    </w:rPr>
                  </w:pPr>
                  <w:r w:rsidRPr="00744FF7">
                    <w:rPr>
                      <w:b/>
                    </w:rPr>
                    <w:t>92</w:t>
                  </w:r>
                </w:p>
              </w:tc>
              <w:tc>
                <w:tcPr>
                  <w:tcW w:w="1772" w:type="dxa"/>
                  <w:tcBorders>
                    <w:top w:val="single" w:sz="4" w:space="0" w:color="auto"/>
                    <w:left w:val="single" w:sz="4" w:space="0" w:color="auto"/>
                    <w:bottom w:val="single" w:sz="4" w:space="0" w:color="auto"/>
                    <w:right w:val="single" w:sz="4" w:space="0" w:color="auto"/>
                  </w:tcBorders>
                </w:tcPr>
                <w:p w14:paraId="2E71919C"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QUEIJO MUSSARELA</w:t>
                  </w:r>
                </w:p>
              </w:tc>
              <w:tc>
                <w:tcPr>
                  <w:tcW w:w="1017" w:type="dxa"/>
                  <w:tcBorders>
                    <w:top w:val="single" w:sz="4" w:space="0" w:color="auto"/>
                    <w:left w:val="single" w:sz="4" w:space="0" w:color="auto"/>
                    <w:bottom w:val="single" w:sz="4" w:space="0" w:color="auto"/>
                    <w:right w:val="single" w:sz="4" w:space="0" w:color="auto"/>
                  </w:tcBorders>
                </w:tcPr>
                <w:p w14:paraId="55EBC977"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519CB21F" w14:textId="77777777" w:rsidR="00D621AB" w:rsidRPr="00FA261C" w:rsidRDefault="00D621AB" w:rsidP="0081592C">
                  <w:pPr>
                    <w:jc w:val="center"/>
                    <w:rPr>
                      <w:color w:val="000000" w:themeColor="text1"/>
                    </w:rPr>
                  </w:pPr>
                  <w:r w:rsidRPr="00FA261C">
                    <w:rPr>
                      <w:color w:val="000000" w:themeColor="text1"/>
                    </w:rPr>
                    <w:t>40</w:t>
                  </w:r>
                </w:p>
              </w:tc>
              <w:tc>
                <w:tcPr>
                  <w:tcW w:w="1306" w:type="dxa"/>
                  <w:tcBorders>
                    <w:top w:val="single" w:sz="4" w:space="0" w:color="auto"/>
                    <w:left w:val="single" w:sz="4" w:space="0" w:color="auto"/>
                    <w:bottom w:val="single" w:sz="4" w:space="0" w:color="auto"/>
                    <w:right w:val="single" w:sz="4" w:space="0" w:color="auto"/>
                  </w:tcBorders>
                </w:tcPr>
                <w:p w14:paraId="036A2B94" w14:textId="77777777" w:rsidR="00D621AB" w:rsidRPr="00FA261C" w:rsidRDefault="00D621AB" w:rsidP="0081592C">
                  <w:pPr>
                    <w:jc w:val="center"/>
                    <w:rPr>
                      <w:color w:val="000000" w:themeColor="text1"/>
                    </w:rPr>
                  </w:pPr>
                  <w:r w:rsidRPr="00FA261C">
                    <w:rPr>
                      <w:color w:val="000000" w:themeColor="text1"/>
                    </w:rPr>
                    <w:t>60</w:t>
                  </w:r>
                </w:p>
              </w:tc>
            </w:tr>
            <w:tr w:rsidR="00D621AB" w:rsidRPr="00FA261C" w14:paraId="4859DD00"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4800AAAE" w14:textId="77777777" w:rsidR="00D621AB" w:rsidRPr="00744FF7" w:rsidRDefault="00D621AB" w:rsidP="0081592C">
                  <w:pPr>
                    <w:rPr>
                      <w:b/>
                    </w:rPr>
                  </w:pPr>
                  <w:r w:rsidRPr="00744FF7">
                    <w:rPr>
                      <w:b/>
                    </w:rPr>
                    <w:t>93</w:t>
                  </w:r>
                </w:p>
              </w:tc>
              <w:tc>
                <w:tcPr>
                  <w:tcW w:w="1772" w:type="dxa"/>
                  <w:tcBorders>
                    <w:top w:val="single" w:sz="4" w:space="0" w:color="auto"/>
                    <w:left w:val="single" w:sz="4" w:space="0" w:color="auto"/>
                    <w:bottom w:val="single" w:sz="4" w:space="0" w:color="auto"/>
                    <w:right w:val="single" w:sz="4" w:space="0" w:color="auto"/>
                  </w:tcBorders>
                </w:tcPr>
                <w:p w14:paraId="5CA0AFCC"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color w:val="000000" w:themeColor="text1"/>
                      <w:sz w:val="20"/>
                      <w:szCs w:val="20"/>
                    </w:rPr>
                    <w:t>QUEIJO FATIADO MUSSARELA</w:t>
                  </w:r>
                </w:p>
              </w:tc>
              <w:tc>
                <w:tcPr>
                  <w:tcW w:w="1017" w:type="dxa"/>
                  <w:tcBorders>
                    <w:top w:val="single" w:sz="4" w:space="0" w:color="auto"/>
                    <w:left w:val="single" w:sz="4" w:space="0" w:color="auto"/>
                    <w:bottom w:val="single" w:sz="4" w:space="0" w:color="auto"/>
                    <w:right w:val="single" w:sz="4" w:space="0" w:color="auto"/>
                  </w:tcBorders>
                </w:tcPr>
                <w:p w14:paraId="1B85161B" w14:textId="77777777" w:rsidR="00D621AB" w:rsidRPr="00FA261C" w:rsidRDefault="00D621AB" w:rsidP="0081592C">
                  <w:pPr>
                    <w:jc w:val="center"/>
                    <w:rPr>
                      <w:color w:val="000000" w:themeColor="text1"/>
                    </w:rPr>
                  </w:pPr>
                  <w:r w:rsidRPr="00FA261C">
                    <w:rPr>
                      <w:color w:val="000000" w:themeColor="text1"/>
                    </w:rPr>
                    <w:t>PCT</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5BADB9FC" w14:textId="77777777" w:rsidR="00D621AB" w:rsidRPr="00FA261C" w:rsidRDefault="00D621AB" w:rsidP="0081592C">
                  <w:pPr>
                    <w:jc w:val="center"/>
                    <w:rPr>
                      <w:color w:val="000000" w:themeColor="text1"/>
                    </w:rPr>
                  </w:pPr>
                  <w:r w:rsidRPr="00FA261C">
                    <w:rPr>
                      <w:color w:val="000000" w:themeColor="text1"/>
                    </w:rPr>
                    <w:t>250</w:t>
                  </w:r>
                </w:p>
              </w:tc>
              <w:tc>
                <w:tcPr>
                  <w:tcW w:w="1306" w:type="dxa"/>
                  <w:tcBorders>
                    <w:top w:val="single" w:sz="4" w:space="0" w:color="auto"/>
                    <w:left w:val="single" w:sz="4" w:space="0" w:color="auto"/>
                    <w:bottom w:val="single" w:sz="4" w:space="0" w:color="auto"/>
                    <w:right w:val="single" w:sz="4" w:space="0" w:color="auto"/>
                  </w:tcBorders>
                </w:tcPr>
                <w:p w14:paraId="32C4F0E2" w14:textId="77777777" w:rsidR="00D621AB" w:rsidRPr="00FA261C" w:rsidRDefault="00D621AB" w:rsidP="0081592C">
                  <w:pPr>
                    <w:jc w:val="center"/>
                    <w:rPr>
                      <w:color w:val="000000" w:themeColor="text1"/>
                    </w:rPr>
                  </w:pPr>
                  <w:r w:rsidRPr="00FA261C">
                    <w:rPr>
                      <w:color w:val="000000" w:themeColor="text1"/>
                    </w:rPr>
                    <w:t>400</w:t>
                  </w:r>
                </w:p>
              </w:tc>
            </w:tr>
            <w:tr w:rsidR="00D621AB" w:rsidRPr="00FA261C" w14:paraId="236DE83B"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3A802D1B" w14:textId="77777777" w:rsidR="00D621AB" w:rsidRPr="00744FF7" w:rsidRDefault="00D621AB" w:rsidP="0081592C">
                  <w:pPr>
                    <w:rPr>
                      <w:b/>
                    </w:rPr>
                  </w:pPr>
                  <w:r w:rsidRPr="00744FF7">
                    <w:rPr>
                      <w:b/>
                    </w:rPr>
                    <w:t>94</w:t>
                  </w:r>
                </w:p>
              </w:tc>
              <w:tc>
                <w:tcPr>
                  <w:tcW w:w="1772" w:type="dxa"/>
                  <w:tcBorders>
                    <w:top w:val="single" w:sz="4" w:space="0" w:color="auto"/>
                    <w:left w:val="single" w:sz="4" w:space="0" w:color="auto"/>
                    <w:bottom w:val="single" w:sz="4" w:space="0" w:color="auto"/>
                    <w:right w:val="single" w:sz="4" w:space="0" w:color="auto"/>
                  </w:tcBorders>
                </w:tcPr>
                <w:p w14:paraId="624F320F"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REPOLHO</w:t>
                  </w:r>
                </w:p>
              </w:tc>
              <w:tc>
                <w:tcPr>
                  <w:tcW w:w="1017" w:type="dxa"/>
                  <w:tcBorders>
                    <w:top w:val="single" w:sz="4" w:space="0" w:color="auto"/>
                    <w:left w:val="single" w:sz="4" w:space="0" w:color="auto"/>
                    <w:bottom w:val="single" w:sz="4" w:space="0" w:color="auto"/>
                    <w:right w:val="single" w:sz="4" w:space="0" w:color="auto"/>
                  </w:tcBorders>
                </w:tcPr>
                <w:p w14:paraId="13404DB5"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24F1CD95" w14:textId="77777777" w:rsidR="00D621AB" w:rsidRPr="00FA261C" w:rsidRDefault="00D621AB" w:rsidP="0081592C">
                  <w:pPr>
                    <w:jc w:val="center"/>
                  </w:pPr>
                  <w:r w:rsidRPr="00FA261C">
                    <w:t>80</w:t>
                  </w:r>
                </w:p>
              </w:tc>
              <w:tc>
                <w:tcPr>
                  <w:tcW w:w="1306" w:type="dxa"/>
                  <w:tcBorders>
                    <w:top w:val="single" w:sz="4" w:space="0" w:color="auto"/>
                    <w:left w:val="single" w:sz="4" w:space="0" w:color="auto"/>
                    <w:bottom w:val="single" w:sz="4" w:space="0" w:color="auto"/>
                    <w:right w:val="single" w:sz="4" w:space="0" w:color="auto"/>
                  </w:tcBorders>
                </w:tcPr>
                <w:p w14:paraId="6B6882C6" w14:textId="77777777" w:rsidR="00D621AB" w:rsidRPr="00FA261C" w:rsidRDefault="00D621AB" w:rsidP="0081592C">
                  <w:pPr>
                    <w:jc w:val="center"/>
                  </w:pPr>
                  <w:r w:rsidRPr="00FA261C">
                    <w:t>100</w:t>
                  </w:r>
                </w:p>
              </w:tc>
            </w:tr>
            <w:tr w:rsidR="00D621AB" w:rsidRPr="00FA261C" w14:paraId="52DF68CC" w14:textId="77777777" w:rsidTr="0081592C">
              <w:tc>
                <w:tcPr>
                  <w:tcW w:w="524" w:type="dxa"/>
                  <w:tcBorders>
                    <w:top w:val="single" w:sz="4" w:space="0" w:color="auto"/>
                    <w:left w:val="single" w:sz="4" w:space="0" w:color="auto"/>
                    <w:bottom w:val="single" w:sz="4" w:space="0" w:color="auto"/>
                    <w:right w:val="single" w:sz="4" w:space="0" w:color="auto"/>
                  </w:tcBorders>
                </w:tcPr>
                <w:p w14:paraId="4A72F47A" w14:textId="77777777" w:rsidR="00D621AB" w:rsidRPr="00744FF7" w:rsidRDefault="00D621AB" w:rsidP="0081592C">
                  <w:pPr>
                    <w:rPr>
                      <w:b/>
                    </w:rPr>
                  </w:pPr>
                  <w:r w:rsidRPr="00744FF7">
                    <w:rPr>
                      <w:b/>
                    </w:rPr>
                    <w:t>95</w:t>
                  </w:r>
                </w:p>
              </w:tc>
              <w:tc>
                <w:tcPr>
                  <w:tcW w:w="1772" w:type="dxa"/>
                  <w:tcBorders>
                    <w:top w:val="single" w:sz="4" w:space="0" w:color="auto"/>
                    <w:left w:val="single" w:sz="4" w:space="0" w:color="auto"/>
                    <w:bottom w:val="single" w:sz="4" w:space="0" w:color="auto"/>
                    <w:right w:val="single" w:sz="4" w:space="0" w:color="auto"/>
                  </w:tcBorders>
                </w:tcPr>
                <w:p w14:paraId="3719CC61" w14:textId="77777777" w:rsidR="00D621AB" w:rsidRPr="00744FF7" w:rsidRDefault="00D621AB" w:rsidP="0081592C">
                  <w:pPr>
                    <w:pStyle w:val="SemEspaamento1"/>
                    <w:jc w:val="center"/>
                    <w:rPr>
                      <w:rFonts w:ascii="Times New Roman" w:hAnsi="Times New Roman" w:cs="Times New Roman"/>
                      <w:b/>
                      <w:sz w:val="20"/>
                      <w:szCs w:val="20"/>
                    </w:rPr>
                  </w:pPr>
                  <w:r w:rsidRPr="00744FF7">
                    <w:rPr>
                      <w:rFonts w:ascii="Times New Roman" w:hAnsi="Times New Roman" w:cs="Times New Roman"/>
                      <w:b/>
                      <w:sz w:val="20"/>
                      <w:szCs w:val="20"/>
                    </w:rPr>
                    <w:t>REQUEIJÃO</w:t>
                  </w:r>
                </w:p>
              </w:tc>
              <w:tc>
                <w:tcPr>
                  <w:tcW w:w="1017" w:type="dxa"/>
                  <w:tcBorders>
                    <w:top w:val="single" w:sz="4" w:space="0" w:color="auto"/>
                    <w:left w:val="single" w:sz="4" w:space="0" w:color="auto"/>
                    <w:bottom w:val="single" w:sz="4" w:space="0" w:color="auto"/>
                    <w:right w:val="single" w:sz="4" w:space="0" w:color="auto"/>
                  </w:tcBorders>
                </w:tcPr>
                <w:p w14:paraId="73C279D4"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06C8BCFE" w14:textId="77777777" w:rsidR="00D621AB" w:rsidRPr="00FA261C" w:rsidRDefault="00D621AB" w:rsidP="0081592C">
                  <w:pPr>
                    <w:jc w:val="center"/>
                  </w:pPr>
                  <w:r w:rsidRPr="00FA261C">
                    <w:t>50</w:t>
                  </w:r>
                </w:p>
              </w:tc>
              <w:tc>
                <w:tcPr>
                  <w:tcW w:w="1306" w:type="dxa"/>
                  <w:tcBorders>
                    <w:top w:val="single" w:sz="4" w:space="0" w:color="auto"/>
                    <w:left w:val="single" w:sz="4" w:space="0" w:color="auto"/>
                    <w:bottom w:val="single" w:sz="4" w:space="0" w:color="auto"/>
                    <w:right w:val="single" w:sz="4" w:space="0" w:color="auto"/>
                  </w:tcBorders>
                </w:tcPr>
                <w:p w14:paraId="5E07233B" w14:textId="77777777" w:rsidR="00D621AB" w:rsidRPr="00FA261C" w:rsidRDefault="00D621AB" w:rsidP="0081592C">
                  <w:pPr>
                    <w:jc w:val="center"/>
                  </w:pPr>
                  <w:r w:rsidRPr="00FA261C">
                    <w:t>200</w:t>
                  </w:r>
                </w:p>
              </w:tc>
            </w:tr>
            <w:tr w:rsidR="00D621AB" w:rsidRPr="00FA261C" w14:paraId="1A4C582A"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5FC43632" w14:textId="77777777" w:rsidR="00D621AB" w:rsidRPr="00744FF7" w:rsidRDefault="00D621AB" w:rsidP="0081592C">
                  <w:pPr>
                    <w:rPr>
                      <w:b/>
                    </w:rPr>
                  </w:pPr>
                  <w:r w:rsidRPr="00744FF7">
                    <w:rPr>
                      <w:b/>
                    </w:rPr>
                    <w:t>96</w:t>
                  </w:r>
                </w:p>
              </w:tc>
              <w:tc>
                <w:tcPr>
                  <w:tcW w:w="1772" w:type="dxa"/>
                  <w:tcBorders>
                    <w:top w:val="single" w:sz="4" w:space="0" w:color="auto"/>
                    <w:left w:val="single" w:sz="4" w:space="0" w:color="auto"/>
                    <w:bottom w:val="single" w:sz="4" w:space="0" w:color="auto"/>
                    <w:right w:val="single" w:sz="4" w:space="0" w:color="auto"/>
                  </w:tcBorders>
                </w:tcPr>
                <w:p w14:paraId="055FFF13" w14:textId="77777777" w:rsidR="00D621AB" w:rsidRPr="00744FF7" w:rsidRDefault="00D621AB" w:rsidP="0081592C">
                  <w:pPr>
                    <w:pStyle w:val="SemEspaamento1"/>
                    <w:jc w:val="center"/>
                    <w:rPr>
                      <w:rFonts w:ascii="Times New Roman" w:hAnsi="Times New Roman" w:cs="Times New Roman"/>
                      <w:color w:val="FF0000"/>
                      <w:sz w:val="20"/>
                      <w:szCs w:val="20"/>
                    </w:rPr>
                  </w:pPr>
                  <w:r w:rsidRPr="00744FF7">
                    <w:rPr>
                      <w:rFonts w:ascii="Times New Roman" w:hAnsi="Times New Roman" w:cs="Times New Roman"/>
                      <w:b/>
                      <w:sz w:val="20"/>
                      <w:szCs w:val="20"/>
                    </w:rPr>
                    <w:t>SAGU</w:t>
                  </w:r>
                </w:p>
              </w:tc>
              <w:tc>
                <w:tcPr>
                  <w:tcW w:w="1017" w:type="dxa"/>
                  <w:tcBorders>
                    <w:top w:val="single" w:sz="4" w:space="0" w:color="auto"/>
                    <w:left w:val="single" w:sz="4" w:space="0" w:color="auto"/>
                    <w:bottom w:val="single" w:sz="4" w:space="0" w:color="auto"/>
                    <w:right w:val="single" w:sz="4" w:space="0" w:color="auto"/>
                  </w:tcBorders>
                </w:tcPr>
                <w:p w14:paraId="4EC92663" w14:textId="77777777" w:rsidR="00D621AB" w:rsidRPr="00FA261C" w:rsidRDefault="00D621AB" w:rsidP="0081592C">
                  <w:pPr>
                    <w:jc w:val="center"/>
                  </w:pPr>
                  <w:r w:rsidRPr="00FA261C">
                    <w:t>PCT</w:t>
                  </w:r>
                  <w:r>
                    <w:t>.</w:t>
                  </w:r>
                </w:p>
              </w:tc>
              <w:tc>
                <w:tcPr>
                  <w:tcW w:w="1306" w:type="dxa"/>
                  <w:tcBorders>
                    <w:top w:val="single" w:sz="4" w:space="0" w:color="auto"/>
                    <w:left w:val="single" w:sz="4" w:space="0" w:color="auto"/>
                    <w:bottom w:val="single" w:sz="4" w:space="0" w:color="auto"/>
                    <w:right w:val="single" w:sz="4" w:space="0" w:color="auto"/>
                  </w:tcBorders>
                </w:tcPr>
                <w:p w14:paraId="15D27D6F" w14:textId="77777777" w:rsidR="00D621AB" w:rsidRPr="00FA261C" w:rsidRDefault="00D621AB" w:rsidP="0081592C">
                  <w:pPr>
                    <w:jc w:val="center"/>
                  </w:pPr>
                  <w:r w:rsidRPr="00FA261C">
                    <w:t>10</w:t>
                  </w:r>
                </w:p>
              </w:tc>
              <w:tc>
                <w:tcPr>
                  <w:tcW w:w="1306" w:type="dxa"/>
                  <w:tcBorders>
                    <w:top w:val="single" w:sz="4" w:space="0" w:color="auto"/>
                    <w:left w:val="single" w:sz="4" w:space="0" w:color="auto"/>
                    <w:bottom w:val="single" w:sz="4" w:space="0" w:color="auto"/>
                    <w:right w:val="single" w:sz="4" w:space="0" w:color="auto"/>
                  </w:tcBorders>
                </w:tcPr>
                <w:p w14:paraId="4722BA27" w14:textId="77777777" w:rsidR="00D621AB" w:rsidRPr="00FA261C" w:rsidRDefault="00D621AB" w:rsidP="0081592C">
                  <w:pPr>
                    <w:jc w:val="center"/>
                  </w:pPr>
                  <w:r w:rsidRPr="00FA261C">
                    <w:t>40</w:t>
                  </w:r>
                </w:p>
              </w:tc>
            </w:tr>
            <w:tr w:rsidR="00D621AB" w:rsidRPr="00FA261C" w14:paraId="6B3E406F" w14:textId="77777777" w:rsidTr="0081592C">
              <w:tc>
                <w:tcPr>
                  <w:tcW w:w="524" w:type="dxa"/>
                  <w:tcBorders>
                    <w:top w:val="single" w:sz="4" w:space="0" w:color="auto"/>
                    <w:left w:val="single" w:sz="4" w:space="0" w:color="auto"/>
                    <w:bottom w:val="single" w:sz="4" w:space="0" w:color="auto"/>
                    <w:right w:val="single" w:sz="4" w:space="0" w:color="auto"/>
                  </w:tcBorders>
                </w:tcPr>
                <w:p w14:paraId="7DDF0F9B" w14:textId="77777777" w:rsidR="00D621AB" w:rsidRPr="00744FF7" w:rsidRDefault="00D621AB" w:rsidP="0081592C">
                  <w:pPr>
                    <w:rPr>
                      <w:b/>
                    </w:rPr>
                  </w:pPr>
                  <w:r w:rsidRPr="00744FF7">
                    <w:rPr>
                      <w:b/>
                    </w:rPr>
                    <w:t>97</w:t>
                  </w:r>
                </w:p>
              </w:tc>
              <w:tc>
                <w:tcPr>
                  <w:tcW w:w="1772" w:type="dxa"/>
                  <w:tcBorders>
                    <w:top w:val="single" w:sz="4" w:space="0" w:color="auto"/>
                    <w:left w:val="single" w:sz="4" w:space="0" w:color="auto"/>
                    <w:bottom w:val="single" w:sz="4" w:space="0" w:color="auto"/>
                    <w:right w:val="single" w:sz="4" w:space="0" w:color="auto"/>
                  </w:tcBorders>
                </w:tcPr>
                <w:p w14:paraId="7166B108" w14:textId="77777777" w:rsidR="00D621AB" w:rsidRPr="00744FF7" w:rsidRDefault="00D621AB" w:rsidP="0081592C">
                  <w:pPr>
                    <w:autoSpaceDE w:val="0"/>
                    <w:autoSpaceDN w:val="0"/>
                    <w:adjustRightInd w:val="0"/>
                    <w:jc w:val="center"/>
                  </w:pPr>
                  <w:r w:rsidRPr="00744FF7">
                    <w:rPr>
                      <w:b/>
                    </w:rPr>
                    <w:t>SUCO DE UVA INTEGRAL</w:t>
                  </w:r>
                </w:p>
              </w:tc>
              <w:tc>
                <w:tcPr>
                  <w:tcW w:w="1017" w:type="dxa"/>
                  <w:tcBorders>
                    <w:top w:val="single" w:sz="4" w:space="0" w:color="auto"/>
                    <w:left w:val="single" w:sz="4" w:space="0" w:color="auto"/>
                    <w:bottom w:val="single" w:sz="4" w:space="0" w:color="auto"/>
                    <w:right w:val="single" w:sz="4" w:space="0" w:color="auto"/>
                  </w:tcBorders>
                </w:tcPr>
                <w:p w14:paraId="0BA26656"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703CB067" w14:textId="77777777" w:rsidR="00D621AB" w:rsidRPr="00FA261C" w:rsidRDefault="00D621AB" w:rsidP="0081592C">
                  <w:pPr>
                    <w:jc w:val="center"/>
                  </w:pPr>
                  <w:r w:rsidRPr="00FA261C">
                    <w:t>50</w:t>
                  </w:r>
                </w:p>
              </w:tc>
              <w:tc>
                <w:tcPr>
                  <w:tcW w:w="1306" w:type="dxa"/>
                  <w:tcBorders>
                    <w:top w:val="single" w:sz="4" w:space="0" w:color="auto"/>
                    <w:left w:val="single" w:sz="4" w:space="0" w:color="auto"/>
                    <w:bottom w:val="single" w:sz="4" w:space="0" w:color="auto"/>
                    <w:right w:val="single" w:sz="4" w:space="0" w:color="auto"/>
                  </w:tcBorders>
                </w:tcPr>
                <w:p w14:paraId="63486457" w14:textId="77777777" w:rsidR="00D621AB" w:rsidRPr="00FA261C" w:rsidRDefault="00D621AB" w:rsidP="0081592C">
                  <w:pPr>
                    <w:jc w:val="center"/>
                  </w:pPr>
                  <w:r w:rsidRPr="00FA261C">
                    <w:t>100</w:t>
                  </w:r>
                </w:p>
              </w:tc>
            </w:tr>
            <w:tr w:rsidR="00D621AB" w:rsidRPr="00FA261C" w14:paraId="1728D3A7"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4E3AD291" w14:textId="77777777" w:rsidR="00D621AB" w:rsidRPr="00744FF7" w:rsidRDefault="00D621AB" w:rsidP="0081592C">
                  <w:pPr>
                    <w:rPr>
                      <w:b/>
                    </w:rPr>
                  </w:pPr>
                  <w:r w:rsidRPr="00744FF7">
                    <w:rPr>
                      <w:b/>
                    </w:rPr>
                    <w:t>98</w:t>
                  </w:r>
                </w:p>
              </w:tc>
              <w:tc>
                <w:tcPr>
                  <w:tcW w:w="1772" w:type="dxa"/>
                  <w:tcBorders>
                    <w:top w:val="single" w:sz="4" w:space="0" w:color="auto"/>
                    <w:left w:val="single" w:sz="4" w:space="0" w:color="auto"/>
                    <w:bottom w:val="single" w:sz="4" w:space="0" w:color="auto"/>
                    <w:right w:val="single" w:sz="4" w:space="0" w:color="auto"/>
                  </w:tcBorders>
                </w:tcPr>
                <w:p w14:paraId="41ACE269" w14:textId="77777777" w:rsidR="00D621AB" w:rsidRPr="00744FF7" w:rsidRDefault="00D621AB" w:rsidP="0081592C">
                  <w:pPr>
                    <w:pStyle w:val="SemEspaamento1"/>
                    <w:jc w:val="center"/>
                    <w:rPr>
                      <w:rFonts w:ascii="Times New Roman" w:hAnsi="Times New Roman" w:cs="Times New Roman"/>
                      <w:sz w:val="20"/>
                      <w:szCs w:val="20"/>
                    </w:rPr>
                  </w:pPr>
                  <w:r w:rsidRPr="00744FF7">
                    <w:rPr>
                      <w:rFonts w:ascii="Times New Roman" w:hAnsi="Times New Roman" w:cs="Times New Roman"/>
                      <w:b/>
                      <w:sz w:val="20"/>
                      <w:szCs w:val="20"/>
                    </w:rPr>
                    <w:t>SAL TIPO MARINHO</w:t>
                  </w:r>
                </w:p>
              </w:tc>
              <w:tc>
                <w:tcPr>
                  <w:tcW w:w="1017" w:type="dxa"/>
                  <w:tcBorders>
                    <w:top w:val="single" w:sz="4" w:space="0" w:color="auto"/>
                    <w:left w:val="single" w:sz="4" w:space="0" w:color="auto"/>
                    <w:bottom w:val="single" w:sz="4" w:space="0" w:color="auto"/>
                    <w:right w:val="single" w:sz="4" w:space="0" w:color="auto"/>
                  </w:tcBorders>
                </w:tcPr>
                <w:p w14:paraId="2076B8E7" w14:textId="77777777" w:rsidR="00D621AB" w:rsidRPr="00FA261C" w:rsidRDefault="00D621AB" w:rsidP="0081592C">
                  <w:pPr>
                    <w:jc w:val="center"/>
                  </w:pPr>
                  <w:r w:rsidRPr="00FA261C">
                    <w:t>UN</w:t>
                  </w:r>
                  <w:r>
                    <w:t>I</w:t>
                  </w:r>
                  <w:r w:rsidRPr="00FA261C">
                    <w:t>D</w:t>
                  </w:r>
                  <w:r>
                    <w:t>.</w:t>
                  </w:r>
                </w:p>
              </w:tc>
              <w:tc>
                <w:tcPr>
                  <w:tcW w:w="1306" w:type="dxa"/>
                  <w:tcBorders>
                    <w:top w:val="single" w:sz="4" w:space="0" w:color="auto"/>
                    <w:left w:val="single" w:sz="4" w:space="0" w:color="auto"/>
                    <w:bottom w:val="single" w:sz="4" w:space="0" w:color="auto"/>
                    <w:right w:val="single" w:sz="4" w:space="0" w:color="auto"/>
                  </w:tcBorders>
                </w:tcPr>
                <w:p w14:paraId="05A038D5" w14:textId="77777777" w:rsidR="00D621AB" w:rsidRPr="00FA261C" w:rsidRDefault="00D621AB" w:rsidP="0081592C">
                  <w:pPr>
                    <w:jc w:val="center"/>
                  </w:pPr>
                  <w:r w:rsidRPr="00FA261C">
                    <w:t>30</w:t>
                  </w:r>
                </w:p>
              </w:tc>
              <w:tc>
                <w:tcPr>
                  <w:tcW w:w="1306" w:type="dxa"/>
                  <w:tcBorders>
                    <w:top w:val="single" w:sz="4" w:space="0" w:color="auto"/>
                    <w:left w:val="single" w:sz="4" w:space="0" w:color="auto"/>
                    <w:bottom w:val="single" w:sz="4" w:space="0" w:color="auto"/>
                    <w:right w:val="single" w:sz="4" w:space="0" w:color="auto"/>
                  </w:tcBorders>
                </w:tcPr>
                <w:p w14:paraId="6EB0FEB8" w14:textId="77777777" w:rsidR="00D621AB" w:rsidRPr="00FA261C" w:rsidRDefault="00D621AB" w:rsidP="0081592C">
                  <w:pPr>
                    <w:jc w:val="center"/>
                  </w:pPr>
                  <w:r w:rsidRPr="00FA261C">
                    <w:t>120</w:t>
                  </w:r>
                </w:p>
              </w:tc>
            </w:tr>
            <w:tr w:rsidR="00D621AB" w:rsidRPr="00FA261C" w14:paraId="1CF63235"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144C7C6C" w14:textId="77777777" w:rsidR="00D621AB" w:rsidRPr="00744FF7" w:rsidRDefault="00D621AB" w:rsidP="0081592C">
                  <w:pPr>
                    <w:rPr>
                      <w:b/>
                    </w:rPr>
                  </w:pPr>
                  <w:r w:rsidRPr="00744FF7">
                    <w:rPr>
                      <w:b/>
                    </w:rPr>
                    <w:t>99</w:t>
                  </w:r>
                </w:p>
              </w:tc>
              <w:tc>
                <w:tcPr>
                  <w:tcW w:w="1772" w:type="dxa"/>
                  <w:tcBorders>
                    <w:top w:val="single" w:sz="4" w:space="0" w:color="auto"/>
                    <w:left w:val="single" w:sz="4" w:space="0" w:color="auto"/>
                    <w:bottom w:val="single" w:sz="4" w:space="0" w:color="auto"/>
                    <w:right w:val="single" w:sz="4" w:space="0" w:color="auto"/>
                  </w:tcBorders>
                </w:tcPr>
                <w:p w14:paraId="554DEB0A"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TOMATE</w:t>
                  </w:r>
                </w:p>
              </w:tc>
              <w:tc>
                <w:tcPr>
                  <w:tcW w:w="1017" w:type="dxa"/>
                  <w:tcBorders>
                    <w:top w:val="single" w:sz="4" w:space="0" w:color="auto"/>
                    <w:left w:val="single" w:sz="4" w:space="0" w:color="auto"/>
                    <w:bottom w:val="single" w:sz="4" w:space="0" w:color="auto"/>
                    <w:right w:val="single" w:sz="4" w:space="0" w:color="auto"/>
                  </w:tcBorders>
                </w:tcPr>
                <w:p w14:paraId="293EB421" w14:textId="77777777" w:rsidR="00D621AB" w:rsidRPr="00FA261C" w:rsidRDefault="00D621AB" w:rsidP="0081592C">
                  <w:pPr>
                    <w:jc w:val="center"/>
                    <w:rPr>
                      <w:color w:val="000000" w:themeColor="text1"/>
                    </w:rPr>
                  </w:pPr>
                  <w:r w:rsidRPr="00FA261C">
                    <w:rPr>
                      <w:color w:val="000000" w:themeColor="text1"/>
                    </w:rPr>
                    <w:t>KG</w:t>
                  </w:r>
                </w:p>
              </w:tc>
              <w:tc>
                <w:tcPr>
                  <w:tcW w:w="1306" w:type="dxa"/>
                  <w:tcBorders>
                    <w:top w:val="single" w:sz="4" w:space="0" w:color="auto"/>
                    <w:left w:val="single" w:sz="4" w:space="0" w:color="auto"/>
                    <w:bottom w:val="single" w:sz="4" w:space="0" w:color="auto"/>
                    <w:right w:val="single" w:sz="4" w:space="0" w:color="auto"/>
                  </w:tcBorders>
                </w:tcPr>
                <w:p w14:paraId="65911321" w14:textId="77777777" w:rsidR="00D621AB" w:rsidRPr="00FA261C" w:rsidRDefault="00D621AB" w:rsidP="0081592C">
                  <w:pPr>
                    <w:jc w:val="center"/>
                    <w:rPr>
                      <w:color w:val="000000" w:themeColor="text1"/>
                    </w:rPr>
                  </w:pPr>
                  <w:r w:rsidRPr="00FA261C">
                    <w:rPr>
                      <w:color w:val="000000" w:themeColor="text1"/>
                    </w:rPr>
                    <w:t>500</w:t>
                  </w:r>
                </w:p>
              </w:tc>
              <w:tc>
                <w:tcPr>
                  <w:tcW w:w="1306" w:type="dxa"/>
                  <w:tcBorders>
                    <w:top w:val="single" w:sz="4" w:space="0" w:color="auto"/>
                    <w:left w:val="single" w:sz="4" w:space="0" w:color="auto"/>
                    <w:bottom w:val="single" w:sz="4" w:space="0" w:color="auto"/>
                    <w:right w:val="single" w:sz="4" w:space="0" w:color="auto"/>
                  </w:tcBorders>
                </w:tcPr>
                <w:p w14:paraId="0997BB39" w14:textId="77777777" w:rsidR="00D621AB" w:rsidRPr="00FA261C" w:rsidRDefault="00D621AB" w:rsidP="0081592C">
                  <w:pPr>
                    <w:jc w:val="center"/>
                    <w:rPr>
                      <w:color w:val="000000" w:themeColor="text1"/>
                    </w:rPr>
                  </w:pPr>
                  <w:r w:rsidRPr="00FA261C">
                    <w:rPr>
                      <w:color w:val="000000" w:themeColor="text1"/>
                    </w:rPr>
                    <w:t>1600</w:t>
                  </w:r>
                </w:p>
              </w:tc>
            </w:tr>
            <w:tr w:rsidR="00D621AB" w:rsidRPr="00FA261C" w14:paraId="286CEC30" w14:textId="77777777" w:rsidTr="0081592C">
              <w:tc>
                <w:tcPr>
                  <w:tcW w:w="524" w:type="dxa"/>
                  <w:tcBorders>
                    <w:top w:val="single" w:sz="4" w:space="0" w:color="auto"/>
                    <w:left w:val="single" w:sz="4" w:space="0" w:color="auto"/>
                    <w:bottom w:val="single" w:sz="4" w:space="0" w:color="auto"/>
                    <w:right w:val="single" w:sz="4" w:space="0" w:color="auto"/>
                  </w:tcBorders>
                  <w:hideMark/>
                </w:tcPr>
                <w:p w14:paraId="2BF0CD15" w14:textId="77777777" w:rsidR="00D621AB" w:rsidRPr="00744FF7" w:rsidRDefault="00D621AB" w:rsidP="0081592C">
                  <w:pPr>
                    <w:rPr>
                      <w:b/>
                    </w:rPr>
                  </w:pPr>
                  <w:r w:rsidRPr="00744FF7">
                    <w:rPr>
                      <w:b/>
                    </w:rPr>
                    <w:t>100</w:t>
                  </w:r>
                </w:p>
              </w:tc>
              <w:tc>
                <w:tcPr>
                  <w:tcW w:w="1772" w:type="dxa"/>
                  <w:tcBorders>
                    <w:top w:val="single" w:sz="4" w:space="0" w:color="auto"/>
                    <w:left w:val="single" w:sz="4" w:space="0" w:color="auto"/>
                    <w:bottom w:val="single" w:sz="4" w:space="0" w:color="auto"/>
                    <w:right w:val="single" w:sz="4" w:space="0" w:color="auto"/>
                  </w:tcBorders>
                </w:tcPr>
                <w:p w14:paraId="4FF87073" w14:textId="77777777" w:rsidR="00D621AB" w:rsidRPr="00744FF7" w:rsidRDefault="00D621AB" w:rsidP="0081592C">
                  <w:pPr>
                    <w:pStyle w:val="SemEspaamento1"/>
                    <w:jc w:val="center"/>
                    <w:rPr>
                      <w:rFonts w:ascii="Times New Roman" w:hAnsi="Times New Roman" w:cs="Times New Roman"/>
                      <w:color w:val="000000" w:themeColor="text1"/>
                      <w:sz w:val="20"/>
                      <w:szCs w:val="20"/>
                    </w:rPr>
                  </w:pPr>
                  <w:r w:rsidRPr="00744FF7">
                    <w:rPr>
                      <w:rFonts w:ascii="Times New Roman" w:hAnsi="Times New Roman" w:cs="Times New Roman"/>
                      <w:b/>
                      <w:sz w:val="20"/>
                      <w:szCs w:val="20"/>
                    </w:rPr>
                    <w:t>VINAGRE DE MAÇÃ</w:t>
                  </w:r>
                </w:p>
              </w:tc>
              <w:tc>
                <w:tcPr>
                  <w:tcW w:w="1017" w:type="dxa"/>
                  <w:tcBorders>
                    <w:top w:val="single" w:sz="4" w:space="0" w:color="auto"/>
                    <w:left w:val="single" w:sz="4" w:space="0" w:color="auto"/>
                    <w:bottom w:val="single" w:sz="4" w:space="0" w:color="auto"/>
                    <w:right w:val="single" w:sz="4" w:space="0" w:color="auto"/>
                  </w:tcBorders>
                </w:tcPr>
                <w:p w14:paraId="08FED31B" w14:textId="77777777" w:rsidR="00D621AB" w:rsidRPr="00FA261C" w:rsidRDefault="00D621AB" w:rsidP="0081592C">
                  <w:pPr>
                    <w:jc w:val="center"/>
                    <w:rPr>
                      <w:color w:val="000000" w:themeColor="text1"/>
                    </w:rPr>
                  </w:pPr>
                  <w:r w:rsidRPr="00FA261C">
                    <w:rPr>
                      <w:color w:val="000000" w:themeColor="text1"/>
                    </w:rPr>
                    <w:t>UN</w:t>
                  </w:r>
                  <w:r>
                    <w:rPr>
                      <w:color w:val="000000" w:themeColor="text1"/>
                    </w:rPr>
                    <w:t>I</w:t>
                  </w:r>
                  <w:r w:rsidRPr="00FA261C">
                    <w:rPr>
                      <w:color w:val="000000" w:themeColor="text1"/>
                    </w:rPr>
                    <w:t>D</w:t>
                  </w:r>
                  <w:r>
                    <w:rPr>
                      <w:color w:val="000000" w:themeColor="text1"/>
                    </w:rPr>
                    <w:t>.</w:t>
                  </w:r>
                </w:p>
              </w:tc>
              <w:tc>
                <w:tcPr>
                  <w:tcW w:w="1306" w:type="dxa"/>
                  <w:tcBorders>
                    <w:top w:val="single" w:sz="4" w:space="0" w:color="auto"/>
                    <w:left w:val="single" w:sz="4" w:space="0" w:color="auto"/>
                    <w:bottom w:val="single" w:sz="4" w:space="0" w:color="auto"/>
                    <w:right w:val="single" w:sz="4" w:space="0" w:color="auto"/>
                  </w:tcBorders>
                </w:tcPr>
                <w:p w14:paraId="32F578CB" w14:textId="77777777" w:rsidR="00D621AB" w:rsidRPr="00FA261C" w:rsidRDefault="00D621AB" w:rsidP="0081592C">
                  <w:pPr>
                    <w:jc w:val="center"/>
                    <w:rPr>
                      <w:color w:val="000000" w:themeColor="text1"/>
                    </w:rPr>
                  </w:pPr>
                  <w:r w:rsidRPr="00FA261C">
                    <w:rPr>
                      <w:color w:val="000000" w:themeColor="text1"/>
                    </w:rPr>
                    <w:t>40</w:t>
                  </w:r>
                </w:p>
              </w:tc>
              <w:tc>
                <w:tcPr>
                  <w:tcW w:w="1306" w:type="dxa"/>
                  <w:tcBorders>
                    <w:top w:val="single" w:sz="4" w:space="0" w:color="auto"/>
                    <w:left w:val="single" w:sz="4" w:space="0" w:color="auto"/>
                    <w:bottom w:val="single" w:sz="4" w:space="0" w:color="auto"/>
                    <w:right w:val="single" w:sz="4" w:space="0" w:color="auto"/>
                  </w:tcBorders>
                </w:tcPr>
                <w:p w14:paraId="0E27D040" w14:textId="77777777" w:rsidR="00D621AB" w:rsidRPr="00FA261C" w:rsidRDefault="00D621AB" w:rsidP="0081592C">
                  <w:pPr>
                    <w:jc w:val="center"/>
                    <w:rPr>
                      <w:color w:val="000000" w:themeColor="text1"/>
                    </w:rPr>
                  </w:pPr>
                  <w:r w:rsidRPr="00FA261C">
                    <w:rPr>
                      <w:color w:val="000000" w:themeColor="text1"/>
                    </w:rPr>
                    <w:t>100</w:t>
                  </w:r>
                </w:p>
              </w:tc>
            </w:tr>
          </w:tbl>
          <w:p w14:paraId="75ADA51B" w14:textId="77777777" w:rsidR="00D621AB" w:rsidRPr="003936A3" w:rsidRDefault="00D621AB" w:rsidP="0081592C">
            <w:pPr>
              <w:rPr>
                <w:rFonts w:ascii="Bookman Old Style" w:hAnsi="Bookman Old Style"/>
              </w:rPr>
            </w:pPr>
          </w:p>
        </w:tc>
        <w:tc>
          <w:tcPr>
            <w:tcW w:w="3176" w:type="dxa"/>
          </w:tcPr>
          <w:p w14:paraId="21A3FB71" w14:textId="77777777" w:rsidR="00D621AB" w:rsidRPr="002B29DB" w:rsidRDefault="00D621AB" w:rsidP="0081592C">
            <w:pPr>
              <w:jc w:val="center"/>
              <w:rPr>
                <w:rFonts w:ascii="Bookman Old Style" w:hAnsi="Bookman Old Style"/>
                <w:b/>
                <w:bCs/>
              </w:rPr>
            </w:pPr>
            <w:r w:rsidRPr="002B29DB">
              <w:rPr>
                <w:rFonts w:ascii="Bookman Old Style" w:hAnsi="Bookman Old Style"/>
                <w:b/>
                <w:bCs/>
              </w:rPr>
              <w:t>SIM</w:t>
            </w:r>
          </w:p>
          <w:p w14:paraId="2AF1D0A1" w14:textId="77777777" w:rsidR="00D621AB" w:rsidRPr="003936A3" w:rsidRDefault="00D621AB" w:rsidP="0081592C">
            <w:pPr>
              <w:jc w:val="center"/>
              <w:rPr>
                <w:rFonts w:ascii="Bookman Old Style" w:hAnsi="Bookman Old Style"/>
              </w:rPr>
            </w:pPr>
            <w:r w:rsidRPr="003936A3">
              <w:rPr>
                <w:rFonts w:ascii="Bookman Old Style" w:hAnsi="Bookman Old Style"/>
              </w:rPr>
              <w:t>Art. 18, § 1º, IV c/c § 2º</w:t>
            </w:r>
          </w:p>
        </w:tc>
      </w:tr>
      <w:tr w:rsidR="00D621AB" w:rsidRPr="003936A3" w14:paraId="353946B7" w14:textId="77777777" w:rsidTr="002E13AB">
        <w:tc>
          <w:tcPr>
            <w:tcW w:w="7173" w:type="dxa"/>
            <w:shd w:val="clear" w:color="auto" w:fill="auto"/>
          </w:tcPr>
          <w:p w14:paraId="60CEC42E" w14:textId="77777777" w:rsidR="00D621AB" w:rsidRPr="006A220E" w:rsidRDefault="00D621AB" w:rsidP="0081592C">
            <w:pPr>
              <w:rPr>
                <w:rFonts w:ascii="Bookman Old Style" w:hAnsi="Bookman Old Style"/>
                <w:b/>
                <w:bCs/>
              </w:rPr>
            </w:pPr>
            <w:r w:rsidRPr="006A220E">
              <w:rPr>
                <w:rFonts w:ascii="Bookman Old Style" w:hAnsi="Bookman Old Style"/>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774908CD" w14:textId="77777777" w:rsidR="00D621AB" w:rsidRPr="006A220E" w:rsidRDefault="00D621AB" w:rsidP="0081592C">
            <w:pPr>
              <w:rPr>
                <w:rFonts w:ascii="Bookman Old Style" w:hAnsi="Bookman Old Style"/>
                <w:b/>
                <w:bCs/>
              </w:rPr>
            </w:pPr>
          </w:p>
          <w:p w14:paraId="47E3967C" w14:textId="77777777" w:rsidR="00D621AB" w:rsidRPr="006A220E" w:rsidRDefault="00D621AB" w:rsidP="0081592C">
            <w:pPr>
              <w:rPr>
                <w:rFonts w:ascii="Bookman Old Style" w:hAnsi="Bookman Old Style"/>
              </w:rPr>
            </w:pPr>
            <w:r w:rsidRPr="006A220E">
              <w:rPr>
                <w:rFonts w:ascii="Bookman Old Style" w:hAnsi="Bookman Old Style"/>
              </w:rPr>
              <w:t>A cotação dos preços foi realizada com base nos seguintes orçamentos:</w:t>
            </w:r>
          </w:p>
          <w:p w14:paraId="0110F030" w14:textId="77777777" w:rsidR="00D621AB" w:rsidRPr="006A220E" w:rsidRDefault="00D621AB">
            <w:pPr>
              <w:pStyle w:val="PargrafodaLista"/>
              <w:numPr>
                <w:ilvl w:val="0"/>
                <w:numId w:val="48"/>
              </w:numPr>
              <w:contextualSpacing/>
              <w:jc w:val="both"/>
              <w:rPr>
                <w:rFonts w:ascii="Bookman Old Style" w:hAnsi="Bookman Old Style"/>
                <w:sz w:val="20"/>
                <w:szCs w:val="20"/>
              </w:rPr>
            </w:pPr>
            <w:r w:rsidRPr="006A220E">
              <w:rPr>
                <w:rFonts w:ascii="Bookman Old Style" w:hAnsi="Bookman Old Style"/>
                <w:sz w:val="20"/>
                <w:szCs w:val="20"/>
              </w:rPr>
              <w:t xml:space="preserve">Empresa Bugre; </w:t>
            </w:r>
          </w:p>
          <w:p w14:paraId="01DB0C73" w14:textId="77777777" w:rsidR="00D621AB" w:rsidRPr="006A220E" w:rsidRDefault="00D621AB">
            <w:pPr>
              <w:pStyle w:val="PargrafodaLista"/>
              <w:numPr>
                <w:ilvl w:val="0"/>
                <w:numId w:val="48"/>
              </w:numPr>
              <w:contextualSpacing/>
              <w:jc w:val="both"/>
              <w:rPr>
                <w:rFonts w:ascii="Bookman Old Style" w:hAnsi="Bookman Old Style"/>
                <w:sz w:val="20"/>
                <w:szCs w:val="20"/>
              </w:rPr>
            </w:pPr>
            <w:r w:rsidRPr="006A220E">
              <w:rPr>
                <w:rFonts w:ascii="Bookman Old Style" w:hAnsi="Bookman Old Style"/>
                <w:sz w:val="20"/>
                <w:szCs w:val="20"/>
              </w:rPr>
              <w:t>Empresa SCS Comércio;</w:t>
            </w:r>
          </w:p>
          <w:p w14:paraId="4B79554B" w14:textId="77777777" w:rsidR="00D621AB" w:rsidRPr="006A220E" w:rsidRDefault="00D621AB">
            <w:pPr>
              <w:pStyle w:val="PargrafodaLista"/>
              <w:numPr>
                <w:ilvl w:val="0"/>
                <w:numId w:val="48"/>
              </w:numPr>
              <w:contextualSpacing/>
              <w:jc w:val="both"/>
              <w:rPr>
                <w:rFonts w:ascii="Bookman Old Style" w:hAnsi="Bookman Old Style"/>
                <w:sz w:val="20"/>
                <w:szCs w:val="20"/>
              </w:rPr>
            </w:pPr>
            <w:r w:rsidRPr="006A220E">
              <w:rPr>
                <w:rFonts w:ascii="Bookman Old Style" w:hAnsi="Bookman Old Style"/>
                <w:sz w:val="20"/>
                <w:szCs w:val="20"/>
              </w:rPr>
              <w:t>Empresa Absoluto Distribuidora;</w:t>
            </w:r>
          </w:p>
          <w:p w14:paraId="08CA0875" w14:textId="77777777" w:rsidR="00D621AB" w:rsidRPr="006A220E" w:rsidRDefault="00D621AB">
            <w:pPr>
              <w:pStyle w:val="PargrafodaLista"/>
              <w:numPr>
                <w:ilvl w:val="0"/>
                <w:numId w:val="48"/>
              </w:numPr>
              <w:contextualSpacing/>
              <w:jc w:val="both"/>
              <w:rPr>
                <w:rFonts w:ascii="Bookman Old Style" w:hAnsi="Bookman Old Style"/>
                <w:sz w:val="20"/>
                <w:szCs w:val="20"/>
              </w:rPr>
            </w:pPr>
            <w:r w:rsidRPr="006A220E">
              <w:rPr>
                <w:rFonts w:ascii="Bookman Old Style" w:hAnsi="Bookman Old Style"/>
                <w:sz w:val="20"/>
                <w:szCs w:val="20"/>
              </w:rPr>
              <w:t>Empresa Mercado Ritter;</w:t>
            </w:r>
          </w:p>
          <w:p w14:paraId="49B33271" w14:textId="77777777" w:rsidR="00D621AB" w:rsidRPr="006A220E" w:rsidRDefault="00D621AB">
            <w:pPr>
              <w:pStyle w:val="PargrafodaLista"/>
              <w:numPr>
                <w:ilvl w:val="0"/>
                <w:numId w:val="48"/>
              </w:numPr>
              <w:contextualSpacing/>
              <w:jc w:val="both"/>
              <w:rPr>
                <w:rFonts w:ascii="Bookman Old Style" w:hAnsi="Bookman Old Style"/>
                <w:sz w:val="20"/>
                <w:szCs w:val="20"/>
              </w:rPr>
            </w:pPr>
            <w:r w:rsidRPr="006A220E">
              <w:rPr>
                <w:rFonts w:ascii="Bookman Old Style" w:hAnsi="Bookman Old Style"/>
                <w:sz w:val="20"/>
                <w:szCs w:val="20"/>
              </w:rPr>
              <w:t xml:space="preserve">Processo Administrativo nº 13/2023, Pregão Presencial Para Registro nº 07/2023. </w:t>
            </w:r>
          </w:p>
          <w:p w14:paraId="7AA2ECE4" w14:textId="77777777" w:rsidR="00D621AB" w:rsidRPr="006A220E" w:rsidRDefault="00D621AB" w:rsidP="0081592C">
            <w:pPr>
              <w:rPr>
                <w:rFonts w:ascii="Bookman Old Style" w:hAnsi="Bookman Old Style"/>
              </w:rPr>
            </w:pPr>
            <w:r w:rsidRPr="006A220E">
              <w:rPr>
                <w:rFonts w:ascii="Bookman Old Style" w:hAnsi="Bookman Old Style"/>
              </w:rPr>
              <w:t xml:space="preserve">Foram escolhidos estes orçamentos por serem empresas da região que atendem as necessidades e já terem participado de licitações passadas ou sido fornecedoras da municipalidade. </w:t>
            </w:r>
          </w:p>
          <w:p w14:paraId="5766F0D8" w14:textId="77777777" w:rsidR="00D621AB" w:rsidRPr="006A220E" w:rsidRDefault="00D621AB" w:rsidP="0081592C">
            <w:pPr>
              <w:rPr>
                <w:rFonts w:ascii="Bookman Old Style" w:hAnsi="Bookman Old Style"/>
              </w:rPr>
            </w:pPr>
            <w:r w:rsidRPr="006A220E">
              <w:rPr>
                <w:rFonts w:ascii="Bookman Old Style" w:hAnsi="Bookman Old Style"/>
              </w:rPr>
              <w:t>Sendo assim, realizando a média desses valores, chegou-se aos seguintes:</w:t>
            </w:r>
          </w:p>
          <w:tbl>
            <w:tblPr>
              <w:tblStyle w:val="Tabelacomgrade"/>
              <w:tblW w:w="6982" w:type="dxa"/>
              <w:tblLook w:val="04A0" w:firstRow="1" w:lastRow="0" w:firstColumn="1" w:lastColumn="0" w:noHBand="0" w:noVBand="1"/>
            </w:tblPr>
            <w:tblGrid>
              <w:gridCol w:w="613"/>
              <w:gridCol w:w="3534"/>
              <w:gridCol w:w="851"/>
              <w:gridCol w:w="1984"/>
            </w:tblGrid>
            <w:tr w:rsidR="00D621AB" w:rsidRPr="006A220E" w14:paraId="024FA2E6" w14:textId="77777777" w:rsidTr="002E13AB">
              <w:tc>
                <w:tcPr>
                  <w:tcW w:w="613" w:type="dxa"/>
                  <w:tcBorders>
                    <w:top w:val="single" w:sz="4" w:space="0" w:color="auto"/>
                    <w:left w:val="single" w:sz="4" w:space="0" w:color="auto"/>
                    <w:bottom w:val="single" w:sz="4" w:space="0" w:color="auto"/>
                    <w:right w:val="single" w:sz="4" w:space="0" w:color="auto"/>
                  </w:tcBorders>
                </w:tcPr>
                <w:p w14:paraId="23327ECA" w14:textId="77777777" w:rsidR="00D621AB" w:rsidRPr="006A220E" w:rsidRDefault="00D621AB" w:rsidP="0081592C">
                  <w:pPr>
                    <w:rPr>
                      <w:rFonts w:ascii="Bookman Old Style" w:hAnsi="Bookman Old Style"/>
                      <w:b/>
                      <w:color w:val="000000" w:themeColor="text1"/>
                    </w:rPr>
                  </w:pPr>
                </w:p>
              </w:tc>
              <w:tc>
                <w:tcPr>
                  <w:tcW w:w="3534" w:type="dxa"/>
                  <w:tcBorders>
                    <w:top w:val="single" w:sz="4" w:space="0" w:color="auto"/>
                    <w:left w:val="single" w:sz="4" w:space="0" w:color="auto"/>
                    <w:bottom w:val="single" w:sz="4" w:space="0" w:color="auto"/>
                    <w:right w:val="single" w:sz="4" w:space="0" w:color="auto"/>
                  </w:tcBorders>
                  <w:hideMark/>
                </w:tcPr>
                <w:p w14:paraId="6336C992" w14:textId="77777777" w:rsidR="00D621AB" w:rsidRPr="006A220E" w:rsidRDefault="00D621AB" w:rsidP="0081592C">
                  <w:pPr>
                    <w:jc w:val="center"/>
                    <w:rPr>
                      <w:rFonts w:ascii="Bookman Old Style" w:hAnsi="Bookman Old Style"/>
                      <w:b/>
                      <w:color w:val="000000" w:themeColor="text1"/>
                    </w:rPr>
                  </w:pPr>
                  <w:r w:rsidRPr="006A220E">
                    <w:rPr>
                      <w:rFonts w:ascii="Bookman Old Style" w:hAnsi="Bookman Old Style"/>
                      <w:b/>
                      <w:color w:val="000000" w:themeColor="text1"/>
                    </w:rPr>
                    <w:t>DESCRIÇÃO</w:t>
                  </w:r>
                </w:p>
              </w:tc>
              <w:tc>
                <w:tcPr>
                  <w:tcW w:w="851" w:type="dxa"/>
                  <w:tcBorders>
                    <w:top w:val="single" w:sz="4" w:space="0" w:color="auto"/>
                    <w:left w:val="single" w:sz="4" w:space="0" w:color="auto"/>
                    <w:bottom w:val="single" w:sz="4" w:space="0" w:color="auto"/>
                    <w:right w:val="single" w:sz="4" w:space="0" w:color="auto"/>
                  </w:tcBorders>
                  <w:hideMark/>
                </w:tcPr>
                <w:p w14:paraId="47DFDD1A" w14:textId="77777777" w:rsidR="00D621AB" w:rsidRPr="006A220E" w:rsidRDefault="00D621AB" w:rsidP="0081592C">
                  <w:pPr>
                    <w:jc w:val="center"/>
                    <w:rPr>
                      <w:rFonts w:ascii="Bookman Old Style" w:hAnsi="Bookman Old Style"/>
                      <w:b/>
                      <w:color w:val="000000" w:themeColor="text1"/>
                    </w:rPr>
                  </w:pPr>
                  <w:r w:rsidRPr="006A220E">
                    <w:rPr>
                      <w:rFonts w:ascii="Bookman Old Style" w:hAnsi="Bookman Old Style"/>
                      <w:b/>
                      <w:color w:val="000000" w:themeColor="text1"/>
                    </w:rPr>
                    <w:t>UNID.</w:t>
                  </w:r>
                </w:p>
              </w:tc>
              <w:tc>
                <w:tcPr>
                  <w:tcW w:w="1984" w:type="dxa"/>
                  <w:tcBorders>
                    <w:top w:val="single" w:sz="4" w:space="0" w:color="auto"/>
                    <w:left w:val="single" w:sz="4" w:space="0" w:color="auto"/>
                    <w:bottom w:val="single" w:sz="4" w:space="0" w:color="auto"/>
                    <w:right w:val="single" w:sz="4" w:space="0" w:color="auto"/>
                  </w:tcBorders>
                  <w:hideMark/>
                </w:tcPr>
                <w:p w14:paraId="7231F9F8" w14:textId="77777777" w:rsidR="00D621AB" w:rsidRPr="006A220E" w:rsidRDefault="00D621AB" w:rsidP="0081592C">
                  <w:pPr>
                    <w:jc w:val="center"/>
                    <w:rPr>
                      <w:rFonts w:ascii="Bookman Old Style" w:hAnsi="Bookman Old Style"/>
                      <w:b/>
                      <w:color w:val="000000" w:themeColor="text1"/>
                    </w:rPr>
                  </w:pPr>
                  <w:r w:rsidRPr="006A220E">
                    <w:rPr>
                      <w:rFonts w:ascii="Bookman Old Style" w:hAnsi="Bookman Old Style"/>
                      <w:b/>
                      <w:color w:val="000000" w:themeColor="text1"/>
                    </w:rPr>
                    <w:t>PREÇO MÉDIO</w:t>
                  </w:r>
                </w:p>
              </w:tc>
            </w:tr>
            <w:tr w:rsidR="00D621AB" w:rsidRPr="006A220E" w14:paraId="63F49DC0" w14:textId="77777777" w:rsidTr="002E13AB">
              <w:trPr>
                <w:trHeight w:val="3666"/>
              </w:trPr>
              <w:tc>
                <w:tcPr>
                  <w:tcW w:w="613" w:type="dxa"/>
                  <w:tcBorders>
                    <w:top w:val="single" w:sz="4" w:space="0" w:color="auto"/>
                    <w:left w:val="single" w:sz="4" w:space="0" w:color="auto"/>
                    <w:bottom w:val="single" w:sz="4" w:space="0" w:color="auto"/>
                    <w:right w:val="single" w:sz="4" w:space="0" w:color="auto"/>
                  </w:tcBorders>
                </w:tcPr>
                <w:p w14:paraId="4428F226"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01</w:t>
                  </w:r>
                </w:p>
              </w:tc>
              <w:tc>
                <w:tcPr>
                  <w:tcW w:w="3534" w:type="dxa"/>
                  <w:tcBorders>
                    <w:top w:val="single" w:sz="4" w:space="0" w:color="auto"/>
                    <w:left w:val="single" w:sz="4" w:space="0" w:color="auto"/>
                    <w:bottom w:val="single" w:sz="4" w:space="0" w:color="auto"/>
                    <w:right w:val="single" w:sz="4" w:space="0" w:color="auto"/>
                  </w:tcBorders>
                </w:tcPr>
                <w:p w14:paraId="71DE762B" w14:textId="77777777" w:rsidR="00D621AB" w:rsidRPr="00BD3F91"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 xml:space="preserve">ABACATE: </w:t>
                  </w:r>
                  <w:r>
                    <w:rPr>
                      <w:rFonts w:ascii="Bookman Old Style" w:hAnsi="Bookman Old Style" w:cs="Times New Roman"/>
                      <w:bCs/>
                      <w:sz w:val="20"/>
                      <w:szCs w:val="20"/>
                    </w:rPr>
                    <w:t>t</w:t>
                  </w:r>
                  <w:r w:rsidRPr="006A220E">
                    <w:rPr>
                      <w:rFonts w:ascii="Bookman Old Style" w:hAnsi="Bookman Old Style" w:cs="Times New Roman"/>
                      <w:sz w:val="20"/>
                      <w:szCs w:val="20"/>
                    </w:rPr>
                    <w:t xml:space="preserve">amanho médio (400g a 900g), grau médio de amadurecimento, de 1ª qualidade, frutas ilesas, sem rupturas, ou pancadas na casca, casca lisa, verde in natura, apresentado grau de maturação que permita suportar a manipulação, o transporte e a conservação em condições adequadas para o consumo. Com ausência de sujidades, parasitas e larvas, de acordo com a legislação vigente. A casca deverá apresentar aspecto saudável com coloração verde-oliva e brilhante. </w:t>
                  </w:r>
                </w:p>
              </w:tc>
              <w:tc>
                <w:tcPr>
                  <w:tcW w:w="851" w:type="dxa"/>
                  <w:tcBorders>
                    <w:top w:val="single" w:sz="4" w:space="0" w:color="auto"/>
                    <w:left w:val="single" w:sz="4" w:space="0" w:color="auto"/>
                    <w:bottom w:val="single" w:sz="4" w:space="0" w:color="auto"/>
                    <w:right w:val="single" w:sz="4" w:space="0" w:color="auto"/>
                  </w:tcBorders>
                </w:tcPr>
                <w:p w14:paraId="7E6842B5" w14:textId="77777777" w:rsidR="00D621AB" w:rsidRPr="006A220E" w:rsidRDefault="00D621AB" w:rsidP="0081592C">
                  <w:pPr>
                    <w:jc w:val="center"/>
                    <w:rPr>
                      <w:rFonts w:ascii="Bookman Old Style" w:hAnsi="Bookman Old Style"/>
                    </w:rPr>
                  </w:pPr>
                  <w:r w:rsidRPr="006A220E">
                    <w:rPr>
                      <w:rFonts w:ascii="Bookman Old Style" w:hAnsi="Bookman Old Style"/>
                    </w:rPr>
                    <w:t>KG</w:t>
                  </w:r>
                </w:p>
              </w:tc>
              <w:tc>
                <w:tcPr>
                  <w:tcW w:w="1984" w:type="dxa"/>
                  <w:tcBorders>
                    <w:top w:val="single" w:sz="4" w:space="0" w:color="auto"/>
                    <w:left w:val="single" w:sz="4" w:space="0" w:color="auto"/>
                    <w:bottom w:val="single" w:sz="4" w:space="0" w:color="auto"/>
                    <w:right w:val="single" w:sz="4" w:space="0" w:color="auto"/>
                  </w:tcBorders>
                </w:tcPr>
                <w:p w14:paraId="00D419F6" w14:textId="77777777" w:rsidR="00D621AB" w:rsidRPr="006A220E" w:rsidRDefault="00D621AB" w:rsidP="0081592C">
                  <w:pPr>
                    <w:jc w:val="center"/>
                    <w:rPr>
                      <w:rFonts w:ascii="Bookman Old Style" w:hAnsi="Bookman Old Style"/>
                    </w:rPr>
                  </w:pPr>
                  <w:r w:rsidRPr="006A220E">
                    <w:rPr>
                      <w:rFonts w:ascii="Bookman Old Style" w:eastAsiaTheme="minorEastAsia" w:hAnsi="Bookman Old Style"/>
                    </w:rPr>
                    <w:t xml:space="preserve">R$ </w:t>
                  </w:r>
                  <m:oMath>
                    <m:r>
                      <m:rPr>
                        <m:sty m:val="p"/>
                      </m:rPr>
                      <w:rPr>
                        <w:rFonts w:ascii="Cambria Math" w:hAnsi="Cambria Math"/>
                      </w:rPr>
                      <m:t>9,40</m:t>
                    </m:r>
                  </m:oMath>
                </w:p>
              </w:tc>
            </w:tr>
            <w:tr w:rsidR="00D621AB" w:rsidRPr="006A220E" w14:paraId="080E611E" w14:textId="77777777" w:rsidTr="002E13AB">
              <w:tc>
                <w:tcPr>
                  <w:tcW w:w="613" w:type="dxa"/>
                  <w:tcBorders>
                    <w:top w:val="single" w:sz="4" w:space="0" w:color="auto"/>
                    <w:left w:val="single" w:sz="4" w:space="0" w:color="auto"/>
                    <w:bottom w:val="single" w:sz="4" w:space="0" w:color="auto"/>
                    <w:right w:val="single" w:sz="4" w:space="0" w:color="auto"/>
                  </w:tcBorders>
                </w:tcPr>
                <w:p w14:paraId="3A54AF1C" w14:textId="77777777" w:rsidR="00D621AB" w:rsidRPr="006A220E" w:rsidRDefault="00D621AB" w:rsidP="0081592C">
                  <w:pPr>
                    <w:rPr>
                      <w:rFonts w:ascii="Bookman Old Style" w:hAnsi="Bookman Old Style"/>
                      <w:b/>
                      <w:color w:val="000000" w:themeColor="text1"/>
                    </w:rPr>
                  </w:pPr>
                </w:p>
                <w:p w14:paraId="5DCE9ABD" w14:textId="77777777" w:rsidR="00D621AB" w:rsidRPr="00D6680B" w:rsidRDefault="00D621AB" w:rsidP="0081592C">
                  <w:pPr>
                    <w:rPr>
                      <w:rFonts w:ascii="Bookman Old Style" w:hAnsi="Bookman Old Style"/>
                      <w:b/>
                      <w:bCs/>
                    </w:rPr>
                  </w:pPr>
                  <w:r w:rsidRPr="00D6680B">
                    <w:rPr>
                      <w:rFonts w:ascii="Bookman Old Style" w:hAnsi="Bookman Old Style"/>
                      <w:b/>
                      <w:bCs/>
                    </w:rPr>
                    <w:t>02</w:t>
                  </w:r>
                </w:p>
              </w:tc>
              <w:tc>
                <w:tcPr>
                  <w:tcW w:w="3534" w:type="dxa"/>
                  <w:tcBorders>
                    <w:top w:val="single" w:sz="4" w:space="0" w:color="auto"/>
                    <w:left w:val="single" w:sz="4" w:space="0" w:color="auto"/>
                    <w:bottom w:val="single" w:sz="4" w:space="0" w:color="auto"/>
                    <w:right w:val="single" w:sz="4" w:space="0" w:color="auto"/>
                  </w:tcBorders>
                </w:tcPr>
                <w:p w14:paraId="5A132F22" w14:textId="77777777" w:rsidR="00D621AB" w:rsidRPr="006A220E" w:rsidRDefault="00D621AB" w:rsidP="0081592C">
                  <w:pPr>
                    <w:pStyle w:val="SemEspaamento1"/>
                    <w:jc w:val="both"/>
                    <w:rPr>
                      <w:rFonts w:ascii="Bookman Old Style" w:hAnsi="Bookman Old Style" w:cs="Times New Roman"/>
                      <w:color w:val="FF0000"/>
                      <w:sz w:val="20"/>
                      <w:szCs w:val="20"/>
                    </w:rPr>
                  </w:pPr>
                  <w:r w:rsidRPr="006A220E">
                    <w:rPr>
                      <w:rFonts w:ascii="Bookman Old Style" w:hAnsi="Bookman Old Style" w:cs="Times New Roman"/>
                      <w:b/>
                      <w:sz w:val="20"/>
                      <w:szCs w:val="20"/>
                    </w:rPr>
                    <w:t xml:space="preserve">ABACAXI PÉROLA: </w:t>
                  </w:r>
                  <w:r>
                    <w:rPr>
                      <w:rFonts w:ascii="Bookman Old Style" w:hAnsi="Bookman Old Style" w:cs="Times New Roman"/>
                      <w:bCs/>
                      <w:sz w:val="20"/>
                      <w:szCs w:val="20"/>
                    </w:rPr>
                    <w:t>c</w:t>
                  </w:r>
                  <w:r w:rsidRPr="006A220E">
                    <w:rPr>
                      <w:rFonts w:ascii="Bookman Old Style" w:hAnsi="Bookman Old Style" w:cs="Times New Roman"/>
                      <w:sz w:val="20"/>
                      <w:szCs w:val="20"/>
                    </w:rPr>
                    <w:t>om polpa intacta e limpa, compacta, firme, com coloração e tamanho uniformes típicos da variedade, pesando exatamente entre 1 a 1,5 kg, aroma e sabor da espécie, sem rachaduras ou cortes na casca, não apresentando manchas, danos físicos, bolores ou outros defeitos que possam alterar a sua aparência e/ ou qualidade</w:t>
                  </w:r>
                  <w:r>
                    <w:rPr>
                      <w:rFonts w:ascii="Bookman Old Style" w:hAnsi="Bookman Old Style"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2D040977" w14:textId="77777777" w:rsidR="00D621AB" w:rsidRPr="006A220E" w:rsidRDefault="00D621AB" w:rsidP="0081592C">
                  <w:pPr>
                    <w:jc w:val="center"/>
                    <w:rPr>
                      <w:rFonts w:ascii="Bookman Old Style" w:hAnsi="Bookman Old Style"/>
                    </w:rPr>
                  </w:pPr>
                  <w:r w:rsidRPr="006A220E">
                    <w:rPr>
                      <w:rFonts w:ascii="Bookman Old Style" w:hAnsi="Bookman Old Style"/>
                    </w:rPr>
                    <w:t>KG</w:t>
                  </w:r>
                </w:p>
              </w:tc>
              <w:tc>
                <w:tcPr>
                  <w:tcW w:w="1984" w:type="dxa"/>
                  <w:tcBorders>
                    <w:top w:val="single" w:sz="4" w:space="0" w:color="auto"/>
                    <w:left w:val="single" w:sz="4" w:space="0" w:color="auto"/>
                    <w:bottom w:val="single" w:sz="4" w:space="0" w:color="auto"/>
                    <w:right w:val="single" w:sz="4" w:space="0" w:color="auto"/>
                  </w:tcBorders>
                </w:tcPr>
                <w:p w14:paraId="0EEBD31B"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9,58</m:t>
                    </m:r>
                  </m:oMath>
                </w:p>
              </w:tc>
            </w:tr>
            <w:tr w:rsidR="00D621AB" w:rsidRPr="006A220E" w14:paraId="70DC3A0A" w14:textId="77777777" w:rsidTr="002E13AB">
              <w:tc>
                <w:tcPr>
                  <w:tcW w:w="613" w:type="dxa"/>
                  <w:tcBorders>
                    <w:top w:val="single" w:sz="4" w:space="0" w:color="auto"/>
                    <w:left w:val="single" w:sz="4" w:space="0" w:color="auto"/>
                    <w:bottom w:val="single" w:sz="4" w:space="0" w:color="auto"/>
                    <w:right w:val="single" w:sz="4" w:space="0" w:color="auto"/>
                  </w:tcBorders>
                </w:tcPr>
                <w:p w14:paraId="2AB0791E"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03</w:t>
                  </w:r>
                </w:p>
              </w:tc>
              <w:tc>
                <w:tcPr>
                  <w:tcW w:w="3534" w:type="dxa"/>
                  <w:tcBorders>
                    <w:top w:val="single" w:sz="4" w:space="0" w:color="auto"/>
                    <w:left w:val="single" w:sz="4" w:space="0" w:color="auto"/>
                    <w:bottom w:val="single" w:sz="4" w:space="0" w:color="auto"/>
                    <w:right w:val="single" w:sz="4" w:space="0" w:color="auto"/>
                  </w:tcBorders>
                </w:tcPr>
                <w:p w14:paraId="4F2336BC"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ABOBORA CABOTIA</w:t>
                  </w:r>
                  <w:r w:rsidRPr="006A220E">
                    <w:rPr>
                      <w:rFonts w:ascii="Bookman Old Style" w:hAnsi="Bookman Old Style" w:cs="Times New Roman"/>
                      <w:b/>
                      <w:sz w:val="20"/>
                      <w:szCs w:val="20"/>
                      <w:u w:val="single"/>
                    </w:rPr>
                    <w:t>:</w:t>
                  </w:r>
                  <w:r w:rsidRPr="006A220E">
                    <w:rPr>
                      <w:rFonts w:ascii="Bookman Old Style" w:hAnsi="Bookman Old Style" w:cs="Times New Roman"/>
                      <w:sz w:val="20"/>
                      <w:szCs w:val="20"/>
                    </w:rPr>
                    <w:t xml:space="preserve"> com coloração e tamanho médios e uniformes, sem brotos, rachaduras ou cortes na casca ou outros defeitos que possam alterar sua aparência e qualidade. De colheita recente, boa qualidade, inteira.</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14F7A50A" w14:textId="77777777" w:rsidR="00D621AB" w:rsidRPr="006A220E" w:rsidRDefault="00D621AB" w:rsidP="0081592C">
                  <w:pPr>
                    <w:jc w:val="center"/>
                    <w:rPr>
                      <w:rFonts w:ascii="Bookman Old Style" w:hAnsi="Bookman Old Style"/>
                    </w:rPr>
                  </w:pPr>
                  <w:r w:rsidRPr="006A220E">
                    <w:rPr>
                      <w:rFonts w:ascii="Bookman Old Style" w:hAnsi="Bookman Old Style"/>
                    </w:rPr>
                    <w:t>KG</w:t>
                  </w:r>
                </w:p>
              </w:tc>
              <w:tc>
                <w:tcPr>
                  <w:tcW w:w="1984" w:type="dxa"/>
                  <w:tcBorders>
                    <w:top w:val="single" w:sz="4" w:space="0" w:color="auto"/>
                    <w:left w:val="single" w:sz="4" w:space="0" w:color="auto"/>
                    <w:bottom w:val="single" w:sz="4" w:space="0" w:color="auto"/>
                    <w:right w:val="single" w:sz="4" w:space="0" w:color="auto"/>
                  </w:tcBorders>
                </w:tcPr>
                <w:p w14:paraId="7B8322D5"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5,55</m:t>
                    </m:r>
                  </m:oMath>
                </w:p>
              </w:tc>
            </w:tr>
            <w:tr w:rsidR="00D621AB" w:rsidRPr="006A220E" w14:paraId="3910B3ED" w14:textId="77777777" w:rsidTr="002E13AB">
              <w:tc>
                <w:tcPr>
                  <w:tcW w:w="613" w:type="dxa"/>
                  <w:tcBorders>
                    <w:top w:val="single" w:sz="4" w:space="0" w:color="auto"/>
                    <w:left w:val="single" w:sz="4" w:space="0" w:color="auto"/>
                    <w:bottom w:val="single" w:sz="4" w:space="0" w:color="auto"/>
                    <w:right w:val="single" w:sz="4" w:space="0" w:color="auto"/>
                  </w:tcBorders>
                </w:tcPr>
                <w:p w14:paraId="4BAB8ACB"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04</w:t>
                  </w:r>
                </w:p>
              </w:tc>
              <w:tc>
                <w:tcPr>
                  <w:tcW w:w="3534" w:type="dxa"/>
                  <w:tcBorders>
                    <w:top w:val="single" w:sz="4" w:space="0" w:color="auto"/>
                    <w:left w:val="single" w:sz="4" w:space="0" w:color="auto"/>
                    <w:bottom w:val="single" w:sz="4" w:space="0" w:color="auto"/>
                    <w:right w:val="single" w:sz="4" w:space="0" w:color="auto"/>
                  </w:tcBorders>
                </w:tcPr>
                <w:p w14:paraId="0EF85CA6" w14:textId="77777777" w:rsidR="00D621AB" w:rsidRPr="006A220E" w:rsidRDefault="00D621AB" w:rsidP="0081592C">
                  <w:pPr>
                    <w:pStyle w:val="SemEspaamento1"/>
                    <w:jc w:val="both"/>
                    <w:rPr>
                      <w:rFonts w:ascii="Bookman Old Style" w:hAnsi="Bookman Old Style" w:cs="Times New Roman"/>
                      <w:b/>
                      <w:bCs/>
                      <w:color w:val="000000"/>
                      <w:sz w:val="20"/>
                      <w:szCs w:val="20"/>
                    </w:rPr>
                  </w:pPr>
                  <w:r w:rsidRPr="006A220E">
                    <w:rPr>
                      <w:rFonts w:ascii="Bookman Old Style" w:hAnsi="Bookman Old Style" w:cs="Times New Roman"/>
                      <w:b/>
                      <w:sz w:val="20"/>
                      <w:szCs w:val="20"/>
                    </w:rPr>
                    <w:t>ABOBRINHA</w:t>
                  </w:r>
                  <w:r w:rsidRPr="006A220E">
                    <w:rPr>
                      <w:rFonts w:ascii="Bookman Old Style" w:hAnsi="Bookman Old Style" w:cs="Times New Roman"/>
                      <w:sz w:val="20"/>
                      <w:szCs w:val="20"/>
                    </w:rPr>
                    <w:t>:</w:t>
                  </w:r>
                  <w:r>
                    <w:rPr>
                      <w:rFonts w:ascii="Bookman Old Style" w:hAnsi="Bookman Old Style" w:cs="Times New Roman"/>
                      <w:sz w:val="20"/>
                      <w:szCs w:val="20"/>
                    </w:rPr>
                    <w:t xml:space="preserve"> </w:t>
                  </w:r>
                  <w:r w:rsidRPr="006A220E">
                    <w:rPr>
                      <w:rFonts w:ascii="Bookman Old Style" w:hAnsi="Bookman Old Style" w:cs="Times New Roman"/>
                      <w:sz w:val="20"/>
                      <w:szCs w:val="20"/>
                    </w:rPr>
                    <w:t>com coloração e tamanho médios e uniformes, sem brotos, rachaduras ou cortes na casca ou outros defeitos que possam alterar sua aparência e qualidade. De colheita recente, boa qualidade, inteira.</w:t>
                  </w:r>
                </w:p>
              </w:tc>
              <w:tc>
                <w:tcPr>
                  <w:tcW w:w="851" w:type="dxa"/>
                  <w:tcBorders>
                    <w:top w:val="single" w:sz="4" w:space="0" w:color="auto"/>
                    <w:left w:val="single" w:sz="4" w:space="0" w:color="auto"/>
                    <w:bottom w:val="single" w:sz="4" w:space="0" w:color="auto"/>
                    <w:right w:val="single" w:sz="4" w:space="0" w:color="auto"/>
                  </w:tcBorders>
                </w:tcPr>
                <w:p w14:paraId="69070A0B" w14:textId="77777777" w:rsidR="00D621AB" w:rsidRPr="006A220E" w:rsidRDefault="00D621AB" w:rsidP="0081592C">
                  <w:pPr>
                    <w:jc w:val="center"/>
                    <w:rPr>
                      <w:rFonts w:ascii="Bookman Old Style" w:hAnsi="Bookman Old Style"/>
                    </w:rPr>
                  </w:pPr>
                  <w:r w:rsidRPr="006A220E">
                    <w:rPr>
                      <w:rFonts w:ascii="Bookman Old Style" w:hAnsi="Bookman Old Style"/>
                    </w:rPr>
                    <w:t>KG</w:t>
                  </w:r>
                </w:p>
              </w:tc>
              <w:tc>
                <w:tcPr>
                  <w:tcW w:w="1984" w:type="dxa"/>
                  <w:tcBorders>
                    <w:top w:val="single" w:sz="4" w:space="0" w:color="auto"/>
                    <w:left w:val="single" w:sz="4" w:space="0" w:color="auto"/>
                    <w:bottom w:val="single" w:sz="4" w:space="0" w:color="auto"/>
                    <w:right w:val="single" w:sz="4" w:space="0" w:color="auto"/>
                  </w:tcBorders>
                </w:tcPr>
                <w:p w14:paraId="4E193B9C"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5,61</m:t>
                    </m:r>
                  </m:oMath>
                </w:p>
              </w:tc>
            </w:tr>
            <w:tr w:rsidR="00D621AB" w:rsidRPr="006A220E" w14:paraId="37D56B47" w14:textId="77777777" w:rsidTr="002E13AB">
              <w:tc>
                <w:tcPr>
                  <w:tcW w:w="613" w:type="dxa"/>
                  <w:tcBorders>
                    <w:top w:val="single" w:sz="4" w:space="0" w:color="auto"/>
                    <w:left w:val="single" w:sz="4" w:space="0" w:color="auto"/>
                    <w:bottom w:val="single" w:sz="4" w:space="0" w:color="auto"/>
                    <w:right w:val="single" w:sz="4" w:space="0" w:color="auto"/>
                  </w:tcBorders>
                </w:tcPr>
                <w:p w14:paraId="50D36649"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05</w:t>
                  </w:r>
                </w:p>
              </w:tc>
              <w:tc>
                <w:tcPr>
                  <w:tcW w:w="3534" w:type="dxa"/>
                  <w:tcBorders>
                    <w:top w:val="single" w:sz="4" w:space="0" w:color="auto"/>
                    <w:left w:val="single" w:sz="4" w:space="0" w:color="auto"/>
                    <w:bottom w:val="single" w:sz="4" w:space="0" w:color="auto"/>
                    <w:right w:val="single" w:sz="4" w:space="0" w:color="auto"/>
                  </w:tcBorders>
                </w:tcPr>
                <w:p w14:paraId="5907DA88"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AÇAFRÃO 100</w:t>
                  </w:r>
                  <w:r>
                    <w:rPr>
                      <w:rFonts w:ascii="Bookman Old Style" w:hAnsi="Bookman Old Style" w:cs="Times New Roman"/>
                      <w:b/>
                      <w:sz w:val="20"/>
                      <w:szCs w:val="20"/>
                    </w:rPr>
                    <w:t xml:space="preserve"> </w:t>
                  </w:r>
                  <w:r w:rsidRPr="006A220E">
                    <w:rPr>
                      <w:rFonts w:ascii="Bookman Old Style" w:hAnsi="Bookman Old Style" w:cs="Times New Roman"/>
                      <w:b/>
                      <w:sz w:val="20"/>
                      <w:szCs w:val="20"/>
                    </w:rPr>
                    <w:t xml:space="preserve">GR: </w:t>
                  </w:r>
                  <w:r w:rsidRPr="006A220E">
                    <w:rPr>
                      <w:rFonts w:ascii="Bookman Old Style" w:hAnsi="Bookman Old Style" w:cs="Times New Roman"/>
                      <w:sz w:val="20"/>
                      <w:szCs w:val="20"/>
                    </w:rPr>
                    <w:t>açafrão da terra moído. Embalagem contendo</w:t>
                  </w:r>
                  <w:r>
                    <w:rPr>
                      <w:rFonts w:ascii="Bookman Old Style" w:hAnsi="Bookman Old Style" w:cs="Times New Roman"/>
                      <w:sz w:val="20"/>
                      <w:szCs w:val="20"/>
                    </w:rPr>
                    <w:t xml:space="preserve"> </w:t>
                  </w:r>
                  <w:r w:rsidRPr="006A220E">
                    <w:rPr>
                      <w:rFonts w:ascii="Bookman Old Style" w:hAnsi="Bookman Old Style" w:cs="Times New Roman"/>
                      <w:sz w:val="20"/>
                      <w:szCs w:val="20"/>
                    </w:rPr>
                    <w:t>informação</w:t>
                  </w:r>
                  <w:r>
                    <w:rPr>
                      <w:rFonts w:ascii="Bookman Old Style" w:hAnsi="Bookman Old Style" w:cs="Times New Roman"/>
                      <w:sz w:val="20"/>
                      <w:szCs w:val="20"/>
                    </w:rPr>
                    <w:t xml:space="preserve"> </w:t>
                  </w:r>
                  <w:r w:rsidRPr="006A220E">
                    <w:rPr>
                      <w:rFonts w:ascii="Bookman Old Style" w:hAnsi="Bookman Old Style" w:cs="Times New Roman"/>
                      <w:sz w:val="20"/>
                      <w:szCs w:val="20"/>
                    </w:rPr>
                    <w:t>nutricional,</w:t>
                  </w:r>
                  <w:r>
                    <w:rPr>
                      <w:rFonts w:ascii="Bookman Old Style" w:hAnsi="Bookman Old Style" w:cs="Times New Roman"/>
                      <w:sz w:val="20"/>
                      <w:szCs w:val="20"/>
                    </w:rPr>
                    <w:t xml:space="preserve"> </w:t>
                  </w:r>
                  <w:r w:rsidRPr="006A220E">
                    <w:rPr>
                      <w:rFonts w:ascii="Bookman Old Style" w:hAnsi="Bookman Old Style" w:cs="Times New Roman"/>
                      <w:sz w:val="20"/>
                      <w:szCs w:val="20"/>
                    </w:rPr>
                    <w:t>da</w:t>
                  </w:r>
                  <w:r>
                    <w:rPr>
                      <w:rFonts w:ascii="Bookman Old Style" w:hAnsi="Bookman Old Style" w:cs="Times New Roman"/>
                      <w:sz w:val="20"/>
                      <w:szCs w:val="20"/>
                    </w:rPr>
                    <w:t xml:space="preserve"> </w:t>
                  </w:r>
                  <w:r w:rsidRPr="006A220E">
                    <w:rPr>
                      <w:rFonts w:ascii="Bookman Old Style" w:hAnsi="Bookman Old Style" w:cs="Times New Roman"/>
                      <w:sz w:val="20"/>
                      <w:szCs w:val="20"/>
                    </w:rPr>
                    <w:t>ta</w:t>
                  </w:r>
                  <w:r>
                    <w:rPr>
                      <w:rFonts w:ascii="Bookman Old Style" w:hAnsi="Bookman Old Style" w:cs="Times New Roman"/>
                      <w:sz w:val="20"/>
                      <w:szCs w:val="20"/>
                    </w:rPr>
                    <w:t>r</w:t>
                  </w:r>
                  <w:r w:rsidRPr="006A220E">
                    <w:rPr>
                      <w:rFonts w:ascii="Bookman Old Style" w:hAnsi="Bookman Old Style" w:cs="Times New Roman"/>
                      <w:sz w:val="20"/>
                      <w:szCs w:val="20"/>
                    </w:rPr>
                    <w:t>de fabricação,</w:t>
                  </w:r>
                  <w:r>
                    <w:rPr>
                      <w:rFonts w:ascii="Bookman Old Style" w:hAnsi="Bookman Old Style" w:cs="Times New Roman"/>
                      <w:sz w:val="20"/>
                      <w:szCs w:val="20"/>
                    </w:rPr>
                    <w:t xml:space="preserve"> </w:t>
                  </w:r>
                  <w:r w:rsidRPr="006A220E">
                    <w:rPr>
                      <w:rFonts w:ascii="Bookman Old Style" w:hAnsi="Bookman Old Style" w:cs="Times New Roman"/>
                      <w:sz w:val="20"/>
                      <w:szCs w:val="20"/>
                    </w:rPr>
                    <w:t>prazo</w:t>
                  </w:r>
                  <w:r>
                    <w:rPr>
                      <w:rFonts w:ascii="Bookman Old Style" w:hAnsi="Bookman Old Style" w:cs="Times New Roman"/>
                      <w:sz w:val="20"/>
                      <w:szCs w:val="20"/>
                    </w:rPr>
                    <w:t xml:space="preserve"> </w:t>
                  </w:r>
                  <w:r w:rsidRPr="006A220E">
                    <w:rPr>
                      <w:rFonts w:ascii="Bookman Old Style" w:hAnsi="Bookman Old Style" w:cs="Times New Roman"/>
                      <w:sz w:val="20"/>
                      <w:szCs w:val="20"/>
                    </w:rPr>
                    <w:t>de validade e lote. Não deverá conter glúten.</w:t>
                  </w:r>
                  <w:r>
                    <w:rPr>
                      <w:rFonts w:ascii="Bookman Old Style" w:hAnsi="Bookman Old Style" w:cs="Times New Roman"/>
                      <w:sz w:val="20"/>
                      <w:szCs w:val="20"/>
                    </w:rPr>
                    <w:t xml:space="preserve"> </w:t>
                  </w:r>
                  <w:r w:rsidRPr="006A220E">
                    <w:rPr>
                      <w:rFonts w:ascii="Bookman Old Style" w:hAnsi="Bookman Old Style" w:cs="Times New Roman"/>
                      <w:sz w:val="20"/>
                      <w:szCs w:val="20"/>
                    </w:rPr>
                    <w:t>Registro</w:t>
                  </w:r>
                  <w:r>
                    <w:rPr>
                      <w:rFonts w:ascii="Bookman Old Style" w:hAnsi="Bookman Old Style" w:cs="Times New Roman"/>
                      <w:sz w:val="20"/>
                      <w:szCs w:val="20"/>
                    </w:rPr>
                    <w:t xml:space="preserve"> </w:t>
                  </w:r>
                  <w:r w:rsidRPr="006A220E">
                    <w:rPr>
                      <w:rFonts w:ascii="Bookman Old Style" w:hAnsi="Bookman Old Style" w:cs="Times New Roman"/>
                      <w:sz w:val="20"/>
                      <w:szCs w:val="20"/>
                    </w:rPr>
                    <w:t>no órgão</w:t>
                  </w:r>
                  <w:r>
                    <w:rPr>
                      <w:rFonts w:ascii="Bookman Old Style" w:hAnsi="Bookman Old Style" w:cs="Times New Roman"/>
                      <w:sz w:val="20"/>
                      <w:szCs w:val="20"/>
                    </w:rPr>
                    <w:t xml:space="preserve"> </w:t>
                  </w:r>
                  <w:r w:rsidRPr="006A220E">
                    <w:rPr>
                      <w:rFonts w:ascii="Bookman Old Style" w:hAnsi="Bookman Old Style" w:cs="Times New Roman"/>
                      <w:sz w:val="20"/>
                      <w:szCs w:val="20"/>
                    </w:rPr>
                    <w:t>competente. Ind</w:t>
                  </w:r>
                  <w:r>
                    <w:rPr>
                      <w:rFonts w:ascii="Bookman Old Style" w:hAnsi="Bookman Old Style" w:cs="Times New Roman"/>
                      <w:sz w:val="20"/>
                      <w:szCs w:val="20"/>
                    </w:rPr>
                    <w:t>ú</w:t>
                  </w:r>
                  <w:r w:rsidRPr="006A220E">
                    <w:rPr>
                      <w:rFonts w:ascii="Bookman Old Style" w:hAnsi="Bookman Old Style" w:cs="Times New Roman"/>
                      <w:sz w:val="20"/>
                      <w:szCs w:val="20"/>
                    </w:rPr>
                    <w:t xml:space="preserve">stria Brasileira. </w:t>
                  </w:r>
                </w:p>
              </w:tc>
              <w:tc>
                <w:tcPr>
                  <w:tcW w:w="851" w:type="dxa"/>
                  <w:tcBorders>
                    <w:top w:val="single" w:sz="4" w:space="0" w:color="auto"/>
                    <w:left w:val="single" w:sz="4" w:space="0" w:color="auto"/>
                    <w:bottom w:val="single" w:sz="4" w:space="0" w:color="auto"/>
                    <w:right w:val="single" w:sz="4" w:space="0" w:color="auto"/>
                  </w:tcBorders>
                </w:tcPr>
                <w:p w14:paraId="1D576F59"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PCT</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3E5757F0"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6,16</m:t>
                    </m:r>
                  </m:oMath>
                </w:p>
              </w:tc>
            </w:tr>
            <w:tr w:rsidR="00D621AB" w:rsidRPr="006A220E" w14:paraId="29097E6C" w14:textId="77777777" w:rsidTr="002E13AB">
              <w:tc>
                <w:tcPr>
                  <w:tcW w:w="613" w:type="dxa"/>
                  <w:tcBorders>
                    <w:top w:val="single" w:sz="4" w:space="0" w:color="auto"/>
                    <w:left w:val="single" w:sz="4" w:space="0" w:color="auto"/>
                    <w:bottom w:val="single" w:sz="4" w:space="0" w:color="auto"/>
                    <w:right w:val="single" w:sz="4" w:space="0" w:color="auto"/>
                  </w:tcBorders>
                </w:tcPr>
                <w:p w14:paraId="11815B83"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06</w:t>
                  </w:r>
                </w:p>
              </w:tc>
              <w:tc>
                <w:tcPr>
                  <w:tcW w:w="3534" w:type="dxa"/>
                  <w:tcBorders>
                    <w:top w:val="single" w:sz="4" w:space="0" w:color="auto"/>
                    <w:left w:val="single" w:sz="4" w:space="0" w:color="auto"/>
                    <w:bottom w:val="single" w:sz="4" w:space="0" w:color="auto"/>
                    <w:right w:val="single" w:sz="4" w:space="0" w:color="auto"/>
                  </w:tcBorders>
                </w:tcPr>
                <w:p w14:paraId="2AA06677" w14:textId="77777777" w:rsidR="00D621AB" w:rsidRPr="00D6680B"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AÇÚCAR CRISTAL</w:t>
                  </w:r>
                  <w:r w:rsidRPr="006A220E">
                    <w:rPr>
                      <w:rFonts w:ascii="Bookman Old Style" w:hAnsi="Bookman Old Style" w:cs="Times New Roman"/>
                      <w:sz w:val="20"/>
                      <w:szCs w:val="20"/>
                    </w:rPr>
                    <w:t xml:space="preserve">: </w:t>
                  </w:r>
                  <w:r>
                    <w:rPr>
                      <w:rFonts w:ascii="Bookman Old Style" w:hAnsi="Bookman Old Style" w:cs="Times New Roman"/>
                      <w:sz w:val="20"/>
                      <w:szCs w:val="20"/>
                    </w:rPr>
                    <w:t>c</w:t>
                  </w:r>
                  <w:r w:rsidRPr="006A220E">
                    <w:rPr>
                      <w:rFonts w:ascii="Bookman Old Style" w:hAnsi="Bookman Old Style" w:cs="Times New Roman"/>
                      <w:sz w:val="20"/>
                      <w:szCs w:val="20"/>
                    </w:rPr>
                    <w:t xml:space="preserve">aracterísticas técnicas: pacotes de 5 kg, aspecto, cor, cheiro próprios; e sabor doce. Não deve apresentar sujidade, bolor, peso insatisfatório, Embalagem: em polietileno transparente, atóxica, deve estar intacta, com solda reforçada, vedada hermeticamente. A embalagem deve conter externamente os dados de identificação e procedência, número do lote, data de fabricação, quantidade do produto e a data de validade mínima de 6 meses a partir da entrega do requisitante. Ainda na embalagem deverá conter informação nutricional. </w:t>
                  </w:r>
                </w:p>
              </w:tc>
              <w:tc>
                <w:tcPr>
                  <w:tcW w:w="851" w:type="dxa"/>
                  <w:tcBorders>
                    <w:top w:val="single" w:sz="4" w:space="0" w:color="auto"/>
                    <w:left w:val="single" w:sz="4" w:space="0" w:color="auto"/>
                    <w:bottom w:val="single" w:sz="4" w:space="0" w:color="auto"/>
                    <w:right w:val="single" w:sz="4" w:space="0" w:color="auto"/>
                  </w:tcBorders>
                </w:tcPr>
                <w:p w14:paraId="6687ADB5"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p>
              </w:tc>
              <w:tc>
                <w:tcPr>
                  <w:tcW w:w="1984" w:type="dxa"/>
                  <w:tcBorders>
                    <w:top w:val="single" w:sz="4" w:space="0" w:color="auto"/>
                    <w:left w:val="single" w:sz="4" w:space="0" w:color="auto"/>
                    <w:bottom w:val="single" w:sz="4" w:space="0" w:color="auto"/>
                    <w:right w:val="single" w:sz="4" w:space="0" w:color="auto"/>
                  </w:tcBorders>
                </w:tcPr>
                <w:p w14:paraId="7E1FE7B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23,46</m:t>
                    </m:r>
                  </m:oMath>
                </w:p>
              </w:tc>
            </w:tr>
            <w:tr w:rsidR="00D621AB" w:rsidRPr="006A220E" w14:paraId="526D784C" w14:textId="77777777" w:rsidTr="002E13AB">
              <w:tc>
                <w:tcPr>
                  <w:tcW w:w="613" w:type="dxa"/>
                  <w:tcBorders>
                    <w:top w:val="single" w:sz="4" w:space="0" w:color="auto"/>
                    <w:left w:val="single" w:sz="4" w:space="0" w:color="auto"/>
                    <w:bottom w:val="single" w:sz="4" w:space="0" w:color="auto"/>
                    <w:right w:val="single" w:sz="4" w:space="0" w:color="auto"/>
                  </w:tcBorders>
                </w:tcPr>
                <w:p w14:paraId="6C43C362"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07</w:t>
                  </w:r>
                </w:p>
              </w:tc>
              <w:tc>
                <w:tcPr>
                  <w:tcW w:w="3534" w:type="dxa"/>
                  <w:tcBorders>
                    <w:top w:val="single" w:sz="4" w:space="0" w:color="auto"/>
                    <w:left w:val="single" w:sz="4" w:space="0" w:color="auto"/>
                    <w:bottom w:val="single" w:sz="4" w:space="0" w:color="auto"/>
                    <w:right w:val="single" w:sz="4" w:space="0" w:color="auto"/>
                  </w:tcBorders>
                </w:tcPr>
                <w:p w14:paraId="7EAB71BF" w14:textId="77777777" w:rsidR="00D621AB" w:rsidRPr="00D6680B"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i/>
                      <w:sz w:val="20"/>
                      <w:szCs w:val="20"/>
                    </w:rPr>
                    <w:t>AÇUCAR</w:t>
                  </w:r>
                  <w:r>
                    <w:rPr>
                      <w:rFonts w:ascii="Bookman Old Style" w:hAnsi="Bookman Old Style" w:cs="Times New Roman"/>
                      <w:b/>
                      <w:i/>
                      <w:sz w:val="20"/>
                      <w:szCs w:val="20"/>
                    </w:rPr>
                    <w:t xml:space="preserve"> </w:t>
                  </w:r>
                  <w:r w:rsidRPr="006A220E">
                    <w:rPr>
                      <w:rFonts w:ascii="Bookman Old Style" w:hAnsi="Bookman Old Style" w:cs="Times New Roman"/>
                      <w:b/>
                      <w:i/>
                      <w:sz w:val="20"/>
                      <w:szCs w:val="20"/>
                    </w:rPr>
                    <w:t>REFINADO</w:t>
                  </w:r>
                  <w:r w:rsidRPr="006A220E">
                    <w:rPr>
                      <w:rFonts w:ascii="Bookman Old Style" w:hAnsi="Bookman Old Style" w:cs="Times New Roman"/>
                      <w:b/>
                      <w:i/>
                      <w:sz w:val="20"/>
                      <w:szCs w:val="20"/>
                      <w:u w:val="single"/>
                    </w:rPr>
                    <w:t>:</w:t>
                  </w:r>
                  <w:r w:rsidRPr="006A220E">
                    <w:rPr>
                      <w:rFonts w:ascii="Bookman Old Style" w:hAnsi="Bookman Old Style" w:cs="Times New Roman"/>
                      <w:sz w:val="20"/>
                      <w:szCs w:val="20"/>
                    </w:rPr>
                    <w:t xml:space="preserve"> </w:t>
                  </w:r>
                  <w:r>
                    <w:rPr>
                      <w:rFonts w:ascii="Bookman Old Style" w:hAnsi="Bookman Old Style" w:cs="Times New Roman"/>
                      <w:sz w:val="20"/>
                      <w:szCs w:val="20"/>
                    </w:rPr>
                    <w:t>c</w:t>
                  </w:r>
                  <w:r w:rsidRPr="006A220E">
                    <w:rPr>
                      <w:rFonts w:ascii="Bookman Old Style" w:hAnsi="Bookman Old Style" w:cs="Times New Roman"/>
                      <w:sz w:val="20"/>
                      <w:szCs w:val="20"/>
                    </w:rPr>
                    <w:t>aracterísticas técnicas: pacotes de 5 kg, aspecto, cor, cheiro próprios; e sabor doce. Não deve apresentar sujidade, bolor, peso insatisfatório, Embalagem: em polietileno, atóxica, deve estar intacta, com solda reforçada, vedada hermeticamente. A embalagem deve conter externamente os dados de identificação e procedência, número do lote, data de fabricação, quantidade do produto e a data de validade mínima de 6 meses a partir da entrega do requisitante. Ainda na embalagem deverá conter informação nutricional.</w:t>
                  </w:r>
                  <w:r w:rsidRPr="006A220E">
                    <w:rPr>
                      <w:rFonts w:ascii="Bookman Old Style" w:hAnsi="Bookman Old Style" w:cs="Times New Roman"/>
                      <w:b/>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1237A300" w14:textId="77777777" w:rsidR="00D621AB" w:rsidRPr="006A220E" w:rsidRDefault="00D621AB" w:rsidP="0081592C">
                  <w:pPr>
                    <w:jc w:val="center"/>
                    <w:rPr>
                      <w:rFonts w:ascii="Bookman Old Style" w:hAnsi="Bookman Old Style"/>
                    </w:rPr>
                  </w:pPr>
                  <w:r>
                    <w:rPr>
                      <w:rFonts w:ascii="Bookman Old Style" w:hAnsi="Bookman Old Style"/>
                    </w:rPr>
                    <w:t>PCT.</w:t>
                  </w:r>
                </w:p>
              </w:tc>
              <w:tc>
                <w:tcPr>
                  <w:tcW w:w="1984" w:type="dxa"/>
                  <w:tcBorders>
                    <w:top w:val="single" w:sz="4" w:space="0" w:color="auto"/>
                    <w:left w:val="single" w:sz="4" w:space="0" w:color="auto"/>
                    <w:bottom w:val="single" w:sz="4" w:space="0" w:color="auto"/>
                    <w:right w:val="single" w:sz="4" w:space="0" w:color="auto"/>
                  </w:tcBorders>
                </w:tcPr>
                <w:p w14:paraId="7B74FF27"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25,52</m:t>
                    </m:r>
                  </m:oMath>
                </w:p>
              </w:tc>
            </w:tr>
            <w:tr w:rsidR="00D621AB" w:rsidRPr="006A220E" w14:paraId="01C3E788" w14:textId="77777777" w:rsidTr="002E13AB">
              <w:tc>
                <w:tcPr>
                  <w:tcW w:w="613" w:type="dxa"/>
                  <w:tcBorders>
                    <w:top w:val="single" w:sz="4" w:space="0" w:color="auto"/>
                    <w:left w:val="single" w:sz="4" w:space="0" w:color="auto"/>
                    <w:bottom w:val="single" w:sz="4" w:space="0" w:color="auto"/>
                    <w:right w:val="single" w:sz="4" w:space="0" w:color="auto"/>
                  </w:tcBorders>
                </w:tcPr>
                <w:p w14:paraId="4CACE2A3"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08</w:t>
                  </w:r>
                </w:p>
              </w:tc>
              <w:tc>
                <w:tcPr>
                  <w:tcW w:w="3534" w:type="dxa"/>
                  <w:tcBorders>
                    <w:top w:val="single" w:sz="4" w:space="0" w:color="auto"/>
                    <w:left w:val="single" w:sz="4" w:space="0" w:color="auto"/>
                    <w:bottom w:val="single" w:sz="4" w:space="0" w:color="auto"/>
                    <w:right w:val="single" w:sz="4" w:space="0" w:color="auto"/>
                  </w:tcBorders>
                </w:tcPr>
                <w:p w14:paraId="1F7F57B1" w14:textId="77777777" w:rsidR="00D621AB" w:rsidRPr="001D3D55"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AÇÚCAR DE BAUNILHA:</w:t>
                  </w:r>
                  <w:r w:rsidRPr="006A220E">
                    <w:rPr>
                      <w:rFonts w:ascii="Bookman Old Style" w:hAnsi="Bookman Old Style" w:cs="Times New Roman"/>
                      <w:sz w:val="20"/>
                      <w:szCs w:val="20"/>
                    </w:rPr>
                    <w:t xml:space="preserve"> </w:t>
                  </w:r>
                  <w:r>
                    <w:rPr>
                      <w:rFonts w:ascii="Bookman Old Style" w:hAnsi="Bookman Old Style" w:cs="Times New Roman"/>
                      <w:sz w:val="20"/>
                      <w:szCs w:val="20"/>
                    </w:rPr>
                    <w:t>a</w:t>
                  </w:r>
                  <w:r w:rsidRPr="006A220E">
                    <w:rPr>
                      <w:rFonts w:ascii="Bookman Old Style" w:hAnsi="Bookman Old Style" w:cs="Times New Roman"/>
                      <w:sz w:val="20"/>
                      <w:szCs w:val="20"/>
                    </w:rPr>
                    <w:t>çúcar refinado e aroma idêntico ao natural de baunilha. Industria Brasileira. Pacote contendo peso de 100g.  Deve conter data de fabri</w:t>
                  </w:r>
                  <w:r>
                    <w:rPr>
                      <w:rFonts w:ascii="Bookman Old Style" w:hAnsi="Bookman Old Style" w:cs="Times New Roman"/>
                      <w:sz w:val="20"/>
                      <w:szCs w:val="20"/>
                    </w:rPr>
                    <w:t>ca</w:t>
                  </w:r>
                  <w:r w:rsidRPr="006A220E">
                    <w:rPr>
                      <w:rFonts w:ascii="Bookman Old Style" w:hAnsi="Bookman Old Style" w:cs="Times New Roman"/>
                      <w:sz w:val="20"/>
                      <w:szCs w:val="20"/>
                    </w:rPr>
                    <w:t xml:space="preserve">ção, prazo de validade lote do produto. A tabela deve conter tabela de informação nutricional </w:t>
                  </w:r>
                </w:p>
              </w:tc>
              <w:tc>
                <w:tcPr>
                  <w:tcW w:w="851" w:type="dxa"/>
                  <w:tcBorders>
                    <w:top w:val="single" w:sz="4" w:space="0" w:color="auto"/>
                    <w:left w:val="single" w:sz="4" w:space="0" w:color="auto"/>
                    <w:bottom w:val="single" w:sz="4" w:space="0" w:color="auto"/>
                    <w:right w:val="single" w:sz="4" w:space="0" w:color="auto"/>
                  </w:tcBorders>
                </w:tcPr>
                <w:p w14:paraId="7353D7EC"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728F628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4,32</m:t>
                    </m:r>
                  </m:oMath>
                </w:p>
              </w:tc>
            </w:tr>
            <w:tr w:rsidR="00D621AB" w:rsidRPr="006A220E" w14:paraId="069E3D4F" w14:textId="77777777" w:rsidTr="002E13AB">
              <w:tc>
                <w:tcPr>
                  <w:tcW w:w="613" w:type="dxa"/>
                  <w:tcBorders>
                    <w:top w:val="single" w:sz="4" w:space="0" w:color="auto"/>
                    <w:left w:val="single" w:sz="4" w:space="0" w:color="auto"/>
                    <w:bottom w:val="single" w:sz="4" w:space="0" w:color="auto"/>
                    <w:right w:val="single" w:sz="4" w:space="0" w:color="auto"/>
                  </w:tcBorders>
                </w:tcPr>
                <w:p w14:paraId="53960414"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09</w:t>
                  </w:r>
                </w:p>
              </w:tc>
              <w:tc>
                <w:tcPr>
                  <w:tcW w:w="3534" w:type="dxa"/>
                  <w:tcBorders>
                    <w:top w:val="single" w:sz="4" w:space="0" w:color="auto"/>
                    <w:left w:val="single" w:sz="4" w:space="0" w:color="auto"/>
                    <w:bottom w:val="single" w:sz="4" w:space="0" w:color="auto"/>
                    <w:right w:val="single" w:sz="4" w:space="0" w:color="auto"/>
                  </w:tcBorders>
                </w:tcPr>
                <w:p w14:paraId="3D274B89"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 xml:space="preserve">AÇUCAR MASCAVO: </w:t>
                  </w:r>
                  <w:r w:rsidRPr="006A220E">
                    <w:rPr>
                      <w:rFonts w:ascii="Bookman Old Style" w:hAnsi="Bookman Old Style" w:cs="Times New Roman"/>
                      <w:sz w:val="20"/>
                      <w:szCs w:val="20"/>
                    </w:rPr>
                    <w:t>açúcar mascavo em embalagem de 1 kg, contendo data de fabricação, validade, origem do produto, sem rupturas.</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27899033"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636DCEAA"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R$</w:t>
                  </w:r>
                  <m:oMath>
                    <m:r>
                      <m:rPr>
                        <m:sty m:val="p"/>
                      </m:rPr>
                      <w:rPr>
                        <w:rFonts w:ascii="Cambria Math" w:eastAsiaTheme="minorEastAsia" w:hAnsi="Cambria Math"/>
                      </w:rPr>
                      <m:t xml:space="preserve"> </m:t>
                    </m:r>
                    <m:r>
                      <w:rPr>
                        <w:rFonts w:ascii="Cambria Math" w:hAnsi="Cambria Math"/>
                        <w:color w:val="000000" w:themeColor="text1"/>
                      </w:rPr>
                      <m:t>15,92</m:t>
                    </m:r>
                  </m:oMath>
                </w:p>
              </w:tc>
            </w:tr>
            <w:tr w:rsidR="00D621AB" w:rsidRPr="006A220E" w14:paraId="2461900C" w14:textId="77777777" w:rsidTr="002E13AB">
              <w:tc>
                <w:tcPr>
                  <w:tcW w:w="613" w:type="dxa"/>
                  <w:tcBorders>
                    <w:top w:val="single" w:sz="4" w:space="0" w:color="auto"/>
                    <w:left w:val="single" w:sz="4" w:space="0" w:color="auto"/>
                    <w:bottom w:val="single" w:sz="4" w:space="0" w:color="auto"/>
                    <w:right w:val="single" w:sz="4" w:space="0" w:color="auto"/>
                  </w:tcBorders>
                </w:tcPr>
                <w:p w14:paraId="7FA2A23D"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10</w:t>
                  </w:r>
                </w:p>
              </w:tc>
              <w:tc>
                <w:tcPr>
                  <w:tcW w:w="3534" w:type="dxa"/>
                  <w:tcBorders>
                    <w:top w:val="single" w:sz="4" w:space="0" w:color="auto"/>
                    <w:left w:val="single" w:sz="4" w:space="0" w:color="auto"/>
                    <w:bottom w:val="single" w:sz="4" w:space="0" w:color="auto"/>
                    <w:right w:val="single" w:sz="4" w:space="0" w:color="auto"/>
                  </w:tcBorders>
                </w:tcPr>
                <w:p w14:paraId="1D36F440" w14:textId="77777777" w:rsidR="00D621AB" w:rsidRPr="006A220E" w:rsidRDefault="00D621AB" w:rsidP="0081592C">
                  <w:pPr>
                    <w:pStyle w:val="SemEspaamento1"/>
                    <w:jc w:val="both"/>
                    <w:rPr>
                      <w:rFonts w:ascii="Bookman Old Style" w:hAnsi="Bookman Old Style" w:cs="Times New Roman"/>
                      <w:color w:val="FF0000"/>
                      <w:sz w:val="20"/>
                      <w:szCs w:val="20"/>
                    </w:rPr>
                  </w:pPr>
                  <w:r w:rsidRPr="006A220E">
                    <w:rPr>
                      <w:rFonts w:ascii="Bookman Old Style" w:hAnsi="Bookman Old Style" w:cs="Times New Roman"/>
                      <w:b/>
                      <w:sz w:val="20"/>
                      <w:szCs w:val="20"/>
                    </w:rPr>
                    <w:t>ADOÇANTE DIETÉTICO:</w:t>
                  </w:r>
                  <w:r w:rsidRPr="006A220E">
                    <w:rPr>
                      <w:rFonts w:ascii="Bookman Old Style" w:hAnsi="Bookman Old Style" w:cs="Times New Roman"/>
                      <w:bCs/>
                      <w:sz w:val="20"/>
                      <w:szCs w:val="20"/>
                    </w:rPr>
                    <w:t xml:space="preserve"> </w:t>
                  </w:r>
                  <w:r>
                    <w:rPr>
                      <w:rFonts w:ascii="Bookman Old Style" w:hAnsi="Bookman Old Style" w:cs="Times New Roman"/>
                      <w:bCs/>
                      <w:sz w:val="20"/>
                      <w:szCs w:val="20"/>
                    </w:rPr>
                    <w:t>l</w:t>
                  </w:r>
                  <w:r w:rsidRPr="006A220E">
                    <w:rPr>
                      <w:rFonts w:ascii="Bookman Old Style" w:hAnsi="Bookman Old Style" w:cs="Times New Roman"/>
                      <w:bCs/>
                      <w:sz w:val="20"/>
                      <w:szCs w:val="20"/>
                    </w:rPr>
                    <w:t>íquido, com edulcorantes artificiais: sacarina e ciclamato, frasco com 100 ml. Com data de fabricação, validade lote do produto.</w:t>
                  </w:r>
                  <w:r>
                    <w:rPr>
                      <w:rFonts w:ascii="Bookman Old Style" w:hAnsi="Bookman Old Style" w:cs="Times New Roman"/>
                      <w:bCs/>
                      <w:sz w:val="20"/>
                      <w:szCs w:val="20"/>
                    </w:rPr>
                    <w:t xml:space="preserve"> </w:t>
                  </w:r>
                  <w:r w:rsidRPr="006A220E">
                    <w:rPr>
                      <w:rFonts w:ascii="Bookman Old Style" w:hAnsi="Bookman Old Style" w:cs="Times New Roman"/>
                      <w:bCs/>
                      <w:sz w:val="20"/>
                      <w:szCs w:val="20"/>
                    </w:rPr>
                    <w:t>Indústria brasileira.</w:t>
                  </w:r>
                </w:p>
              </w:tc>
              <w:tc>
                <w:tcPr>
                  <w:tcW w:w="851" w:type="dxa"/>
                  <w:tcBorders>
                    <w:top w:val="single" w:sz="4" w:space="0" w:color="auto"/>
                    <w:left w:val="single" w:sz="4" w:space="0" w:color="auto"/>
                    <w:bottom w:val="single" w:sz="4" w:space="0" w:color="auto"/>
                    <w:right w:val="single" w:sz="4" w:space="0" w:color="auto"/>
                  </w:tcBorders>
                </w:tcPr>
                <w:p w14:paraId="6044F8EA"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510E15A7"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10,63</m:t>
                    </m:r>
                  </m:oMath>
                </w:p>
              </w:tc>
            </w:tr>
            <w:tr w:rsidR="00D621AB" w:rsidRPr="006A220E" w14:paraId="0C970636" w14:textId="77777777" w:rsidTr="002E13AB">
              <w:tc>
                <w:tcPr>
                  <w:tcW w:w="613" w:type="dxa"/>
                  <w:tcBorders>
                    <w:top w:val="single" w:sz="4" w:space="0" w:color="auto"/>
                    <w:left w:val="single" w:sz="4" w:space="0" w:color="auto"/>
                    <w:bottom w:val="single" w:sz="4" w:space="0" w:color="auto"/>
                    <w:right w:val="single" w:sz="4" w:space="0" w:color="auto"/>
                  </w:tcBorders>
                </w:tcPr>
                <w:p w14:paraId="4DDFD0CF"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11</w:t>
                  </w:r>
                </w:p>
              </w:tc>
              <w:tc>
                <w:tcPr>
                  <w:tcW w:w="3534" w:type="dxa"/>
                  <w:tcBorders>
                    <w:top w:val="single" w:sz="4" w:space="0" w:color="auto"/>
                    <w:left w:val="single" w:sz="4" w:space="0" w:color="auto"/>
                    <w:bottom w:val="single" w:sz="4" w:space="0" w:color="auto"/>
                    <w:right w:val="single" w:sz="4" w:space="0" w:color="auto"/>
                  </w:tcBorders>
                </w:tcPr>
                <w:p w14:paraId="1E5A74BC" w14:textId="77777777" w:rsidR="00D621AB" w:rsidRPr="000404AA"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ALFACE LISA OU CRESPA</w:t>
                  </w:r>
                  <w:r w:rsidRPr="006A220E">
                    <w:rPr>
                      <w:rFonts w:ascii="Bookman Old Style" w:hAnsi="Bookman Old Style" w:cs="Times New Roman"/>
                      <w:sz w:val="20"/>
                      <w:szCs w:val="20"/>
                    </w:rPr>
                    <w:t xml:space="preserve">: características: </w:t>
                  </w:r>
                  <w:r>
                    <w:rPr>
                      <w:rFonts w:ascii="Bookman Old Style" w:hAnsi="Bookman Old Style" w:cs="Times New Roman"/>
                      <w:sz w:val="20"/>
                      <w:szCs w:val="20"/>
                    </w:rPr>
                    <w:t>f</w:t>
                  </w:r>
                  <w:r w:rsidRPr="006A220E">
                    <w:rPr>
                      <w:rFonts w:ascii="Bookman Old Style" w:hAnsi="Bookman Old Style" w:cs="Times New Roman"/>
                      <w:sz w:val="20"/>
                      <w:szCs w:val="20"/>
                    </w:rPr>
                    <w:t xml:space="preserve">resca; apresentar grau de evolução completo; livre de sujidades ou insetos, folhas intactas, tamanho médio. Não podem estar danificadas por qualquer lesão de origem física ou mecânica que afete a sua aparência. Estarem isentas de umidade externa anormal, odor e sabor estranho. Acondicionada em embalagens plásticas, transparente e atóxica. </w:t>
                  </w:r>
                </w:p>
              </w:tc>
              <w:tc>
                <w:tcPr>
                  <w:tcW w:w="851" w:type="dxa"/>
                  <w:tcBorders>
                    <w:top w:val="single" w:sz="4" w:space="0" w:color="auto"/>
                    <w:left w:val="single" w:sz="4" w:space="0" w:color="auto"/>
                    <w:bottom w:val="single" w:sz="4" w:space="0" w:color="auto"/>
                    <w:right w:val="single" w:sz="4" w:space="0" w:color="auto"/>
                  </w:tcBorders>
                </w:tcPr>
                <w:p w14:paraId="0F3D1A7B"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362D8D6B"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4,15</m:t>
                    </m:r>
                  </m:oMath>
                </w:p>
              </w:tc>
            </w:tr>
            <w:tr w:rsidR="00D621AB" w:rsidRPr="006A220E" w14:paraId="5EA94259" w14:textId="77777777" w:rsidTr="002E13AB">
              <w:tc>
                <w:tcPr>
                  <w:tcW w:w="613" w:type="dxa"/>
                  <w:tcBorders>
                    <w:top w:val="single" w:sz="4" w:space="0" w:color="auto"/>
                    <w:left w:val="single" w:sz="4" w:space="0" w:color="auto"/>
                    <w:bottom w:val="single" w:sz="4" w:space="0" w:color="auto"/>
                    <w:right w:val="single" w:sz="4" w:space="0" w:color="auto"/>
                  </w:tcBorders>
                </w:tcPr>
                <w:p w14:paraId="18D5EBE9"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12</w:t>
                  </w:r>
                </w:p>
              </w:tc>
              <w:tc>
                <w:tcPr>
                  <w:tcW w:w="3534" w:type="dxa"/>
                  <w:tcBorders>
                    <w:top w:val="single" w:sz="4" w:space="0" w:color="auto"/>
                    <w:left w:val="single" w:sz="4" w:space="0" w:color="auto"/>
                    <w:bottom w:val="single" w:sz="4" w:space="0" w:color="auto"/>
                    <w:right w:val="single" w:sz="4" w:space="0" w:color="auto"/>
                  </w:tcBorders>
                </w:tcPr>
                <w:p w14:paraId="61C7F626" w14:textId="77777777" w:rsidR="00D621AB" w:rsidRPr="000404AA"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ALHO</w:t>
                  </w:r>
                  <w:r w:rsidRPr="006A220E">
                    <w:rPr>
                      <w:rFonts w:ascii="Bookman Old Style" w:hAnsi="Bookman Old Style" w:cs="Times New Roman"/>
                      <w:sz w:val="20"/>
                      <w:szCs w:val="20"/>
                    </w:rPr>
                    <w:t>: novo, limpo, não deverá apresentar problemas de coloração não característica, estar machucado, brotamento, perfurado, muito maduro e nem muito verde. O produto deve estar intacto, isento de sujidades, embalados de acordo com solicitação. Acondicionado em embalagem plástica resistente e especial para alimentos, com identificação do fornecedor e prazo de validade. Embalagens de 100g.</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4F3B0BF6" w14:textId="77777777" w:rsidR="00D621AB" w:rsidRPr="006A220E" w:rsidRDefault="00D621AB" w:rsidP="0081592C">
                  <w:pPr>
                    <w:jc w:val="center"/>
                    <w:rPr>
                      <w:rFonts w:ascii="Bookman Old Style" w:hAnsi="Bookman Old Style"/>
                    </w:rPr>
                  </w:pPr>
                  <w:r w:rsidRPr="006A220E">
                    <w:rPr>
                      <w:rFonts w:ascii="Bookman Old Style" w:hAnsi="Bookman Old Style"/>
                    </w:rPr>
                    <w:t>PCT</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2746B562"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11,62</m:t>
                    </m:r>
                  </m:oMath>
                </w:p>
              </w:tc>
            </w:tr>
            <w:tr w:rsidR="00D621AB" w:rsidRPr="006A220E" w14:paraId="116AA1BA" w14:textId="77777777" w:rsidTr="002E13AB">
              <w:tc>
                <w:tcPr>
                  <w:tcW w:w="613" w:type="dxa"/>
                  <w:tcBorders>
                    <w:top w:val="single" w:sz="4" w:space="0" w:color="auto"/>
                    <w:left w:val="single" w:sz="4" w:space="0" w:color="auto"/>
                    <w:bottom w:val="single" w:sz="4" w:space="0" w:color="auto"/>
                    <w:right w:val="single" w:sz="4" w:space="0" w:color="auto"/>
                  </w:tcBorders>
                </w:tcPr>
                <w:p w14:paraId="1E6330B1"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13</w:t>
                  </w:r>
                </w:p>
              </w:tc>
              <w:tc>
                <w:tcPr>
                  <w:tcW w:w="3534" w:type="dxa"/>
                  <w:tcBorders>
                    <w:top w:val="single" w:sz="4" w:space="0" w:color="auto"/>
                    <w:left w:val="single" w:sz="4" w:space="0" w:color="auto"/>
                    <w:bottom w:val="single" w:sz="4" w:space="0" w:color="auto"/>
                    <w:right w:val="single" w:sz="4" w:space="0" w:color="auto"/>
                  </w:tcBorders>
                </w:tcPr>
                <w:p w14:paraId="5E4FC067"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u w:val="single"/>
                    </w:rPr>
                    <w:t>AMEIXA SECA PRETA</w:t>
                  </w:r>
                  <w:r w:rsidRPr="006A220E">
                    <w:rPr>
                      <w:rFonts w:ascii="Bookman Old Style" w:hAnsi="Bookman Old Style" w:cs="Times New Roman"/>
                      <w:b/>
                      <w:sz w:val="20"/>
                      <w:szCs w:val="20"/>
                    </w:rPr>
                    <w:t xml:space="preserve">: </w:t>
                  </w:r>
                  <w:r>
                    <w:rPr>
                      <w:rFonts w:ascii="Bookman Old Style" w:hAnsi="Bookman Old Style" w:cs="Times New Roman"/>
                      <w:bCs/>
                      <w:sz w:val="20"/>
                      <w:szCs w:val="20"/>
                    </w:rPr>
                    <w:t>s</w:t>
                  </w:r>
                  <w:r w:rsidRPr="006A220E">
                    <w:rPr>
                      <w:rFonts w:ascii="Bookman Old Style" w:hAnsi="Bookman Old Style" w:cs="Times New Roman"/>
                      <w:bCs/>
                      <w:sz w:val="20"/>
                      <w:szCs w:val="20"/>
                    </w:rPr>
                    <w:t>em caroço. Rotulagem deve conter no mínimo as seguintes informações: nutricionais, nome ou marca, ingredientes, data de fabricação e validade e lote do produto. Entrega em embalagem de 150 gr.</w:t>
                  </w:r>
                  <w:r w:rsidRPr="006A220E">
                    <w:rPr>
                      <w:rFonts w:ascii="Bookman Old Style" w:hAnsi="Bookman Old Style" w:cs="Times New Roman"/>
                      <w:b/>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349521E9"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5842B019"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11,03</m:t>
                    </m:r>
                  </m:oMath>
                </w:p>
              </w:tc>
            </w:tr>
            <w:tr w:rsidR="00D621AB" w:rsidRPr="006A220E" w14:paraId="522AA086" w14:textId="77777777" w:rsidTr="002E13AB">
              <w:tc>
                <w:tcPr>
                  <w:tcW w:w="613" w:type="dxa"/>
                  <w:tcBorders>
                    <w:top w:val="single" w:sz="4" w:space="0" w:color="auto"/>
                    <w:left w:val="single" w:sz="4" w:space="0" w:color="auto"/>
                    <w:bottom w:val="single" w:sz="4" w:space="0" w:color="auto"/>
                    <w:right w:val="single" w:sz="4" w:space="0" w:color="auto"/>
                  </w:tcBorders>
                </w:tcPr>
                <w:p w14:paraId="42CB0C99"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14</w:t>
                  </w:r>
                </w:p>
              </w:tc>
              <w:tc>
                <w:tcPr>
                  <w:tcW w:w="3534" w:type="dxa"/>
                  <w:tcBorders>
                    <w:top w:val="single" w:sz="4" w:space="0" w:color="auto"/>
                    <w:left w:val="single" w:sz="4" w:space="0" w:color="auto"/>
                    <w:bottom w:val="single" w:sz="4" w:space="0" w:color="auto"/>
                    <w:right w:val="single" w:sz="4" w:space="0" w:color="auto"/>
                  </w:tcBorders>
                </w:tcPr>
                <w:p w14:paraId="02AF33FC" w14:textId="77777777" w:rsidR="00D621AB" w:rsidRPr="006A220E" w:rsidRDefault="00D621AB" w:rsidP="0081592C">
                  <w:pPr>
                    <w:pStyle w:val="SemEspaamento1"/>
                    <w:jc w:val="both"/>
                    <w:rPr>
                      <w:rFonts w:ascii="Bookman Old Style" w:hAnsi="Bookman Old Style" w:cs="Times New Roman"/>
                      <w:color w:val="FF0000"/>
                      <w:sz w:val="20"/>
                      <w:szCs w:val="20"/>
                    </w:rPr>
                  </w:pPr>
                  <w:r w:rsidRPr="006A220E">
                    <w:rPr>
                      <w:rFonts w:ascii="Bookman Old Style" w:hAnsi="Bookman Old Style" w:cs="Times New Roman"/>
                      <w:b/>
                      <w:sz w:val="20"/>
                      <w:szCs w:val="20"/>
                    </w:rPr>
                    <w:t>AMENDOIN:</w:t>
                  </w:r>
                  <w:r w:rsidRPr="006A220E">
                    <w:rPr>
                      <w:rFonts w:ascii="Bookman Old Style" w:hAnsi="Bookman Old Style" w:cs="Times New Roman"/>
                      <w:sz w:val="20"/>
                      <w:szCs w:val="20"/>
                    </w:rPr>
                    <w:t xml:space="preserve"> </w:t>
                  </w:r>
                  <w:r>
                    <w:rPr>
                      <w:rFonts w:ascii="Bookman Old Style" w:hAnsi="Bookman Old Style" w:cs="Times New Roman"/>
                      <w:sz w:val="20"/>
                      <w:szCs w:val="20"/>
                    </w:rPr>
                    <w:t>c</w:t>
                  </w:r>
                  <w:r w:rsidRPr="006A220E">
                    <w:rPr>
                      <w:rFonts w:ascii="Bookman Old Style" w:hAnsi="Bookman Old Style" w:cs="Times New Roman"/>
                      <w:sz w:val="20"/>
                      <w:szCs w:val="20"/>
                    </w:rPr>
                    <w:t>ru com pele, grupo descascado, subgrupo industrial, classe média, subclasse clara, tipo único. Grãos secos, sãos e limpos, de primeira qualidade. Sem fermentação e mofos, isentos de sujidades, parasitas e larvas. Embalado em pacotes de polietileno atóxico, transparente, resistente, vedado hermeticamente. Peso líquido de 500 gramas.</w:t>
                  </w:r>
                  <w:r>
                    <w:rPr>
                      <w:rFonts w:ascii="Bookman Old Style" w:hAnsi="Bookman Old Style" w:cs="Times New Roman"/>
                      <w:sz w:val="20"/>
                      <w:szCs w:val="20"/>
                    </w:rPr>
                    <w:t xml:space="preserve"> </w:t>
                  </w:r>
                  <w:r w:rsidRPr="006A220E">
                    <w:rPr>
                      <w:rFonts w:ascii="Bookman Old Style" w:hAnsi="Bookman Old Style" w:cs="Times New Roman"/>
                      <w:sz w:val="20"/>
                      <w:szCs w:val="20"/>
                    </w:rPr>
                    <w:t>Validade mínima de 4 meses</w:t>
                  </w:r>
                  <w:r w:rsidRPr="006A220E">
                    <w:rPr>
                      <w:rFonts w:ascii="Bookman Old Style" w:hAnsi="Bookman Old Style" w:cs="Times New Roman"/>
                      <w:b/>
                      <w:sz w:val="20"/>
                      <w:szCs w:val="20"/>
                    </w:rPr>
                    <w:t xml:space="preserve">. </w:t>
                  </w:r>
                  <w:r w:rsidRPr="006A220E">
                    <w:rPr>
                      <w:rFonts w:ascii="Bookman Old Style" w:hAnsi="Bookman Old Style" w:cs="Times New Roman"/>
                      <w:sz w:val="20"/>
                      <w:szCs w:val="20"/>
                    </w:rPr>
                    <w:t xml:space="preserve">Embalagem contendo informação nutricional, data de fabricação, prazo de validade e lote. Industria Brasileira. </w:t>
                  </w:r>
                </w:p>
              </w:tc>
              <w:tc>
                <w:tcPr>
                  <w:tcW w:w="851" w:type="dxa"/>
                  <w:tcBorders>
                    <w:top w:val="single" w:sz="4" w:space="0" w:color="auto"/>
                    <w:left w:val="single" w:sz="4" w:space="0" w:color="auto"/>
                    <w:bottom w:val="single" w:sz="4" w:space="0" w:color="auto"/>
                    <w:right w:val="single" w:sz="4" w:space="0" w:color="auto"/>
                  </w:tcBorders>
                </w:tcPr>
                <w:p w14:paraId="1669FB54" w14:textId="77777777" w:rsidR="00D621AB" w:rsidRPr="006A220E" w:rsidRDefault="00D621AB" w:rsidP="0081592C">
                  <w:pPr>
                    <w:jc w:val="center"/>
                    <w:rPr>
                      <w:rFonts w:ascii="Bookman Old Style" w:hAnsi="Bookman Old Style"/>
                    </w:rPr>
                  </w:pPr>
                  <w:r>
                    <w:rPr>
                      <w:rFonts w:ascii="Bookman Old Style" w:hAnsi="Bookman Old Style"/>
                    </w:rPr>
                    <w:t>UNID.</w:t>
                  </w:r>
                </w:p>
              </w:tc>
              <w:tc>
                <w:tcPr>
                  <w:tcW w:w="1984" w:type="dxa"/>
                  <w:tcBorders>
                    <w:top w:val="single" w:sz="4" w:space="0" w:color="auto"/>
                    <w:left w:val="single" w:sz="4" w:space="0" w:color="auto"/>
                    <w:bottom w:val="single" w:sz="4" w:space="0" w:color="auto"/>
                    <w:right w:val="single" w:sz="4" w:space="0" w:color="auto"/>
                  </w:tcBorders>
                </w:tcPr>
                <w:p w14:paraId="7ADB8282"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8,53</m:t>
                    </m:r>
                  </m:oMath>
                </w:p>
              </w:tc>
            </w:tr>
            <w:tr w:rsidR="00D621AB" w:rsidRPr="006A220E" w14:paraId="2373C8F2" w14:textId="77777777" w:rsidTr="002E13AB">
              <w:tc>
                <w:tcPr>
                  <w:tcW w:w="613" w:type="dxa"/>
                  <w:tcBorders>
                    <w:top w:val="single" w:sz="4" w:space="0" w:color="auto"/>
                    <w:left w:val="single" w:sz="4" w:space="0" w:color="auto"/>
                    <w:bottom w:val="single" w:sz="4" w:space="0" w:color="auto"/>
                    <w:right w:val="single" w:sz="4" w:space="0" w:color="auto"/>
                  </w:tcBorders>
                </w:tcPr>
                <w:p w14:paraId="485D12B7"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15</w:t>
                  </w:r>
                </w:p>
              </w:tc>
              <w:tc>
                <w:tcPr>
                  <w:tcW w:w="3534" w:type="dxa"/>
                  <w:tcBorders>
                    <w:top w:val="single" w:sz="4" w:space="0" w:color="auto"/>
                    <w:left w:val="single" w:sz="4" w:space="0" w:color="auto"/>
                    <w:bottom w:val="single" w:sz="4" w:space="0" w:color="auto"/>
                    <w:right w:val="single" w:sz="4" w:space="0" w:color="auto"/>
                  </w:tcBorders>
                </w:tcPr>
                <w:p w14:paraId="35A3CEBF" w14:textId="77777777" w:rsidR="00D621AB" w:rsidRPr="006A220E" w:rsidRDefault="00D621AB" w:rsidP="0081592C">
                  <w:pPr>
                    <w:pStyle w:val="SemEspaamento1"/>
                    <w:jc w:val="both"/>
                    <w:rPr>
                      <w:rFonts w:ascii="Bookman Old Style" w:hAnsi="Bookman Old Style" w:cs="Times New Roman"/>
                      <w:color w:val="FF0000"/>
                      <w:sz w:val="20"/>
                      <w:szCs w:val="20"/>
                    </w:rPr>
                  </w:pPr>
                  <w:r w:rsidRPr="006A220E">
                    <w:rPr>
                      <w:rFonts w:ascii="Bookman Old Style" w:hAnsi="Bookman Old Style" w:cs="Times New Roman"/>
                      <w:b/>
                      <w:sz w:val="20"/>
                      <w:szCs w:val="20"/>
                    </w:rPr>
                    <w:t xml:space="preserve">AMIDO DE MILHO: </w:t>
                  </w:r>
                  <w:r w:rsidRPr="006A220E">
                    <w:rPr>
                      <w:rFonts w:ascii="Bookman Old Style" w:hAnsi="Bookman Old Style" w:cs="Times New Roman"/>
                      <w:sz w:val="20"/>
                      <w:szCs w:val="20"/>
                    </w:rPr>
                    <w:t xml:space="preserve">pacote de 500 GR, com a cor branca característica.  A embalagem deverá conter externamente os dados de identificação e procedência, informação nutricional, número do lote, data de fabricação e validade do produto. Acondicionado em embalagens integras sem rupturas. Com registro no órgão competente. O produto deverá apresentar validade mínima de 06 (seis) meses a partir da data de entrega na unidade requisitante. Não conter glúten. </w:t>
                  </w:r>
                </w:p>
              </w:tc>
              <w:tc>
                <w:tcPr>
                  <w:tcW w:w="851" w:type="dxa"/>
                  <w:tcBorders>
                    <w:top w:val="single" w:sz="4" w:space="0" w:color="auto"/>
                    <w:left w:val="single" w:sz="4" w:space="0" w:color="auto"/>
                    <w:bottom w:val="single" w:sz="4" w:space="0" w:color="auto"/>
                    <w:right w:val="single" w:sz="4" w:space="0" w:color="auto"/>
                  </w:tcBorders>
                </w:tcPr>
                <w:p w14:paraId="683F4E2D" w14:textId="77777777" w:rsidR="00D621AB" w:rsidRPr="006A220E" w:rsidRDefault="00D621AB" w:rsidP="0081592C">
                  <w:pPr>
                    <w:jc w:val="center"/>
                    <w:rPr>
                      <w:rFonts w:ascii="Bookman Old Style" w:hAnsi="Bookman Old Style"/>
                    </w:rPr>
                  </w:pPr>
                  <w:r>
                    <w:rPr>
                      <w:rFonts w:ascii="Bookman Old Style" w:hAnsi="Bookman Old Style"/>
                    </w:rPr>
                    <w:t>PCT.</w:t>
                  </w:r>
                </w:p>
              </w:tc>
              <w:tc>
                <w:tcPr>
                  <w:tcW w:w="1984" w:type="dxa"/>
                  <w:tcBorders>
                    <w:top w:val="single" w:sz="4" w:space="0" w:color="auto"/>
                    <w:left w:val="single" w:sz="4" w:space="0" w:color="auto"/>
                    <w:bottom w:val="single" w:sz="4" w:space="0" w:color="auto"/>
                    <w:right w:val="single" w:sz="4" w:space="0" w:color="auto"/>
                  </w:tcBorders>
                </w:tcPr>
                <w:p w14:paraId="5FA6F78D"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4,67</m:t>
                    </m:r>
                  </m:oMath>
                </w:p>
              </w:tc>
            </w:tr>
            <w:tr w:rsidR="00D621AB" w:rsidRPr="006A220E" w14:paraId="3CB91E51" w14:textId="77777777" w:rsidTr="002E13AB">
              <w:tc>
                <w:tcPr>
                  <w:tcW w:w="613" w:type="dxa"/>
                  <w:tcBorders>
                    <w:top w:val="single" w:sz="4" w:space="0" w:color="auto"/>
                    <w:left w:val="single" w:sz="4" w:space="0" w:color="auto"/>
                    <w:bottom w:val="single" w:sz="4" w:space="0" w:color="auto"/>
                    <w:right w:val="single" w:sz="4" w:space="0" w:color="auto"/>
                  </w:tcBorders>
                </w:tcPr>
                <w:p w14:paraId="2BF0B4E5"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16</w:t>
                  </w:r>
                </w:p>
              </w:tc>
              <w:tc>
                <w:tcPr>
                  <w:tcW w:w="3534" w:type="dxa"/>
                  <w:tcBorders>
                    <w:top w:val="single" w:sz="4" w:space="0" w:color="auto"/>
                    <w:left w:val="single" w:sz="4" w:space="0" w:color="auto"/>
                    <w:bottom w:val="single" w:sz="4" w:space="0" w:color="auto"/>
                    <w:right w:val="single" w:sz="4" w:space="0" w:color="auto"/>
                  </w:tcBorders>
                </w:tcPr>
                <w:p w14:paraId="4C588BE2"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ARROZ INTEGRAL</w:t>
                  </w:r>
                  <w:r w:rsidRPr="006A220E">
                    <w:rPr>
                      <w:rFonts w:ascii="Bookman Old Style" w:hAnsi="Bookman Old Style" w:cs="Times New Roman"/>
                      <w:sz w:val="20"/>
                      <w:szCs w:val="20"/>
                    </w:rPr>
                    <w:t>: características técnicas: classe: longo, fino, tipo I integral. O produto não deve apresentar, mofo, substâncias nocivas. Deve estar acondicionado em embalagem plástica atóxica integra resistente e com solda reforçada, conter externamente os dados de identificação e procedência, número do lote, data de fabricação, quantidade do produto e data de validade. Ainda na embalagem deverá conter informações nutricional.</w:t>
                  </w:r>
                </w:p>
              </w:tc>
              <w:tc>
                <w:tcPr>
                  <w:tcW w:w="851" w:type="dxa"/>
                  <w:tcBorders>
                    <w:top w:val="single" w:sz="4" w:space="0" w:color="auto"/>
                    <w:left w:val="single" w:sz="4" w:space="0" w:color="auto"/>
                    <w:bottom w:val="single" w:sz="4" w:space="0" w:color="auto"/>
                    <w:right w:val="single" w:sz="4" w:space="0" w:color="auto"/>
                  </w:tcBorders>
                </w:tcPr>
                <w:p w14:paraId="7BFB3D02" w14:textId="77777777" w:rsidR="00D621AB" w:rsidRPr="006A220E" w:rsidRDefault="00D621AB" w:rsidP="0081592C">
                  <w:pPr>
                    <w:jc w:val="center"/>
                    <w:rPr>
                      <w:rFonts w:ascii="Bookman Old Style" w:hAnsi="Bookman Old Style"/>
                      <w:color w:val="000000" w:themeColor="text1"/>
                    </w:rPr>
                  </w:pPr>
                  <w:r>
                    <w:rPr>
                      <w:rFonts w:ascii="Bookman Old Style" w:hAnsi="Bookman Old Style"/>
                      <w:color w:val="000000" w:themeColor="text1"/>
                    </w:rPr>
                    <w:t>PCT.</w:t>
                  </w:r>
                </w:p>
              </w:tc>
              <w:tc>
                <w:tcPr>
                  <w:tcW w:w="1984" w:type="dxa"/>
                  <w:tcBorders>
                    <w:top w:val="single" w:sz="4" w:space="0" w:color="auto"/>
                    <w:left w:val="single" w:sz="4" w:space="0" w:color="auto"/>
                    <w:bottom w:val="single" w:sz="4" w:space="0" w:color="auto"/>
                    <w:right w:val="single" w:sz="4" w:space="0" w:color="auto"/>
                  </w:tcBorders>
                </w:tcPr>
                <w:p w14:paraId="706062BF"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7,24</m:t>
                    </m:r>
                  </m:oMath>
                </w:p>
              </w:tc>
            </w:tr>
            <w:tr w:rsidR="00D621AB" w:rsidRPr="006A220E" w14:paraId="2BFCDF39"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24CCD6AE" w14:textId="77777777" w:rsidR="00D621AB" w:rsidRPr="006A220E" w:rsidRDefault="00D621AB" w:rsidP="0081592C">
                  <w:pPr>
                    <w:autoSpaceDE w:val="0"/>
                    <w:autoSpaceDN w:val="0"/>
                    <w:adjustRightInd w:val="0"/>
                    <w:rPr>
                      <w:rFonts w:ascii="Bookman Old Style" w:hAnsi="Bookman Old Style"/>
                      <w:b/>
                    </w:rPr>
                  </w:pPr>
                  <w:r w:rsidRPr="006A220E">
                    <w:rPr>
                      <w:rFonts w:ascii="Bookman Old Style" w:hAnsi="Bookman Old Style"/>
                      <w:b/>
                    </w:rPr>
                    <w:t>17</w:t>
                  </w:r>
                </w:p>
              </w:tc>
              <w:tc>
                <w:tcPr>
                  <w:tcW w:w="3534" w:type="dxa"/>
                  <w:tcBorders>
                    <w:top w:val="single" w:sz="4" w:space="0" w:color="auto"/>
                    <w:left w:val="single" w:sz="4" w:space="0" w:color="auto"/>
                    <w:bottom w:val="single" w:sz="4" w:space="0" w:color="auto"/>
                    <w:right w:val="single" w:sz="4" w:space="0" w:color="auto"/>
                  </w:tcBorders>
                </w:tcPr>
                <w:p w14:paraId="61548F1A" w14:textId="77777777" w:rsidR="00D621AB" w:rsidRPr="000404AA"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ARROZ PARBORIZADO TIPO 1 PCT 5 KG:</w:t>
                  </w:r>
                  <w:r w:rsidRPr="006A220E">
                    <w:rPr>
                      <w:rFonts w:ascii="Bookman Old Style" w:hAnsi="Bookman Old Style" w:cs="Times New Roman"/>
                      <w:sz w:val="20"/>
                      <w:szCs w:val="20"/>
                    </w:rPr>
                    <w:t xml:space="preserve"> pacote com </w:t>
                  </w:r>
                  <w:r w:rsidRPr="006A220E">
                    <w:rPr>
                      <w:rFonts w:ascii="Bookman Old Style" w:hAnsi="Bookman Old Style" w:cs="Times New Roman"/>
                      <w:b/>
                      <w:sz w:val="20"/>
                      <w:szCs w:val="20"/>
                    </w:rPr>
                    <w:t>5 kg</w:t>
                  </w:r>
                  <w:r w:rsidRPr="006A220E">
                    <w:rPr>
                      <w:rFonts w:ascii="Bookman Old Style" w:hAnsi="Bookman Old Style" w:cs="Times New Roman"/>
                      <w:sz w:val="20"/>
                      <w:szCs w:val="20"/>
                    </w:rPr>
                    <w:t xml:space="preserve">, grupo beneficiado, sub grupo: parborizado polido, isento de sujidades e materiais estranhos. Embalagens de 5 kg em sacos plásticos transparente e atóxicos, limpos não violados, resistentes que garantem a integridade do produto até o momento do consumo. A embalagem deverá conter externamente os dados de identificação, procedência, número do lote, quantidade do produto. Não contém Glúten. </w:t>
                  </w:r>
                </w:p>
              </w:tc>
              <w:tc>
                <w:tcPr>
                  <w:tcW w:w="851" w:type="dxa"/>
                  <w:tcBorders>
                    <w:top w:val="single" w:sz="4" w:space="0" w:color="auto"/>
                    <w:left w:val="single" w:sz="4" w:space="0" w:color="auto"/>
                    <w:bottom w:val="single" w:sz="4" w:space="0" w:color="auto"/>
                    <w:right w:val="single" w:sz="4" w:space="0" w:color="auto"/>
                  </w:tcBorders>
                </w:tcPr>
                <w:p w14:paraId="0402B3A3"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76B229DC"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28,34</m:t>
                    </m:r>
                  </m:oMath>
                </w:p>
              </w:tc>
            </w:tr>
            <w:tr w:rsidR="00D621AB" w:rsidRPr="006A220E" w14:paraId="0B79E79B"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1F0C62C1" w14:textId="77777777" w:rsidR="00D621AB" w:rsidRPr="006A220E" w:rsidRDefault="00D621AB" w:rsidP="0081592C">
                  <w:pPr>
                    <w:rPr>
                      <w:rFonts w:ascii="Bookman Old Style" w:hAnsi="Bookman Old Style"/>
                      <w:b/>
                    </w:rPr>
                  </w:pPr>
                  <w:r w:rsidRPr="006A220E">
                    <w:rPr>
                      <w:rFonts w:ascii="Bookman Old Style" w:hAnsi="Bookman Old Style"/>
                      <w:b/>
                    </w:rPr>
                    <w:t>18</w:t>
                  </w:r>
                </w:p>
              </w:tc>
              <w:tc>
                <w:tcPr>
                  <w:tcW w:w="3534" w:type="dxa"/>
                  <w:tcBorders>
                    <w:top w:val="single" w:sz="4" w:space="0" w:color="auto"/>
                    <w:left w:val="single" w:sz="4" w:space="0" w:color="auto"/>
                    <w:bottom w:val="single" w:sz="4" w:space="0" w:color="auto"/>
                    <w:right w:val="single" w:sz="4" w:space="0" w:color="auto"/>
                  </w:tcBorders>
                </w:tcPr>
                <w:p w14:paraId="4ADDBCCB" w14:textId="3D17565E" w:rsidR="00D621AB" w:rsidRPr="006A220E" w:rsidRDefault="00D621AB" w:rsidP="002E13AB">
                  <w:pPr>
                    <w:pStyle w:val="SemEspaamento1"/>
                    <w:jc w:val="both"/>
                    <w:rPr>
                      <w:rFonts w:ascii="Bookman Old Style" w:hAnsi="Bookman Old Style"/>
                      <w:b/>
                      <w:color w:val="000000" w:themeColor="text1"/>
                    </w:rPr>
                  </w:pPr>
                  <w:r w:rsidRPr="006A220E">
                    <w:rPr>
                      <w:rFonts w:ascii="Bookman Old Style" w:hAnsi="Bookman Old Style" w:cs="Times New Roman"/>
                      <w:b/>
                      <w:sz w:val="20"/>
                      <w:szCs w:val="20"/>
                    </w:rPr>
                    <w:t xml:space="preserve">AVEIA EM FLOCOS FINOS: </w:t>
                  </w:r>
                  <w:r w:rsidRPr="006A220E">
                    <w:rPr>
                      <w:rFonts w:ascii="Bookman Old Style" w:hAnsi="Bookman Old Style" w:cs="Times New Roman"/>
                      <w:sz w:val="20"/>
                      <w:szCs w:val="20"/>
                    </w:rPr>
                    <w:t xml:space="preserve">caixa com 250gr, deverá conter na embalagem data de fabricação, validade, lote, informação nutricional e ingredientes. </w:t>
                  </w:r>
                </w:p>
              </w:tc>
              <w:tc>
                <w:tcPr>
                  <w:tcW w:w="851" w:type="dxa"/>
                  <w:tcBorders>
                    <w:top w:val="single" w:sz="4" w:space="0" w:color="auto"/>
                    <w:left w:val="single" w:sz="4" w:space="0" w:color="auto"/>
                    <w:bottom w:val="single" w:sz="4" w:space="0" w:color="auto"/>
                    <w:right w:val="single" w:sz="4" w:space="0" w:color="auto"/>
                  </w:tcBorders>
                </w:tcPr>
                <w:p w14:paraId="37A0945C" w14:textId="77777777" w:rsidR="00D621AB" w:rsidRPr="006A220E" w:rsidRDefault="00D621AB" w:rsidP="0081592C">
                  <w:pPr>
                    <w:jc w:val="center"/>
                    <w:rPr>
                      <w:rFonts w:ascii="Bookman Old Style" w:hAnsi="Bookman Old Style"/>
                      <w:color w:val="000000" w:themeColor="text1"/>
                    </w:rPr>
                  </w:pPr>
                  <w:r>
                    <w:rPr>
                      <w:rFonts w:ascii="Bookman Old Style" w:hAnsi="Bookman Old Style"/>
                      <w:color w:val="000000" w:themeColor="text1"/>
                    </w:rPr>
                    <w:t>UNID.</w:t>
                  </w:r>
                </w:p>
              </w:tc>
              <w:tc>
                <w:tcPr>
                  <w:tcW w:w="1984" w:type="dxa"/>
                  <w:tcBorders>
                    <w:top w:val="single" w:sz="4" w:space="0" w:color="auto"/>
                    <w:left w:val="single" w:sz="4" w:space="0" w:color="auto"/>
                    <w:bottom w:val="single" w:sz="4" w:space="0" w:color="auto"/>
                    <w:right w:val="single" w:sz="4" w:space="0" w:color="auto"/>
                  </w:tcBorders>
                </w:tcPr>
                <w:p w14:paraId="26685461"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5,05</m:t>
                    </m:r>
                  </m:oMath>
                </w:p>
              </w:tc>
            </w:tr>
            <w:tr w:rsidR="00D621AB" w:rsidRPr="006A220E" w14:paraId="31701A48" w14:textId="77777777" w:rsidTr="002E13AB">
              <w:trPr>
                <w:trHeight w:val="2293"/>
              </w:trPr>
              <w:tc>
                <w:tcPr>
                  <w:tcW w:w="613" w:type="dxa"/>
                  <w:tcBorders>
                    <w:top w:val="single" w:sz="4" w:space="0" w:color="auto"/>
                    <w:left w:val="single" w:sz="4" w:space="0" w:color="auto"/>
                    <w:bottom w:val="single" w:sz="4" w:space="0" w:color="auto"/>
                    <w:right w:val="single" w:sz="4" w:space="0" w:color="auto"/>
                  </w:tcBorders>
                </w:tcPr>
                <w:p w14:paraId="5EB6DB08" w14:textId="77777777" w:rsidR="00D621AB" w:rsidRPr="006A220E" w:rsidRDefault="00D621AB" w:rsidP="0081592C">
                  <w:pPr>
                    <w:rPr>
                      <w:rFonts w:ascii="Bookman Old Style" w:hAnsi="Bookman Old Style"/>
                      <w:b/>
                    </w:rPr>
                  </w:pPr>
                  <w:r w:rsidRPr="006A220E">
                    <w:rPr>
                      <w:rFonts w:ascii="Bookman Old Style" w:hAnsi="Bookman Old Style"/>
                      <w:b/>
                    </w:rPr>
                    <w:t>19</w:t>
                  </w:r>
                </w:p>
              </w:tc>
              <w:tc>
                <w:tcPr>
                  <w:tcW w:w="3534" w:type="dxa"/>
                  <w:tcBorders>
                    <w:top w:val="single" w:sz="4" w:space="0" w:color="auto"/>
                    <w:left w:val="single" w:sz="4" w:space="0" w:color="auto"/>
                    <w:bottom w:val="single" w:sz="4" w:space="0" w:color="auto"/>
                    <w:right w:val="single" w:sz="4" w:space="0" w:color="auto"/>
                  </w:tcBorders>
                </w:tcPr>
                <w:p w14:paraId="27FDA4D0" w14:textId="77777777" w:rsidR="00D621AB" w:rsidRPr="006A220E"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 xml:space="preserve">BANANA CATURRA: </w:t>
                  </w:r>
                  <w:r>
                    <w:rPr>
                      <w:rFonts w:ascii="Bookman Old Style" w:hAnsi="Bookman Old Style" w:cs="Times New Roman"/>
                      <w:bCs/>
                      <w:sz w:val="20"/>
                      <w:szCs w:val="20"/>
                    </w:rPr>
                    <w:t>s</w:t>
                  </w:r>
                  <w:r w:rsidRPr="006A220E">
                    <w:rPr>
                      <w:rFonts w:ascii="Bookman Old Style" w:hAnsi="Bookman Old Style" w:cs="Times New Roman"/>
                      <w:sz w:val="20"/>
                      <w:szCs w:val="20"/>
                    </w:rPr>
                    <w:t>emi-madura com grau de maturação tal que lhes permita manipulação e conservação adequada para consumo, tamanho médio, apresentando cor, tamanho e conformação uniformes, devem ser íntegras, sem manchas/ rupturas e/ou amassadas, nem muito maduras, sem bolores, sujidades, ferrugem ou outros defeitos que possam alterar sua aparência e qualidade. De colheita recente.</w:t>
                  </w:r>
                </w:p>
                <w:p w14:paraId="48A89069" w14:textId="77777777" w:rsidR="00D621AB" w:rsidRPr="006A220E" w:rsidRDefault="00D621AB" w:rsidP="0081592C">
                  <w:pPr>
                    <w:tabs>
                      <w:tab w:val="center" w:pos="4419"/>
                      <w:tab w:val="right" w:pos="8838"/>
                    </w:tabs>
                    <w:overflowPunct w:val="0"/>
                    <w:autoSpaceDE w:val="0"/>
                    <w:autoSpaceDN w:val="0"/>
                    <w:adjustRightInd w:val="0"/>
                    <w:textAlignment w:val="baseline"/>
                    <w:rPr>
                      <w:rFonts w:ascii="Bookman Old Style" w:hAnsi="Bookman Old Style"/>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05B8E59D"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214D66DE"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4,76</m:t>
                    </m:r>
                  </m:oMath>
                </w:p>
              </w:tc>
            </w:tr>
            <w:tr w:rsidR="00D621AB" w:rsidRPr="006A220E" w14:paraId="43C84E55" w14:textId="77777777" w:rsidTr="002E13AB">
              <w:tc>
                <w:tcPr>
                  <w:tcW w:w="613" w:type="dxa"/>
                  <w:tcBorders>
                    <w:top w:val="single" w:sz="4" w:space="0" w:color="auto"/>
                    <w:left w:val="single" w:sz="4" w:space="0" w:color="auto"/>
                    <w:bottom w:val="single" w:sz="4" w:space="0" w:color="auto"/>
                    <w:right w:val="single" w:sz="4" w:space="0" w:color="auto"/>
                  </w:tcBorders>
                </w:tcPr>
                <w:p w14:paraId="34AD0882" w14:textId="77777777" w:rsidR="00D621AB" w:rsidRPr="006A220E" w:rsidRDefault="00D621AB" w:rsidP="0081592C">
                  <w:pPr>
                    <w:rPr>
                      <w:rFonts w:ascii="Bookman Old Style" w:hAnsi="Bookman Old Style"/>
                      <w:b/>
                    </w:rPr>
                  </w:pPr>
                  <w:r w:rsidRPr="006A220E">
                    <w:rPr>
                      <w:rFonts w:ascii="Bookman Old Style" w:hAnsi="Bookman Old Style"/>
                      <w:b/>
                    </w:rPr>
                    <w:t>20</w:t>
                  </w:r>
                </w:p>
              </w:tc>
              <w:tc>
                <w:tcPr>
                  <w:tcW w:w="3534" w:type="dxa"/>
                  <w:tcBorders>
                    <w:top w:val="single" w:sz="4" w:space="0" w:color="auto"/>
                    <w:left w:val="single" w:sz="4" w:space="0" w:color="auto"/>
                    <w:bottom w:val="single" w:sz="4" w:space="0" w:color="auto"/>
                    <w:right w:val="single" w:sz="4" w:space="0" w:color="auto"/>
                  </w:tcBorders>
                </w:tcPr>
                <w:p w14:paraId="6D2C4096"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BATATA DOCE:</w:t>
                  </w:r>
                  <w:r w:rsidRPr="006A220E">
                    <w:rPr>
                      <w:rFonts w:ascii="Bookman Old Style" w:hAnsi="Bookman Old Style" w:cs="Times New Roman"/>
                      <w:sz w:val="20"/>
                      <w:szCs w:val="20"/>
                    </w:rPr>
                    <w:t xml:space="preserve"> </w:t>
                  </w:r>
                  <w:r>
                    <w:rPr>
                      <w:rFonts w:ascii="Bookman Old Style" w:hAnsi="Bookman Old Style" w:cs="Times New Roman"/>
                      <w:sz w:val="20"/>
                      <w:szCs w:val="20"/>
                    </w:rPr>
                    <w:t>l</w:t>
                  </w:r>
                  <w:r w:rsidRPr="006A220E">
                    <w:rPr>
                      <w:rFonts w:ascii="Bookman Old Style" w:hAnsi="Bookman Old Style" w:cs="Times New Roman"/>
                      <w:sz w:val="20"/>
                      <w:szCs w:val="20"/>
                    </w:rPr>
                    <w:t xml:space="preserve">isa, com polpa intacta e limpa, com coloração e tamanho médios e uniformes, sem brotos, rachaduras ou cortes na casca, manchas, machucaduras, bolores ou outros defeitos que possam alterar sua aparência e de colheita recente. </w:t>
                  </w:r>
                </w:p>
              </w:tc>
              <w:tc>
                <w:tcPr>
                  <w:tcW w:w="851" w:type="dxa"/>
                  <w:tcBorders>
                    <w:top w:val="single" w:sz="4" w:space="0" w:color="auto"/>
                    <w:left w:val="single" w:sz="4" w:space="0" w:color="auto"/>
                    <w:bottom w:val="single" w:sz="4" w:space="0" w:color="auto"/>
                    <w:right w:val="single" w:sz="4" w:space="0" w:color="auto"/>
                  </w:tcBorders>
                </w:tcPr>
                <w:p w14:paraId="55B6A0C5"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5A427D2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5,04</m:t>
                    </m:r>
                  </m:oMath>
                </w:p>
              </w:tc>
            </w:tr>
            <w:tr w:rsidR="00D621AB" w:rsidRPr="006A220E" w14:paraId="04FC488E" w14:textId="77777777" w:rsidTr="002E13AB">
              <w:tc>
                <w:tcPr>
                  <w:tcW w:w="613" w:type="dxa"/>
                  <w:tcBorders>
                    <w:top w:val="single" w:sz="4" w:space="0" w:color="auto"/>
                    <w:left w:val="single" w:sz="4" w:space="0" w:color="auto"/>
                    <w:bottom w:val="single" w:sz="4" w:space="0" w:color="auto"/>
                    <w:right w:val="single" w:sz="4" w:space="0" w:color="auto"/>
                  </w:tcBorders>
                </w:tcPr>
                <w:p w14:paraId="7671F4CF" w14:textId="77777777" w:rsidR="00D621AB" w:rsidRPr="006A220E" w:rsidRDefault="00D621AB" w:rsidP="0081592C">
                  <w:pPr>
                    <w:rPr>
                      <w:rFonts w:ascii="Bookman Old Style" w:hAnsi="Bookman Old Style"/>
                      <w:b/>
                    </w:rPr>
                  </w:pPr>
                  <w:r w:rsidRPr="006A220E">
                    <w:rPr>
                      <w:rFonts w:ascii="Bookman Old Style" w:hAnsi="Bookman Old Style"/>
                      <w:b/>
                    </w:rPr>
                    <w:t>21</w:t>
                  </w:r>
                </w:p>
              </w:tc>
              <w:tc>
                <w:tcPr>
                  <w:tcW w:w="3534" w:type="dxa"/>
                  <w:tcBorders>
                    <w:top w:val="single" w:sz="4" w:space="0" w:color="auto"/>
                    <w:left w:val="single" w:sz="4" w:space="0" w:color="auto"/>
                    <w:bottom w:val="single" w:sz="4" w:space="0" w:color="auto"/>
                    <w:right w:val="single" w:sz="4" w:space="0" w:color="auto"/>
                  </w:tcBorders>
                </w:tcPr>
                <w:p w14:paraId="0CC9928D"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BATATA</w:t>
                  </w:r>
                  <w:r>
                    <w:rPr>
                      <w:rFonts w:ascii="Bookman Old Style" w:hAnsi="Bookman Old Style" w:cs="Times New Roman"/>
                      <w:b/>
                      <w:sz w:val="20"/>
                      <w:szCs w:val="20"/>
                    </w:rPr>
                    <w:t xml:space="preserve"> </w:t>
                  </w:r>
                  <w:r w:rsidRPr="006A220E">
                    <w:rPr>
                      <w:rFonts w:ascii="Bookman Old Style" w:hAnsi="Bookman Old Style" w:cs="Times New Roman"/>
                      <w:b/>
                      <w:sz w:val="20"/>
                      <w:szCs w:val="20"/>
                    </w:rPr>
                    <w:t>INGLESA</w:t>
                  </w:r>
                  <w:r w:rsidRPr="006A220E">
                    <w:rPr>
                      <w:rFonts w:ascii="Bookman Old Style" w:hAnsi="Bookman Old Style" w:cs="Times New Roman"/>
                      <w:sz w:val="20"/>
                      <w:szCs w:val="20"/>
                    </w:rPr>
                    <w:t>: escovada, grupo I ou II.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2C07EDB0"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473630D5"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6,52</m:t>
                    </m:r>
                  </m:oMath>
                </w:p>
              </w:tc>
            </w:tr>
            <w:tr w:rsidR="00D621AB" w:rsidRPr="006A220E" w14:paraId="0D0DC7B7" w14:textId="77777777" w:rsidTr="002E13AB">
              <w:tc>
                <w:tcPr>
                  <w:tcW w:w="613" w:type="dxa"/>
                  <w:tcBorders>
                    <w:top w:val="single" w:sz="4" w:space="0" w:color="auto"/>
                    <w:left w:val="single" w:sz="4" w:space="0" w:color="auto"/>
                    <w:bottom w:val="single" w:sz="4" w:space="0" w:color="auto"/>
                    <w:right w:val="single" w:sz="4" w:space="0" w:color="auto"/>
                  </w:tcBorders>
                </w:tcPr>
                <w:p w14:paraId="5D7815A6" w14:textId="77777777" w:rsidR="00D621AB" w:rsidRPr="006A220E" w:rsidRDefault="00D621AB" w:rsidP="0081592C">
                  <w:pPr>
                    <w:rPr>
                      <w:rFonts w:ascii="Bookman Old Style" w:hAnsi="Bookman Old Style"/>
                      <w:b/>
                    </w:rPr>
                  </w:pPr>
                  <w:r w:rsidRPr="006A220E">
                    <w:rPr>
                      <w:rFonts w:ascii="Bookman Old Style" w:hAnsi="Bookman Old Style"/>
                      <w:b/>
                    </w:rPr>
                    <w:t>22</w:t>
                  </w:r>
                </w:p>
              </w:tc>
              <w:tc>
                <w:tcPr>
                  <w:tcW w:w="3534" w:type="dxa"/>
                  <w:tcBorders>
                    <w:top w:val="single" w:sz="4" w:space="0" w:color="auto"/>
                    <w:left w:val="single" w:sz="4" w:space="0" w:color="auto"/>
                    <w:bottom w:val="single" w:sz="4" w:space="0" w:color="auto"/>
                    <w:right w:val="single" w:sz="4" w:space="0" w:color="auto"/>
                  </w:tcBorders>
                </w:tcPr>
                <w:p w14:paraId="62E365A2" w14:textId="77777777" w:rsidR="00D621AB" w:rsidRPr="006A220E" w:rsidRDefault="00D621AB" w:rsidP="0081592C">
                  <w:pPr>
                    <w:pStyle w:val="SemEspaamento1"/>
                    <w:jc w:val="both"/>
                    <w:rPr>
                      <w:rFonts w:ascii="Bookman Old Style" w:hAnsi="Bookman Old Style" w:cs="Times New Roman"/>
                      <w:b/>
                      <w:bCs/>
                      <w:color w:val="000000"/>
                      <w:sz w:val="20"/>
                      <w:szCs w:val="20"/>
                    </w:rPr>
                  </w:pPr>
                  <w:r w:rsidRPr="006A220E">
                    <w:rPr>
                      <w:rFonts w:ascii="Bookman Old Style" w:hAnsi="Bookman Old Style" w:cs="Times New Roman"/>
                      <w:b/>
                      <w:sz w:val="20"/>
                      <w:szCs w:val="20"/>
                    </w:rPr>
                    <w:t>BETERRABA:</w:t>
                  </w:r>
                  <w:r w:rsidRPr="006A220E">
                    <w:rPr>
                      <w:rFonts w:ascii="Bookman Old Style" w:hAnsi="Bookman Old Style" w:cs="Times New Roman"/>
                      <w:sz w:val="20"/>
                      <w:szCs w:val="20"/>
                    </w:rPr>
                    <w:t xml:space="preserve"> lisa, com polpa intacta e limpa, com coloração e tamanho uniformes típicos da variedade, sem brotos, rachaduras ou cortes na casca, manchas, machucaduras, bolores ou outros defeitos que possam alterar a aparência e qualidade. De colheita recente. </w:t>
                  </w:r>
                </w:p>
              </w:tc>
              <w:tc>
                <w:tcPr>
                  <w:tcW w:w="851" w:type="dxa"/>
                  <w:tcBorders>
                    <w:top w:val="single" w:sz="4" w:space="0" w:color="auto"/>
                    <w:left w:val="single" w:sz="4" w:space="0" w:color="auto"/>
                    <w:bottom w:val="single" w:sz="4" w:space="0" w:color="auto"/>
                    <w:right w:val="single" w:sz="4" w:space="0" w:color="auto"/>
                  </w:tcBorders>
                </w:tcPr>
                <w:p w14:paraId="48BEDA02"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5CBE569E"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5,82</m:t>
                    </m:r>
                  </m:oMath>
                </w:p>
              </w:tc>
            </w:tr>
            <w:tr w:rsidR="00D621AB" w:rsidRPr="006A220E" w14:paraId="7198FA63" w14:textId="77777777" w:rsidTr="002E13AB">
              <w:tc>
                <w:tcPr>
                  <w:tcW w:w="613" w:type="dxa"/>
                  <w:tcBorders>
                    <w:top w:val="single" w:sz="4" w:space="0" w:color="auto"/>
                    <w:left w:val="single" w:sz="4" w:space="0" w:color="auto"/>
                    <w:bottom w:val="single" w:sz="4" w:space="0" w:color="auto"/>
                    <w:right w:val="single" w:sz="4" w:space="0" w:color="auto"/>
                  </w:tcBorders>
                </w:tcPr>
                <w:p w14:paraId="64B36290" w14:textId="77777777" w:rsidR="00D621AB" w:rsidRPr="006A220E" w:rsidRDefault="00D621AB" w:rsidP="0081592C">
                  <w:pPr>
                    <w:rPr>
                      <w:rFonts w:ascii="Bookman Old Style" w:hAnsi="Bookman Old Style"/>
                      <w:b/>
                    </w:rPr>
                  </w:pPr>
                  <w:r w:rsidRPr="006A220E">
                    <w:rPr>
                      <w:rFonts w:ascii="Bookman Old Style" w:hAnsi="Bookman Old Style"/>
                      <w:b/>
                    </w:rPr>
                    <w:t>23</w:t>
                  </w:r>
                </w:p>
              </w:tc>
              <w:tc>
                <w:tcPr>
                  <w:tcW w:w="3534" w:type="dxa"/>
                  <w:tcBorders>
                    <w:top w:val="single" w:sz="4" w:space="0" w:color="auto"/>
                    <w:left w:val="single" w:sz="4" w:space="0" w:color="auto"/>
                    <w:bottom w:val="single" w:sz="4" w:space="0" w:color="auto"/>
                    <w:right w:val="single" w:sz="4" w:space="0" w:color="auto"/>
                  </w:tcBorders>
                </w:tcPr>
                <w:p w14:paraId="50D91929" w14:textId="77777777" w:rsidR="00D621AB" w:rsidRPr="004E0335"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 xml:space="preserve">BISCOITO CASEIRO DIVERSOS TIPOS: </w:t>
                  </w:r>
                  <w:r w:rsidRPr="006A220E">
                    <w:rPr>
                      <w:rFonts w:ascii="Bookman Old Style" w:hAnsi="Bookman Old Style" w:cs="Times New Roman"/>
                      <w:sz w:val="20"/>
                      <w:szCs w:val="20"/>
                    </w:rPr>
                    <w:t xml:space="preserve">pacote </w:t>
                  </w:r>
                  <w:r w:rsidRPr="006A220E">
                    <w:rPr>
                      <w:rFonts w:ascii="Bookman Old Style" w:hAnsi="Bookman Old Style" w:cs="Times New Roman"/>
                      <w:color w:val="000000" w:themeColor="text1"/>
                      <w:sz w:val="20"/>
                      <w:szCs w:val="20"/>
                    </w:rPr>
                    <w:t>de 1 kg, Em embalagem de saco transparente, não deve conter biscoitos quebrad</w:t>
                  </w:r>
                  <w:r>
                    <w:rPr>
                      <w:rFonts w:ascii="Bookman Old Style" w:hAnsi="Bookman Old Style" w:cs="Times New Roman"/>
                      <w:color w:val="000000" w:themeColor="text1"/>
                      <w:sz w:val="20"/>
                      <w:szCs w:val="20"/>
                    </w:rPr>
                    <w:t xml:space="preserve">os na </w:t>
                  </w:r>
                  <w:r w:rsidRPr="006A220E">
                    <w:rPr>
                      <w:rFonts w:ascii="Bookman Old Style" w:hAnsi="Bookman Old Style" w:cs="Times New Roman"/>
                      <w:bCs/>
                      <w:sz w:val="20"/>
                      <w:szCs w:val="20"/>
                    </w:rPr>
                    <w:t>embalagem</w:t>
                  </w:r>
                  <w:r>
                    <w:rPr>
                      <w:rFonts w:ascii="Bookman Old Style" w:hAnsi="Bookman Old Style" w:cs="Times New Roman"/>
                      <w:bCs/>
                      <w:sz w:val="20"/>
                      <w:szCs w:val="20"/>
                    </w:rPr>
                    <w:t>, a qual</w:t>
                  </w:r>
                  <w:r w:rsidRPr="006A220E">
                    <w:rPr>
                      <w:rFonts w:ascii="Bookman Old Style" w:hAnsi="Bookman Old Style" w:cs="Times New Roman"/>
                      <w:bCs/>
                      <w:sz w:val="20"/>
                      <w:szCs w:val="20"/>
                    </w:rPr>
                    <w:t xml:space="preserve"> deverá conter nome do produto, informação nutricional, com data de fabricação recente e validade do produto. </w:t>
                  </w:r>
                </w:p>
              </w:tc>
              <w:tc>
                <w:tcPr>
                  <w:tcW w:w="851" w:type="dxa"/>
                  <w:tcBorders>
                    <w:top w:val="single" w:sz="4" w:space="0" w:color="auto"/>
                    <w:left w:val="single" w:sz="4" w:space="0" w:color="auto"/>
                    <w:bottom w:val="single" w:sz="4" w:space="0" w:color="auto"/>
                    <w:right w:val="single" w:sz="4" w:space="0" w:color="auto"/>
                  </w:tcBorders>
                </w:tcPr>
                <w:p w14:paraId="33A7147C" w14:textId="77777777" w:rsidR="00D621AB" w:rsidRPr="006A220E" w:rsidRDefault="00D621AB" w:rsidP="0081592C">
                  <w:pPr>
                    <w:jc w:val="center"/>
                    <w:rPr>
                      <w:rFonts w:ascii="Bookman Old Style" w:hAnsi="Bookman Old Style"/>
                    </w:rPr>
                  </w:pPr>
                  <w:r w:rsidRPr="006A220E">
                    <w:rPr>
                      <w:rFonts w:ascii="Bookman Old Style" w:hAnsi="Bookman Old Style"/>
                    </w:rPr>
                    <w:t>KG</w:t>
                  </w:r>
                </w:p>
              </w:tc>
              <w:tc>
                <w:tcPr>
                  <w:tcW w:w="1984" w:type="dxa"/>
                  <w:tcBorders>
                    <w:top w:val="single" w:sz="4" w:space="0" w:color="auto"/>
                    <w:left w:val="single" w:sz="4" w:space="0" w:color="auto"/>
                    <w:bottom w:val="single" w:sz="4" w:space="0" w:color="auto"/>
                    <w:right w:val="single" w:sz="4" w:space="0" w:color="auto"/>
                  </w:tcBorders>
                </w:tcPr>
                <w:p w14:paraId="2BC9A3AD"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35,07</m:t>
                    </m:r>
                  </m:oMath>
                </w:p>
              </w:tc>
            </w:tr>
            <w:tr w:rsidR="00D621AB" w:rsidRPr="006A220E" w14:paraId="04037661" w14:textId="77777777" w:rsidTr="002E13AB">
              <w:tc>
                <w:tcPr>
                  <w:tcW w:w="613" w:type="dxa"/>
                  <w:tcBorders>
                    <w:top w:val="single" w:sz="4" w:space="0" w:color="auto"/>
                    <w:left w:val="single" w:sz="4" w:space="0" w:color="auto"/>
                    <w:bottom w:val="single" w:sz="4" w:space="0" w:color="auto"/>
                    <w:right w:val="single" w:sz="4" w:space="0" w:color="auto"/>
                  </w:tcBorders>
                </w:tcPr>
                <w:p w14:paraId="14CAA04D" w14:textId="77777777" w:rsidR="00D621AB" w:rsidRPr="006A220E" w:rsidRDefault="00D621AB" w:rsidP="0081592C">
                  <w:pPr>
                    <w:rPr>
                      <w:rFonts w:ascii="Bookman Old Style" w:hAnsi="Bookman Old Style"/>
                      <w:b/>
                    </w:rPr>
                  </w:pPr>
                  <w:r w:rsidRPr="006A220E">
                    <w:rPr>
                      <w:rFonts w:ascii="Bookman Old Style" w:hAnsi="Bookman Old Style"/>
                      <w:b/>
                    </w:rPr>
                    <w:t>24</w:t>
                  </w:r>
                </w:p>
              </w:tc>
              <w:tc>
                <w:tcPr>
                  <w:tcW w:w="3534" w:type="dxa"/>
                  <w:tcBorders>
                    <w:top w:val="single" w:sz="4" w:space="0" w:color="auto"/>
                    <w:left w:val="single" w:sz="4" w:space="0" w:color="auto"/>
                    <w:bottom w:val="single" w:sz="4" w:space="0" w:color="auto"/>
                    <w:right w:val="single" w:sz="4" w:space="0" w:color="auto"/>
                  </w:tcBorders>
                </w:tcPr>
                <w:p w14:paraId="3C747906" w14:textId="77777777" w:rsidR="00D621AB" w:rsidRPr="006A220E"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color w:val="000000" w:themeColor="text1"/>
                      <w:sz w:val="20"/>
                      <w:szCs w:val="20"/>
                    </w:rPr>
                    <w:t>BISCOITO DE POLVILHO ROSCA</w:t>
                  </w:r>
                  <w:r w:rsidRPr="004E0335">
                    <w:rPr>
                      <w:rFonts w:ascii="Bookman Old Style" w:hAnsi="Bookman Old Style" w:cs="Times New Roman"/>
                      <w:b/>
                      <w:color w:val="000000" w:themeColor="text1"/>
                      <w:sz w:val="20"/>
                      <w:szCs w:val="20"/>
                    </w:rPr>
                    <w:t>:</w:t>
                  </w:r>
                  <w:r w:rsidRPr="006A220E">
                    <w:rPr>
                      <w:rFonts w:ascii="Bookman Old Style" w:hAnsi="Bookman Old Style" w:cs="Times New Roman"/>
                      <w:b/>
                      <w:color w:val="000000" w:themeColor="text1"/>
                      <w:sz w:val="20"/>
                      <w:szCs w:val="20"/>
                    </w:rPr>
                    <w:t xml:space="preserve"> </w:t>
                  </w:r>
                  <w:r w:rsidRPr="004E0335">
                    <w:rPr>
                      <w:rFonts w:ascii="Bookman Old Style" w:hAnsi="Bookman Old Style" w:cs="Times New Roman"/>
                      <w:bCs/>
                      <w:color w:val="000000" w:themeColor="text1"/>
                      <w:sz w:val="20"/>
                      <w:szCs w:val="20"/>
                    </w:rPr>
                    <w:t>b</w:t>
                  </w:r>
                  <w:r w:rsidRPr="006A220E">
                    <w:rPr>
                      <w:rFonts w:ascii="Bookman Old Style" w:hAnsi="Bookman Old Style" w:cs="Times New Roman"/>
                      <w:color w:val="000000" w:themeColor="text1"/>
                      <w:sz w:val="20"/>
                      <w:szCs w:val="20"/>
                    </w:rPr>
                    <w:t>iscoito de polvilho embalagem de 100</w:t>
                  </w:r>
                  <w:r>
                    <w:rPr>
                      <w:rFonts w:ascii="Bookman Old Style" w:hAnsi="Bookman Old Style" w:cs="Times New Roman"/>
                      <w:color w:val="000000" w:themeColor="text1"/>
                      <w:sz w:val="20"/>
                      <w:szCs w:val="20"/>
                    </w:rPr>
                    <w:t xml:space="preserve"> gramas</w:t>
                  </w:r>
                  <w:r w:rsidRPr="006A220E">
                    <w:rPr>
                      <w:rFonts w:ascii="Bookman Old Style" w:hAnsi="Bookman Old Style" w:cs="Times New Roman"/>
                      <w:color w:val="000000" w:themeColor="text1"/>
                      <w:sz w:val="20"/>
                      <w:szCs w:val="20"/>
                    </w:rPr>
                    <w:t>,</w:t>
                  </w:r>
                  <w:r w:rsidRPr="006A220E">
                    <w:rPr>
                      <w:rFonts w:ascii="Bookman Old Style" w:hAnsi="Bookman Old Style" w:cs="Times New Roman"/>
                      <w:b/>
                      <w:color w:val="000000" w:themeColor="text1"/>
                      <w:sz w:val="20"/>
                      <w:szCs w:val="20"/>
                    </w:rPr>
                    <w:t xml:space="preserve"> </w:t>
                  </w:r>
                  <w:r w:rsidRPr="006A220E">
                    <w:rPr>
                      <w:rFonts w:ascii="Bookman Old Style" w:hAnsi="Bookman Old Style" w:cs="Times New Roman"/>
                      <w:color w:val="000000" w:themeColor="text1"/>
                      <w:sz w:val="20"/>
                      <w:szCs w:val="20"/>
                    </w:rPr>
                    <w:t>Em embalagem de saco transparente, não deve conter biscoitos quebrado</w:t>
                  </w:r>
                  <w:r w:rsidRPr="006A220E">
                    <w:rPr>
                      <w:rFonts w:ascii="Bookman Old Style" w:hAnsi="Bookman Old Style" w:cs="Times New Roman"/>
                      <w:bCs/>
                      <w:sz w:val="20"/>
                      <w:szCs w:val="20"/>
                    </w:rPr>
                    <w:t xml:space="preserve">, a embalagem deverá conter nome do produto, informação nutricional, com data de fabricação recente e validade do produto. </w:t>
                  </w:r>
                </w:p>
                <w:p w14:paraId="5B53A6DB" w14:textId="77777777" w:rsidR="00D621AB" w:rsidRPr="006A220E" w:rsidRDefault="00D621AB" w:rsidP="0081592C">
                  <w:pPr>
                    <w:pStyle w:val="SemEspaamento1"/>
                    <w:jc w:val="both"/>
                    <w:rPr>
                      <w:rFonts w:ascii="Bookman Old Style" w:hAnsi="Bookman Old Style" w:cs="Times New Roman"/>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350AEF"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PCT</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14F1317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9,46</m:t>
                    </m:r>
                  </m:oMath>
                </w:p>
              </w:tc>
            </w:tr>
            <w:tr w:rsidR="00D621AB" w:rsidRPr="006A220E" w14:paraId="2829BA44" w14:textId="77777777" w:rsidTr="002E13AB">
              <w:tc>
                <w:tcPr>
                  <w:tcW w:w="613" w:type="dxa"/>
                  <w:tcBorders>
                    <w:top w:val="single" w:sz="4" w:space="0" w:color="auto"/>
                    <w:left w:val="single" w:sz="4" w:space="0" w:color="auto"/>
                    <w:bottom w:val="single" w:sz="4" w:space="0" w:color="auto"/>
                    <w:right w:val="single" w:sz="4" w:space="0" w:color="auto"/>
                  </w:tcBorders>
                </w:tcPr>
                <w:p w14:paraId="13E11A0B" w14:textId="77777777" w:rsidR="00D621AB" w:rsidRPr="006A220E" w:rsidRDefault="00D621AB" w:rsidP="0081592C">
                  <w:pPr>
                    <w:rPr>
                      <w:rFonts w:ascii="Bookman Old Style" w:hAnsi="Bookman Old Style"/>
                      <w:b/>
                    </w:rPr>
                  </w:pPr>
                  <w:r w:rsidRPr="006A220E">
                    <w:rPr>
                      <w:rFonts w:ascii="Bookman Old Style" w:hAnsi="Bookman Old Style"/>
                      <w:b/>
                    </w:rPr>
                    <w:t>25</w:t>
                  </w:r>
                </w:p>
              </w:tc>
              <w:tc>
                <w:tcPr>
                  <w:tcW w:w="3534" w:type="dxa"/>
                  <w:tcBorders>
                    <w:top w:val="single" w:sz="4" w:space="0" w:color="auto"/>
                    <w:left w:val="single" w:sz="4" w:space="0" w:color="auto"/>
                    <w:bottom w:val="single" w:sz="4" w:space="0" w:color="auto"/>
                    <w:right w:val="single" w:sz="4" w:space="0" w:color="auto"/>
                  </w:tcBorders>
                </w:tcPr>
                <w:p w14:paraId="3DB0D151" w14:textId="77777777" w:rsidR="00D621AB" w:rsidRPr="006A220E"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color w:val="000000" w:themeColor="text1"/>
                      <w:sz w:val="20"/>
                      <w:szCs w:val="20"/>
                    </w:rPr>
                    <w:t xml:space="preserve">BISCOITO SALGADO ÁGUA E SAL: </w:t>
                  </w:r>
                  <w:r w:rsidRPr="006A220E">
                    <w:rPr>
                      <w:rFonts w:ascii="Bookman Old Style" w:hAnsi="Bookman Old Style" w:cs="Times New Roman"/>
                      <w:color w:val="000000" w:themeColor="text1"/>
                      <w:sz w:val="20"/>
                      <w:szCs w:val="20"/>
                    </w:rPr>
                    <w:t>pacote de 370gr</w:t>
                  </w:r>
                  <w:r w:rsidRPr="006A220E">
                    <w:rPr>
                      <w:rFonts w:ascii="Bookman Old Style" w:hAnsi="Bookman Old Style" w:cs="Times New Roman"/>
                      <w:sz w:val="20"/>
                      <w:szCs w:val="20"/>
                    </w:rPr>
                    <w:t xml:space="preserve"> a rotulagem deve conter no mínimo as seguintes informações: nome e/ou marca, ingredientes, data de validade, lote e informações nutricionais. A validade superior a seis meses a partir da data de entrega.</w:t>
                  </w:r>
                  <w:r w:rsidRPr="006A220E">
                    <w:rPr>
                      <w:rFonts w:ascii="Bookman Old Style" w:hAnsi="Bookman Old Style" w:cs="Times New Roman"/>
                      <w:b/>
                      <w:bCs/>
                      <w:color w:val="000000"/>
                      <w:sz w:val="20"/>
                      <w:szCs w:val="20"/>
                    </w:rPr>
                    <w:t xml:space="preserve"> </w:t>
                  </w:r>
                </w:p>
                <w:p w14:paraId="435AE88B" w14:textId="77777777" w:rsidR="00D621AB" w:rsidRPr="006A220E" w:rsidRDefault="00D621AB" w:rsidP="0081592C">
                  <w:pPr>
                    <w:tabs>
                      <w:tab w:val="center" w:pos="4419"/>
                      <w:tab w:val="right" w:pos="8838"/>
                    </w:tabs>
                    <w:overflowPunct w:val="0"/>
                    <w:autoSpaceDE w:val="0"/>
                    <w:autoSpaceDN w:val="0"/>
                    <w:adjustRightInd w:val="0"/>
                    <w:jc w:val="right"/>
                    <w:textAlignment w:val="baseline"/>
                    <w:rPr>
                      <w:rFonts w:ascii="Bookman Old Style" w:hAnsi="Bookman Old Style"/>
                      <w:color w:val="FF0000"/>
                    </w:rPr>
                  </w:pPr>
                </w:p>
              </w:tc>
              <w:tc>
                <w:tcPr>
                  <w:tcW w:w="851" w:type="dxa"/>
                  <w:tcBorders>
                    <w:top w:val="single" w:sz="4" w:space="0" w:color="auto"/>
                    <w:left w:val="single" w:sz="4" w:space="0" w:color="auto"/>
                    <w:bottom w:val="single" w:sz="4" w:space="0" w:color="auto"/>
                    <w:right w:val="single" w:sz="4" w:space="0" w:color="auto"/>
                  </w:tcBorders>
                </w:tcPr>
                <w:p w14:paraId="1197E75A" w14:textId="77777777" w:rsidR="00D621AB" w:rsidRPr="006A220E" w:rsidRDefault="00D621AB" w:rsidP="0081592C">
                  <w:pPr>
                    <w:jc w:val="center"/>
                    <w:rPr>
                      <w:rFonts w:ascii="Bookman Old Style" w:hAnsi="Bookman Old Style"/>
                    </w:rPr>
                  </w:pPr>
                  <w:r w:rsidRPr="006A220E">
                    <w:rPr>
                      <w:rFonts w:ascii="Bookman Old Style" w:hAnsi="Bookman Old Style"/>
                    </w:rPr>
                    <w:t>PCT</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0B932CC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5,53</m:t>
                    </m:r>
                  </m:oMath>
                </w:p>
              </w:tc>
            </w:tr>
            <w:tr w:rsidR="00D621AB" w:rsidRPr="006A220E" w14:paraId="7D3293A7" w14:textId="77777777" w:rsidTr="002E13AB">
              <w:tc>
                <w:tcPr>
                  <w:tcW w:w="613" w:type="dxa"/>
                  <w:tcBorders>
                    <w:top w:val="single" w:sz="4" w:space="0" w:color="auto"/>
                    <w:left w:val="single" w:sz="4" w:space="0" w:color="auto"/>
                    <w:bottom w:val="single" w:sz="4" w:space="0" w:color="auto"/>
                    <w:right w:val="single" w:sz="4" w:space="0" w:color="auto"/>
                  </w:tcBorders>
                </w:tcPr>
                <w:p w14:paraId="63DB92BA" w14:textId="77777777" w:rsidR="00D621AB" w:rsidRPr="006A220E" w:rsidRDefault="00D621AB" w:rsidP="0081592C">
                  <w:pPr>
                    <w:rPr>
                      <w:rFonts w:ascii="Bookman Old Style" w:hAnsi="Bookman Old Style"/>
                      <w:b/>
                    </w:rPr>
                  </w:pPr>
                  <w:r w:rsidRPr="006A220E">
                    <w:rPr>
                      <w:rFonts w:ascii="Bookman Old Style" w:hAnsi="Bookman Old Style"/>
                      <w:b/>
                    </w:rPr>
                    <w:t>26</w:t>
                  </w:r>
                </w:p>
              </w:tc>
              <w:tc>
                <w:tcPr>
                  <w:tcW w:w="3534" w:type="dxa"/>
                  <w:tcBorders>
                    <w:top w:val="single" w:sz="4" w:space="0" w:color="auto"/>
                    <w:left w:val="single" w:sz="4" w:space="0" w:color="auto"/>
                    <w:bottom w:val="single" w:sz="4" w:space="0" w:color="auto"/>
                    <w:right w:val="single" w:sz="4" w:space="0" w:color="auto"/>
                  </w:tcBorders>
                </w:tcPr>
                <w:p w14:paraId="7998C31B" w14:textId="77777777" w:rsidR="00D621AB" w:rsidRPr="004E0335"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color w:val="000000" w:themeColor="text1"/>
                      <w:sz w:val="20"/>
                      <w:szCs w:val="20"/>
                    </w:rPr>
                    <w:t>BISCOITO TIPO MARIA:</w:t>
                  </w:r>
                  <w:r w:rsidRPr="006A220E">
                    <w:rPr>
                      <w:rFonts w:ascii="Bookman Old Style" w:hAnsi="Bookman Old Style" w:cs="Times New Roman"/>
                      <w:color w:val="000000" w:themeColor="text1"/>
                      <w:sz w:val="20"/>
                      <w:szCs w:val="20"/>
                    </w:rPr>
                    <w:t xml:space="preserve"> pacote de 370gr </w:t>
                  </w:r>
                  <w:r w:rsidRPr="006A220E">
                    <w:rPr>
                      <w:rFonts w:ascii="Bookman Old Style" w:hAnsi="Bookman Old Style" w:cs="Times New Roman"/>
                      <w:sz w:val="20"/>
                      <w:szCs w:val="20"/>
                    </w:rPr>
                    <w:t>a rotulagem deve conter no mínimo as seguintes informações: nome e/ou marca, ingredientes, data de validade, lote e informações nutricionais. A validade superior a seis meses a partir da data de entrega.</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7481E555"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PCT</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3647D7E7"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5,72</m:t>
                    </m:r>
                  </m:oMath>
                </w:p>
              </w:tc>
            </w:tr>
            <w:tr w:rsidR="00D621AB" w:rsidRPr="006A220E" w14:paraId="5639CDA1" w14:textId="77777777" w:rsidTr="002E13AB">
              <w:tc>
                <w:tcPr>
                  <w:tcW w:w="613" w:type="dxa"/>
                  <w:tcBorders>
                    <w:top w:val="single" w:sz="4" w:space="0" w:color="auto"/>
                    <w:left w:val="single" w:sz="4" w:space="0" w:color="auto"/>
                    <w:bottom w:val="single" w:sz="4" w:space="0" w:color="auto"/>
                    <w:right w:val="single" w:sz="4" w:space="0" w:color="auto"/>
                  </w:tcBorders>
                </w:tcPr>
                <w:p w14:paraId="18576C99"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27</w:t>
                  </w:r>
                </w:p>
              </w:tc>
              <w:tc>
                <w:tcPr>
                  <w:tcW w:w="3534" w:type="dxa"/>
                  <w:tcBorders>
                    <w:top w:val="single" w:sz="4" w:space="0" w:color="auto"/>
                    <w:left w:val="single" w:sz="4" w:space="0" w:color="auto"/>
                    <w:bottom w:val="single" w:sz="4" w:space="0" w:color="auto"/>
                    <w:right w:val="single" w:sz="4" w:space="0" w:color="auto"/>
                  </w:tcBorders>
                </w:tcPr>
                <w:p w14:paraId="6CEDF808" w14:textId="77777777" w:rsidR="00D621AB" w:rsidRPr="006A220E"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BROCOLIS:</w:t>
                  </w:r>
                  <w:r w:rsidRPr="006A220E">
                    <w:rPr>
                      <w:rFonts w:ascii="Bookman Old Style" w:hAnsi="Bookman Old Style" w:cs="Times New Roman"/>
                      <w:sz w:val="20"/>
                      <w:szCs w:val="20"/>
                    </w:rPr>
                    <w:t xml:space="preserve"> </w:t>
                  </w:r>
                  <w:r>
                    <w:rPr>
                      <w:rFonts w:ascii="Bookman Old Style" w:hAnsi="Bookman Old Style" w:cs="Times New Roman"/>
                      <w:sz w:val="20"/>
                      <w:szCs w:val="20"/>
                    </w:rPr>
                    <w:t>t</w:t>
                  </w:r>
                  <w:r w:rsidRPr="006A220E">
                    <w:rPr>
                      <w:rFonts w:ascii="Bookman Old Style" w:hAnsi="Bookman Old Style" w:cs="Times New Roman"/>
                      <w:sz w:val="20"/>
                      <w:szCs w:val="20"/>
                    </w:rPr>
                    <w:t xml:space="preserve">ipo ramoso ou cabeça, in natura. Tamanho e coloração uniformes, consumo imediato e em escala, Folhas firmes sem áreas amareladas, sem sujidades ou outros defeitos que possam alterar sua aparência ou qualidade. </w:t>
                  </w:r>
                </w:p>
              </w:tc>
              <w:tc>
                <w:tcPr>
                  <w:tcW w:w="851" w:type="dxa"/>
                  <w:tcBorders>
                    <w:top w:val="single" w:sz="4" w:space="0" w:color="auto"/>
                    <w:left w:val="single" w:sz="4" w:space="0" w:color="auto"/>
                    <w:bottom w:val="single" w:sz="4" w:space="0" w:color="auto"/>
                    <w:right w:val="single" w:sz="4" w:space="0" w:color="auto"/>
                  </w:tcBorders>
                </w:tcPr>
                <w:p w14:paraId="00512B91"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45011971"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7,53</m:t>
                    </m:r>
                  </m:oMath>
                </w:p>
              </w:tc>
            </w:tr>
            <w:tr w:rsidR="00D621AB" w:rsidRPr="006A220E" w14:paraId="023F1989" w14:textId="77777777" w:rsidTr="002E13AB">
              <w:tc>
                <w:tcPr>
                  <w:tcW w:w="613" w:type="dxa"/>
                  <w:tcBorders>
                    <w:top w:val="single" w:sz="4" w:space="0" w:color="auto"/>
                    <w:left w:val="single" w:sz="4" w:space="0" w:color="auto"/>
                    <w:bottom w:val="single" w:sz="4" w:space="0" w:color="auto"/>
                    <w:right w:val="single" w:sz="4" w:space="0" w:color="auto"/>
                  </w:tcBorders>
                </w:tcPr>
                <w:p w14:paraId="02928FF4"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28</w:t>
                  </w:r>
                </w:p>
              </w:tc>
              <w:tc>
                <w:tcPr>
                  <w:tcW w:w="3534" w:type="dxa"/>
                  <w:tcBorders>
                    <w:top w:val="single" w:sz="4" w:space="0" w:color="auto"/>
                    <w:left w:val="single" w:sz="4" w:space="0" w:color="auto"/>
                    <w:bottom w:val="single" w:sz="4" w:space="0" w:color="auto"/>
                    <w:right w:val="single" w:sz="4" w:space="0" w:color="auto"/>
                  </w:tcBorders>
                </w:tcPr>
                <w:p w14:paraId="4BA93DC9"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iCs/>
                      <w:sz w:val="20"/>
                      <w:szCs w:val="20"/>
                    </w:rPr>
                    <w:t>CACAU EM PÓ 100%:</w:t>
                  </w:r>
                  <w:r w:rsidRPr="006A220E">
                    <w:rPr>
                      <w:rFonts w:ascii="Bookman Old Style" w:eastAsia="Calibri" w:hAnsi="Bookman Old Style" w:cs="Times New Roman"/>
                      <w:color w:val="000000"/>
                      <w:sz w:val="20"/>
                      <w:szCs w:val="20"/>
                    </w:rPr>
                    <w:t xml:space="preserve"> </w:t>
                  </w:r>
                  <w:r>
                    <w:rPr>
                      <w:rFonts w:ascii="Bookman Old Style" w:eastAsia="Calibri" w:hAnsi="Bookman Old Style" w:cs="Times New Roman"/>
                      <w:color w:val="000000"/>
                      <w:sz w:val="20"/>
                      <w:szCs w:val="20"/>
                    </w:rPr>
                    <w:t>c</w:t>
                  </w:r>
                  <w:r w:rsidRPr="006A220E">
                    <w:rPr>
                      <w:rFonts w:ascii="Bookman Old Style" w:eastAsia="Calibri" w:hAnsi="Bookman Old Style" w:cs="Times New Roman"/>
                      <w:color w:val="000000"/>
                      <w:sz w:val="20"/>
                      <w:szCs w:val="20"/>
                    </w:rPr>
                    <w:t xml:space="preserve">acau em pó puro, sem adição de açúcar. Embalagem de papel (caixinha) resistente, bem vedada, contendo 200 gramas, isento de qualquer substância estranha ou nociva. </w:t>
                  </w:r>
                  <w:r w:rsidRPr="006A220E">
                    <w:rPr>
                      <w:rFonts w:ascii="Bookman Old Style" w:hAnsi="Bookman Old Style" w:cs="Times New Roman"/>
                      <w:color w:val="000000"/>
                      <w:sz w:val="20"/>
                      <w:szCs w:val="20"/>
                    </w:rPr>
                    <w:t>Ingredientes</w:t>
                  </w:r>
                  <w:r w:rsidRPr="006A220E">
                    <w:rPr>
                      <w:rFonts w:ascii="Bookman Old Style" w:eastAsia="Calibri" w:hAnsi="Bookman Old Style" w:cs="Times New Roman"/>
                      <w:color w:val="000000"/>
                      <w:sz w:val="20"/>
                      <w:szCs w:val="20"/>
                    </w:rPr>
                    <w:t xml:space="preserve">: cacau em pó, estabilizante lecitina de soja. Deverá </w:t>
                  </w:r>
                  <w:r w:rsidRPr="006A220E">
                    <w:rPr>
                      <w:rFonts w:ascii="Bookman Old Style" w:hAnsi="Bookman Old Style" w:cs="Times New Roman"/>
                      <w:color w:val="000000"/>
                      <w:sz w:val="20"/>
                      <w:szCs w:val="20"/>
                    </w:rPr>
                    <w:t>conter</w:t>
                  </w:r>
                  <w:r w:rsidRPr="006A220E">
                    <w:rPr>
                      <w:rFonts w:ascii="Bookman Old Style" w:eastAsia="Calibri" w:hAnsi="Bookman Old Style" w:cs="Times New Roman"/>
                      <w:color w:val="000000"/>
                      <w:sz w:val="20"/>
                      <w:szCs w:val="20"/>
                    </w:rPr>
                    <w:t xml:space="preserve"> os dados completos do fabricante e responsável técnico. Não contém glúten. Bem como as informações nutricionais, fabricação, lote do produto, validade. </w:t>
                  </w:r>
                </w:p>
              </w:tc>
              <w:tc>
                <w:tcPr>
                  <w:tcW w:w="851" w:type="dxa"/>
                  <w:tcBorders>
                    <w:top w:val="single" w:sz="4" w:space="0" w:color="auto"/>
                    <w:left w:val="single" w:sz="4" w:space="0" w:color="auto"/>
                    <w:bottom w:val="single" w:sz="4" w:space="0" w:color="auto"/>
                    <w:right w:val="single" w:sz="4" w:space="0" w:color="auto"/>
                  </w:tcBorders>
                </w:tcPr>
                <w:p w14:paraId="36B42010"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373EE0B4"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14,96</m:t>
                    </m:r>
                  </m:oMath>
                </w:p>
              </w:tc>
            </w:tr>
            <w:tr w:rsidR="00D621AB" w:rsidRPr="006A220E" w14:paraId="66050E26" w14:textId="77777777" w:rsidTr="002E13AB">
              <w:tc>
                <w:tcPr>
                  <w:tcW w:w="613" w:type="dxa"/>
                  <w:tcBorders>
                    <w:top w:val="single" w:sz="4" w:space="0" w:color="auto"/>
                    <w:left w:val="single" w:sz="4" w:space="0" w:color="auto"/>
                    <w:bottom w:val="single" w:sz="4" w:space="0" w:color="auto"/>
                    <w:right w:val="single" w:sz="4" w:space="0" w:color="auto"/>
                  </w:tcBorders>
                </w:tcPr>
                <w:p w14:paraId="49C33C77"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29</w:t>
                  </w:r>
                </w:p>
              </w:tc>
              <w:tc>
                <w:tcPr>
                  <w:tcW w:w="3534" w:type="dxa"/>
                  <w:tcBorders>
                    <w:top w:val="single" w:sz="4" w:space="0" w:color="auto"/>
                    <w:left w:val="single" w:sz="4" w:space="0" w:color="auto"/>
                    <w:bottom w:val="single" w:sz="4" w:space="0" w:color="auto"/>
                    <w:right w:val="single" w:sz="4" w:space="0" w:color="auto"/>
                  </w:tcBorders>
                </w:tcPr>
                <w:p w14:paraId="61F374B4"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CAFÉ:</w:t>
                  </w:r>
                  <w:r w:rsidRPr="006A220E">
                    <w:rPr>
                      <w:rFonts w:ascii="Bookman Old Style" w:hAnsi="Bookman Old Style" w:cs="Times New Roman"/>
                      <w:sz w:val="20"/>
                      <w:szCs w:val="20"/>
                    </w:rPr>
                    <w:t xml:space="preserve"> </w:t>
                  </w:r>
                  <w:r>
                    <w:rPr>
                      <w:rFonts w:ascii="Bookman Old Style" w:hAnsi="Bookman Old Style" w:cs="Times New Roman"/>
                      <w:sz w:val="20"/>
                      <w:szCs w:val="20"/>
                    </w:rPr>
                    <w:t>s</w:t>
                  </w:r>
                  <w:r w:rsidRPr="006A220E">
                    <w:rPr>
                      <w:rFonts w:ascii="Bookman Old Style" w:hAnsi="Bookman Old Style" w:cs="Times New Roman"/>
                      <w:sz w:val="20"/>
                      <w:szCs w:val="20"/>
                    </w:rPr>
                    <w:t>olúvel, granulado, em embalagem de vidro com peso líquido de 200g, com tampa que possibilite vedar o 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Apresentar o selo da ABIC. Ingredientes: 100% café.</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53D0F535"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125BC79A"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19,04</m:t>
                    </m:r>
                  </m:oMath>
                </w:p>
              </w:tc>
            </w:tr>
            <w:tr w:rsidR="00D621AB" w:rsidRPr="006A220E" w14:paraId="5C3B4D31" w14:textId="77777777" w:rsidTr="002E13AB">
              <w:tc>
                <w:tcPr>
                  <w:tcW w:w="613" w:type="dxa"/>
                  <w:tcBorders>
                    <w:top w:val="single" w:sz="4" w:space="0" w:color="auto"/>
                    <w:left w:val="single" w:sz="4" w:space="0" w:color="auto"/>
                    <w:bottom w:val="single" w:sz="4" w:space="0" w:color="auto"/>
                    <w:right w:val="single" w:sz="4" w:space="0" w:color="auto"/>
                  </w:tcBorders>
                </w:tcPr>
                <w:p w14:paraId="6AFCB247"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30</w:t>
                  </w:r>
                </w:p>
              </w:tc>
              <w:tc>
                <w:tcPr>
                  <w:tcW w:w="3534" w:type="dxa"/>
                  <w:tcBorders>
                    <w:top w:val="single" w:sz="4" w:space="0" w:color="auto"/>
                    <w:left w:val="single" w:sz="4" w:space="0" w:color="auto"/>
                    <w:bottom w:val="single" w:sz="4" w:space="0" w:color="auto"/>
                    <w:right w:val="single" w:sz="4" w:space="0" w:color="auto"/>
                  </w:tcBorders>
                </w:tcPr>
                <w:p w14:paraId="7B502BE6"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CANELA EM RAMA</w:t>
                  </w:r>
                  <w:r w:rsidRPr="006A220E">
                    <w:rPr>
                      <w:rFonts w:ascii="Bookman Old Style" w:hAnsi="Bookman Old Style" w:cs="Times New Roman"/>
                      <w:sz w:val="20"/>
                      <w:szCs w:val="20"/>
                    </w:rPr>
                    <w:t xml:space="preserve">: </w:t>
                  </w:r>
                  <w:r>
                    <w:rPr>
                      <w:rFonts w:ascii="Bookman Old Style" w:hAnsi="Bookman Old Style" w:cs="Times New Roman"/>
                      <w:sz w:val="20"/>
                      <w:szCs w:val="20"/>
                    </w:rPr>
                    <w:t>p</w:t>
                  </w:r>
                  <w:r w:rsidRPr="006A220E">
                    <w:rPr>
                      <w:rFonts w:ascii="Bookman Old Style" w:hAnsi="Bookman Old Style" w:cs="Times New Roman"/>
                      <w:sz w:val="20"/>
                      <w:szCs w:val="20"/>
                    </w:rPr>
                    <w:t xml:space="preserve">roduto deve apresentar as características sensórias de acordo com o produto, canela in natura. Cascas sãs, limpas e secas, em forma de rama. Acondicionada em embalagens plásticas, vedadas hermeticamente. Isentas de sujidades e contaminações físicas. </w:t>
                  </w:r>
                  <w:r w:rsidRPr="004E0335">
                    <w:rPr>
                      <w:rFonts w:ascii="Bookman Old Style" w:hAnsi="Bookman Old Style" w:cs="Times New Roman"/>
                      <w:bCs/>
                      <w:sz w:val="20"/>
                      <w:szCs w:val="20"/>
                    </w:rPr>
                    <w:t>Peso líquido de 10 gramas.</w:t>
                  </w:r>
                  <w:r w:rsidRPr="006A220E">
                    <w:rPr>
                      <w:rFonts w:ascii="Bookman Old Style" w:hAnsi="Bookman Old Style" w:cs="Times New Roman"/>
                      <w:sz w:val="20"/>
                      <w:szCs w:val="20"/>
                    </w:rPr>
                    <w:t xml:space="preserve"> Embalagem contendo informação nutricional, data de fabricação, prazo de validade e lote. Não deverá conter glúten. Registro no órgão competente. Industria Brasileira. </w:t>
                  </w:r>
                </w:p>
              </w:tc>
              <w:tc>
                <w:tcPr>
                  <w:tcW w:w="851" w:type="dxa"/>
                  <w:tcBorders>
                    <w:top w:val="single" w:sz="4" w:space="0" w:color="auto"/>
                    <w:left w:val="single" w:sz="4" w:space="0" w:color="auto"/>
                    <w:bottom w:val="single" w:sz="4" w:space="0" w:color="auto"/>
                    <w:right w:val="single" w:sz="4" w:space="0" w:color="auto"/>
                  </w:tcBorders>
                </w:tcPr>
                <w:p w14:paraId="4DB11C27"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1E91D8EA"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3,42</m:t>
                    </m:r>
                  </m:oMath>
                </w:p>
              </w:tc>
            </w:tr>
            <w:tr w:rsidR="00D621AB" w:rsidRPr="006A220E" w14:paraId="69FA4C16" w14:textId="77777777" w:rsidTr="002E13AB">
              <w:tc>
                <w:tcPr>
                  <w:tcW w:w="613" w:type="dxa"/>
                  <w:tcBorders>
                    <w:top w:val="single" w:sz="4" w:space="0" w:color="auto"/>
                    <w:left w:val="single" w:sz="4" w:space="0" w:color="auto"/>
                    <w:bottom w:val="single" w:sz="4" w:space="0" w:color="auto"/>
                    <w:right w:val="single" w:sz="4" w:space="0" w:color="auto"/>
                  </w:tcBorders>
                </w:tcPr>
                <w:p w14:paraId="6A0D35E0"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31</w:t>
                  </w:r>
                </w:p>
              </w:tc>
              <w:tc>
                <w:tcPr>
                  <w:tcW w:w="3534" w:type="dxa"/>
                  <w:tcBorders>
                    <w:top w:val="single" w:sz="4" w:space="0" w:color="auto"/>
                    <w:left w:val="single" w:sz="4" w:space="0" w:color="auto"/>
                    <w:bottom w:val="single" w:sz="4" w:space="0" w:color="auto"/>
                    <w:right w:val="single" w:sz="4" w:space="0" w:color="auto"/>
                  </w:tcBorders>
                </w:tcPr>
                <w:p w14:paraId="17D8D3DB" w14:textId="77777777" w:rsidR="00D621AB" w:rsidRPr="006A220E" w:rsidRDefault="00D621AB" w:rsidP="0081592C">
                  <w:pPr>
                    <w:pStyle w:val="SemEspaamento1"/>
                    <w:jc w:val="both"/>
                    <w:rPr>
                      <w:rFonts w:ascii="Bookman Old Style" w:hAnsi="Bookman Old Style" w:cs="Times New Roman"/>
                      <w:b/>
                      <w:sz w:val="20"/>
                      <w:szCs w:val="20"/>
                      <w:u w:val="single"/>
                    </w:rPr>
                  </w:pPr>
                  <w:r w:rsidRPr="006A220E">
                    <w:rPr>
                      <w:rFonts w:ascii="Bookman Old Style" w:hAnsi="Bookman Old Style" w:cs="Times New Roman"/>
                      <w:b/>
                      <w:sz w:val="20"/>
                      <w:szCs w:val="20"/>
                    </w:rPr>
                    <w:t>CANELA MOÍDA EM PÓ 100G</w:t>
                  </w:r>
                  <w:r>
                    <w:rPr>
                      <w:rFonts w:ascii="Bookman Old Style" w:hAnsi="Bookman Old Style" w:cs="Times New Roman"/>
                      <w:b/>
                      <w:sz w:val="20"/>
                      <w:szCs w:val="20"/>
                    </w:rPr>
                    <w:t xml:space="preserve">: </w:t>
                  </w:r>
                  <w:r>
                    <w:rPr>
                      <w:rFonts w:ascii="Bookman Old Style" w:hAnsi="Bookman Old Style" w:cs="Times New Roman"/>
                      <w:bCs/>
                      <w:sz w:val="20"/>
                      <w:szCs w:val="20"/>
                    </w:rPr>
                    <w:t>e</w:t>
                  </w:r>
                  <w:r w:rsidRPr="006A220E">
                    <w:rPr>
                      <w:rFonts w:ascii="Bookman Old Style" w:hAnsi="Bookman Old Style" w:cs="Times New Roman"/>
                      <w:sz w:val="20"/>
                      <w:szCs w:val="20"/>
                    </w:rPr>
                    <w:t xml:space="preserve">mbalagem contendo informação nutricional, data de fabricação, prazo de validade e lote. Não deverá conter glúten. Registro no órgão competente. Industria Brasileira. </w:t>
                  </w:r>
                </w:p>
              </w:tc>
              <w:tc>
                <w:tcPr>
                  <w:tcW w:w="851" w:type="dxa"/>
                  <w:tcBorders>
                    <w:top w:val="single" w:sz="4" w:space="0" w:color="auto"/>
                    <w:left w:val="single" w:sz="4" w:space="0" w:color="auto"/>
                    <w:bottom w:val="single" w:sz="4" w:space="0" w:color="auto"/>
                    <w:right w:val="single" w:sz="4" w:space="0" w:color="auto"/>
                  </w:tcBorders>
                </w:tcPr>
                <w:p w14:paraId="7444273C"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PCT</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75A22F37"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5,92</m:t>
                    </m:r>
                  </m:oMath>
                </w:p>
              </w:tc>
            </w:tr>
            <w:tr w:rsidR="00D621AB" w:rsidRPr="006A220E" w14:paraId="3620B340" w14:textId="77777777" w:rsidTr="002E13AB">
              <w:tc>
                <w:tcPr>
                  <w:tcW w:w="613" w:type="dxa"/>
                  <w:tcBorders>
                    <w:top w:val="single" w:sz="4" w:space="0" w:color="auto"/>
                    <w:left w:val="single" w:sz="4" w:space="0" w:color="auto"/>
                    <w:bottom w:val="single" w:sz="4" w:space="0" w:color="auto"/>
                    <w:right w:val="single" w:sz="4" w:space="0" w:color="auto"/>
                  </w:tcBorders>
                </w:tcPr>
                <w:p w14:paraId="4245D29E"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32</w:t>
                  </w:r>
                </w:p>
              </w:tc>
              <w:tc>
                <w:tcPr>
                  <w:tcW w:w="3534" w:type="dxa"/>
                  <w:tcBorders>
                    <w:top w:val="single" w:sz="4" w:space="0" w:color="auto"/>
                    <w:left w:val="single" w:sz="4" w:space="0" w:color="auto"/>
                    <w:bottom w:val="single" w:sz="4" w:space="0" w:color="auto"/>
                    <w:right w:val="single" w:sz="4" w:space="0" w:color="auto"/>
                  </w:tcBorders>
                </w:tcPr>
                <w:p w14:paraId="0BADBD16"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CARNE BOVINA EM CUBOS</w:t>
                  </w:r>
                  <w:r w:rsidRPr="006A220E">
                    <w:rPr>
                      <w:rFonts w:ascii="Bookman Old Style" w:hAnsi="Bookman Old Style" w:cs="Times New Roman"/>
                      <w:sz w:val="20"/>
                      <w:szCs w:val="20"/>
                    </w:rPr>
                    <w:t>: Carne bovina coxão mole ou contrafilé. Resfriada ou congelada, limpa, com aspecto próprio da espécie, não amolecida nem pegajosa, com cor própria da espécie, sem manchas esverdeadas ou pardacentas, com odor próprio. Deverá ser cortada em cubos sem osso e sem nervos. Embalada</w:t>
                  </w:r>
                  <w:r>
                    <w:rPr>
                      <w:rFonts w:ascii="Bookman Old Style" w:hAnsi="Bookman Old Style" w:cs="Times New Roman"/>
                      <w:sz w:val="20"/>
                      <w:szCs w:val="20"/>
                    </w:rPr>
                    <w:t xml:space="preserve"> em </w:t>
                  </w:r>
                  <w:r w:rsidRPr="006A220E">
                    <w:rPr>
                      <w:rFonts w:ascii="Bookman Old Style" w:hAnsi="Bookman Old Style" w:cs="Times New Roman"/>
                      <w:sz w:val="20"/>
                      <w:szCs w:val="20"/>
                    </w:rPr>
                    <w:t xml:space="preserve">plástico transparente apropriado para alimentos. Embalagem de 1 Kg. A embalagem deverá conter externamente os dados de identificação, data de validade, data de empacotamento/fabricação, fornecedor número de registro no Ministério da Agricultura, com inspeção Municipal, </w:t>
                  </w:r>
                  <w:r>
                    <w:rPr>
                      <w:rFonts w:ascii="Bookman Old Style" w:hAnsi="Bookman Old Style" w:cs="Times New Roman"/>
                      <w:sz w:val="20"/>
                      <w:szCs w:val="20"/>
                    </w:rPr>
                    <w:t>E</w:t>
                  </w:r>
                  <w:r w:rsidRPr="006A220E">
                    <w:rPr>
                      <w:rFonts w:ascii="Bookman Old Style" w:hAnsi="Bookman Old Style" w:cs="Times New Roman"/>
                      <w:sz w:val="20"/>
                      <w:szCs w:val="20"/>
                    </w:rPr>
                    <w:t xml:space="preserve">stadual ou Federal. O produto deverá apresentar validade mínima de 20 dias a partir da data de entrega. </w:t>
                  </w:r>
                </w:p>
              </w:tc>
              <w:tc>
                <w:tcPr>
                  <w:tcW w:w="851" w:type="dxa"/>
                  <w:tcBorders>
                    <w:top w:val="single" w:sz="4" w:space="0" w:color="auto"/>
                    <w:left w:val="single" w:sz="4" w:space="0" w:color="auto"/>
                    <w:bottom w:val="single" w:sz="4" w:space="0" w:color="auto"/>
                    <w:right w:val="single" w:sz="4" w:space="0" w:color="auto"/>
                  </w:tcBorders>
                </w:tcPr>
                <w:p w14:paraId="233BA59F"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424D9A2E"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40,55</m:t>
                    </m:r>
                  </m:oMath>
                </w:p>
              </w:tc>
            </w:tr>
            <w:tr w:rsidR="00D621AB" w:rsidRPr="006A220E" w14:paraId="767E5C2B" w14:textId="77777777" w:rsidTr="002E13AB">
              <w:tc>
                <w:tcPr>
                  <w:tcW w:w="613" w:type="dxa"/>
                  <w:tcBorders>
                    <w:top w:val="single" w:sz="4" w:space="0" w:color="auto"/>
                    <w:left w:val="single" w:sz="4" w:space="0" w:color="auto"/>
                    <w:bottom w:val="single" w:sz="4" w:space="0" w:color="auto"/>
                    <w:right w:val="single" w:sz="4" w:space="0" w:color="auto"/>
                  </w:tcBorders>
                </w:tcPr>
                <w:p w14:paraId="1F895E3E"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33</w:t>
                  </w:r>
                </w:p>
              </w:tc>
              <w:tc>
                <w:tcPr>
                  <w:tcW w:w="3534" w:type="dxa"/>
                  <w:tcBorders>
                    <w:top w:val="single" w:sz="4" w:space="0" w:color="auto"/>
                    <w:left w:val="single" w:sz="4" w:space="0" w:color="auto"/>
                    <w:bottom w:val="single" w:sz="4" w:space="0" w:color="auto"/>
                    <w:right w:val="single" w:sz="4" w:space="0" w:color="auto"/>
                  </w:tcBorders>
                </w:tcPr>
                <w:p w14:paraId="73F128A4"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bCs/>
                      <w:sz w:val="20"/>
                      <w:szCs w:val="20"/>
                    </w:rPr>
                    <w:t>CARNE BOVINA, FILÉ AGULHA</w:t>
                  </w:r>
                  <w:r>
                    <w:rPr>
                      <w:rFonts w:ascii="Bookman Old Style" w:hAnsi="Bookman Old Style" w:cs="Times New Roman"/>
                      <w:b/>
                      <w:bCs/>
                      <w:sz w:val="20"/>
                      <w:szCs w:val="20"/>
                    </w:rPr>
                    <w:t>:</w:t>
                  </w:r>
                  <w:r w:rsidRPr="006A220E">
                    <w:rPr>
                      <w:rFonts w:ascii="Bookman Old Style" w:hAnsi="Bookman Old Style" w:cs="Times New Roman"/>
                      <w:sz w:val="20"/>
                      <w:szCs w:val="20"/>
                    </w:rPr>
                    <w:t xml:space="preserve"> resfriada, de primeira qualidade, c</w:t>
                  </w:r>
                  <w:r>
                    <w:rPr>
                      <w:rFonts w:ascii="Bookman Old Style" w:hAnsi="Bookman Old Style" w:cs="Times New Roman"/>
                      <w:sz w:val="20"/>
                      <w:szCs w:val="20"/>
                    </w:rPr>
                    <w:t>om</w:t>
                  </w:r>
                  <w:r w:rsidRPr="006A220E">
                    <w:rPr>
                      <w:rFonts w:ascii="Bookman Old Style" w:hAnsi="Bookman Old Style" w:cs="Times New Roman"/>
                      <w:sz w:val="20"/>
                      <w:szCs w:val="20"/>
                    </w:rPr>
                    <w:t xml:space="preserve"> 4% gordura e carimbo SIE, em embalagens com, no máximo, 1 Kg. Embalada em PVC, transparente ou saco plástico transparente e segunda embalagem de papel ou papelão, contendo identificação do produto, marca do fabricante, prazo de validade, marcas e carimbos oficiais, de acordo com as Portarias do Ministério da Saúde, DIPOA, n.304, de 22/04/96 e n.145 de 22/04/98, da Resolução da ANVISA n. 105, de 19/05/99</w:t>
                  </w:r>
                </w:p>
              </w:tc>
              <w:tc>
                <w:tcPr>
                  <w:tcW w:w="851" w:type="dxa"/>
                  <w:tcBorders>
                    <w:top w:val="single" w:sz="4" w:space="0" w:color="auto"/>
                    <w:left w:val="single" w:sz="4" w:space="0" w:color="auto"/>
                    <w:bottom w:val="single" w:sz="4" w:space="0" w:color="auto"/>
                    <w:right w:val="single" w:sz="4" w:space="0" w:color="auto"/>
                  </w:tcBorders>
                </w:tcPr>
                <w:p w14:paraId="05B11DA8"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76CB761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33,91</m:t>
                    </m:r>
                  </m:oMath>
                </w:p>
              </w:tc>
            </w:tr>
            <w:tr w:rsidR="00D621AB" w:rsidRPr="006A220E" w14:paraId="4A200ED5" w14:textId="77777777" w:rsidTr="002E13AB">
              <w:tc>
                <w:tcPr>
                  <w:tcW w:w="613" w:type="dxa"/>
                  <w:tcBorders>
                    <w:top w:val="single" w:sz="4" w:space="0" w:color="auto"/>
                    <w:left w:val="single" w:sz="4" w:space="0" w:color="auto"/>
                    <w:bottom w:val="single" w:sz="4" w:space="0" w:color="auto"/>
                    <w:right w:val="single" w:sz="4" w:space="0" w:color="auto"/>
                  </w:tcBorders>
                </w:tcPr>
                <w:p w14:paraId="68A2DBB9"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34</w:t>
                  </w:r>
                </w:p>
              </w:tc>
              <w:tc>
                <w:tcPr>
                  <w:tcW w:w="3534" w:type="dxa"/>
                  <w:tcBorders>
                    <w:top w:val="single" w:sz="4" w:space="0" w:color="auto"/>
                    <w:left w:val="single" w:sz="4" w:space="0" w:color="auto"/>
                    <w:bottom w:val="single" w:sz="4" w:space="0" w:color="auto"/>
                    <w:right w:val="single" w:sz="4" w:space="0" w:color="auto"/>
                  </w:tcBorders>
                </w:tcPr>
                <w:p w14:paraId="4AD43D05" w14:textId="77777777" w:rsidR="00D621AB" w:rsidRPr="006A220E" w:rsidRDefault="00D621AB" w:rsidP="0081592C">
                  <w:pPr>
                    <w:pStyle w:val="SemEspaamento1"/>
                    <w:jc w:val="both"/>
                    <w:rPr>
                      <w:rFonts w:ascii="Bookman Old Style" w:hAnsi="Bookman Old Style" w:cs="Times New Roman"/>
                      <w:color w:val="FF0000"/>
                      <w:sz w:val="20"/>
                      <w:szCs w:val="20"/>
                    </w:rPr>
                  </w:pPr>
                  <w:r w:rsidRPr="006A220E">
                    <w:rPr>
                      <w:rFonts w:ascii="Bookman Old Style" w:hAnsi="Bookman Old Style" w:cs="Times New Roman"/>
                      <w:b/>
                      <w:sz w:val="20"/>
                      <w:szCs w:val="20"/>
                    </w:rPr>
                    <w:t xml:space="preserve">CARNE BOVINA MOÍDA: </w:t>
                  </w:r>
                  <w:r>
                    <w:rPr>
                      <w:rFonts w:ascii="Bookman Old Style" w:hAnsi="Bookman Old Style" w:cs="Times New Roman"/>
                      <w:bCs/>
                      <w:sz w:val="20"/>
                      <w:szCs w:val="20"/>
                    </w:rPr>
                    <w:t>d</w:t>
                  </w:r>
                  <w:r w:rsidRPr="006A220E">
                    <w:rPr>
                      <w:rFonts w:ascii="Bookman Old Style" w:hAnsi="Bookman Old Style" w:cs="Times New Roman"/>
                      <w:sz w:val="20"/>
                      <w:szCs w:val="20"/>
                    </w:rPr>
                    <w:t xml:space="preserve">e 1ª qualidade, com 3 a 4% de gordura, em pacotes de 1 Kg, congelada ou resfriada. Com aspecto próprio, não pegajoso, cor própria, sem manchas esverdeadas, cheiro e sabores próprios, com ausência de sujidades. Em embalagem de plástico transparente e resistente, especial para alimentos, intacta. A embalagem deverá conter externamente os dados de identificação, procedência, informação nutricional, número de lote, quantidade do produto, número do registro no ministério da Agricultura, com inspeção </w:t>
                  </w:r>
                  <w:r>
                    <w:rPr>
                      <w:rFonts w:ascii="Bookman Old Style" w:hAnsi="Bookman Old Style" w:cs="Times New Roman"/>
                      <w:sz w:val="20"/>
                      <w:szCs w:val="20"/>
                    </w:rPr>
                    <w:t>m</w:t>
                  </w:r>
                  <w:r w:rsidRPr="006A220E">
                    <w:rPr>
                      <w:rFonts w:ascii="Bookman Old Style" w:hAnsi="Bookman Old Style" w:cs="Times New Roman"/>
                      <w:sz w:val="20"/>
                      <w:szCs w:val="20"/>
                    </w:rPr>
                    <w:t xml:space="preserve">unicipal, estadual ou </w:t>
                  </w:r>
                  <w:r>
                    <w:rPr>
                      <w:rFonts w:ascii="Bookman Old Style" w:hAnsi="Bookman Old Style" w:cs="Times New Roman"/>
                      <w:sz w:val="20"/>
                      <w:szCs w:val="20"/>
                    </w:rPr>
                    <w:t>f</w:t>
                  </w:r>
                  <w:r w:rsidRPr="006A220E">
                    <w:rPr>
                      <w:rFonts w:ascii="Bookman Old Style" w:hAnsi="Bookman Old Style" w:cs="Times New Roman"/>
                      <w:sz w:val="20"/>
                      <w:szCs w:val="20"/>
                    </w:rPr>
                    <w:t xml:space="preserve">ederal. O produto deverá apresentar validade mínima de 20 dias a partir da data de entrega. Não serão recebidos pacotes pingando sangue. </w:t>
                  </w:r>
                </w:p>
              </w:tc>
              <w:tc>
                <w:tcPr>
                  <w:tcW w:w="851" w:type="dxa"/>
                  <w:tcBorders>
                    <w:top w:val="single" w:sz="4" w:space="0" w:color="auto"/>
                    <w:left w:val="single" w:sz="4" w:space="0" w:color="auto"/>
                    <w:bottom w:val="single" w:sz="4" w:space="0" w:color="auto"/>
                    <w:right w:val="single" w:sz="4" w:space="0" w:color="auto"/>
                  </w:tcBorders>
                </w:tcPr>
                <w:p w14:paraId="4B35C979" w14:textId="77777777" w:rsidR="00D621AB" w:rsidRPr="006A220E" w:rsidRDefault="00D621AB" w:rsidP="0081592C">
                  <w:pPr>
                    <w:jc w:val="center"/>
                    <w:rPr>
                      <w:rFonts w:ascii="Bookman Old Style" w:hAnsi="Bookman Old Style"/>
                    </w:rPr>
                  </w:pPr>
                  <w:r w:rsidRPr="006A220E">
                    <w:rPr>
                      <w:rFonts w:ascii="Bookman Old Style" w:hAnsi="Bookman Old Style"/>
                    </w:rPr>
                    <w:t>KG</w:t>
                  </w:r>
                </w:p>
              </w:tc>
              <w:tc>
                <w:tcPr>
                  <w:tcW w:w="1984" w:type="dxa"/>
                  <w:tcBorders>
                    <w:top w:val="single" w:sz="4" w:space="0" w:color="auto"/>
                    <w:left w:val="single" w:sz="4" w:space="0" w:color="auto"/>
                    <w:bottom w:val="single" w:sz="4" w:space="0" w:color="auto"/>
                    <w:right w:val="single" w:sz="4" w:space="0" w:color="auto"/>
                  </w:tcBorders>
                </w:tcPr>
                <w:p w14:paraId="697F0CEF"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32,80</m:t>
                    </m:r>
                  </m:oMath>
                </w:p>
              </w:tc>
            </w:tr>
            <w:tr w:rsidR="00D621AB" w:rsidRPr="006A220E" w14:paraId="07005510" w14:textId="77777777" w:rsidTr="002E13AB">
              <w:tc>
                <w:tcPr>
                  <w:tcW w:w="613" w:type="dxa"/>
                  <w:tcBorders>
                    <w:top w:val="single" w:sz="4" w:space="0" w:color="auto"/>
                    <w:left w:val="single" w:sz="4" w:space="0" w:color="auto"/>
                    <w:bottom w:val="single" w:sz="4" w:space="0" w:color="auto"/>
                    <w:right w:val="single" w:sz="4" w:space="0" w:color="auto"/>
                  </w:tcBorders>
                </w:tcPr>
                <w:p w14:paraId="4AE5CB55"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35</w:t>
                  </w:r>
                </w:p>
              </w:tc>
              <w:tc>
                <w:tcPr>
                  <w:tcW w:w="3534" w:type="dxa"/>
                  <w:tcBorders>
                    <w:top w:val="single" w:sz="4" w:space="0" w:color="auto"/>
                    <w:left w:val="single" w:sz="4" w:space="0" w:color="auto"/>
                    <w:bottom w:val="single" w:sz="4" w:space="0" w:color="auto"/>
                    <w:right w:val="single" w:sz="4" w:space="0" w:color="auto"/>
                  </w:tcBorders>
                </w:tcPr>
                <w:p w14:paraId="6CB6606E"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CARNE SUÍNA EM CUBOS:</w:t>
                  </w:r>
                  <w:r w:rsidRPr="006A220E">
                    <w:rPr>
                      <w:rFonts w:ascii="Bookman Old Style" w:hAnsi="Bookman Old Style" w:cs="Times New Roman"/>
                      <w:sz w:val="20"/>
                      <w:szCs w:val="20"/>
                    </w:rPr>
                    <w:t xml:space="preserve"> </w:t>
                  </w:r>
                  <w:r>
                    <w:rPr>
                      <w:rFonts w:ascii="Bookman Old Style" w:hAnsi="Bookman Old Style" w:cs="Times New Roman"/>
                      <w:sz w:val="20"/>
                      <w:szCs w:val="20"/>
                    </w:rPr>
                    <w:t>c</w:t>
                  </w:r>
                  <w:r w:rsidRPr="006A220E">
                    <w:rPr>
                      <w:rFonts w:ascii="Bookman Old Style" w:hAnsi="Bookman Old Style" w:cs="Times New Roman"/>
                      <w:sz w:val="20"/>
                      <w:szCs w:val="20"/>
                    </w:rPr>
                    <w:t xml:space="preserve">ortada em cubos pequenos, congelada ou resfriada, sem gordura, sem pele e sem osso. Embalada em saco plástico transparente e atóxico, limpo, não violado, resistente, que garanta a integridade do produto. Embalagem de 1 kg. Com aspecto próprio, não pegajoso, cor própria, sem manchas esverdeadas, cheiro e sabores próprios, com ausência de sujidades. A rotulagem deve conter peso, data de processamento, data de validade, carimbo de inspeção estadual ou federal, procedência, nome, marca, lote e informações nutricionais. Prazo de validade mínimo de 3 meses a partir da data de entrega. </w:t>
                  </w:r>
                </w:p>
              </w:tc>
              <w:tc>
                <w:tcPr>
                  <w:tcW w:w="851" w:type="dxa"/>
                  <w:tcBorders>
                    <w:top w:val="single" w:sz="4" w:space="0" w:color="auto"/>
                    <w:left w:val="single" w:sz="4" w:space="0" w:color="auto"/>
                    <w:bottom w:val="single" w:sz="4" w:space="0" w:color="auto"/>
                    <w:right w:val="single" w:sz="4" w:space="0" w:color="auto"/>
                  </w:tcBorders>
                </w:tcPr>
                <w:p w14:paraId="2B9E5306"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73E3D8C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20,10</m:t>
                    </m:r>
                  </m:oMath>
                </w:p>
              </w:tc>
            </w:tr>
            <w:tr w:rsidR="00D621AB" w:rsidRPr="006A220E" w14:paraId="50FB0A63" w14:textId="77777777" w:rsidTr="002E13AB">
              <w:tc>
                <w:tcPr>
                  <w:tcW w:w="613" w:type="dxa"/>
                  <w:tcBorders>
                    <w:top w:val="single" w:sz="4" w:space="0" w:color="auto"/>
                    <w:left w:val="single" w:sz="4" w:space="0" w:color="auto"/>
                    <w:bottom w:val="single" w:sz="4" w:space="0" w:color="auto"/>
                    <w:right w:val="single" w:sz="4" w:space="0" w:color="auto"/>
                  </w:tcBorders>
                </w:tcPr>
                <w:p w14:paraId="32CC0993"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36</w:t>
                  </w:r>
                </w:p>
              </w:tc>
              <w:tc>
                <w:tcPr>
                  <w:tcW w:w="3534" w:type="dxa"/>
                  <w:tcBorders>
                    <w:top w:val="single" w:sz="4" w:space="0" w:color="auto"/>
                    <w:left w:val="single" w:sz="4" w:space="0" w:color="auto"/>
                    <w:bottom w:val="single" w:sz="4" w:space="0" w:color="auto"/>
                    <w:right w:val="single" w:sz="4" w:space="0" w:color="auto"/>
                  </w:tcBorders>
                </w:tcPr>
                <w:p w14:paraId="5898202C" w14:textId="77777777" w:rsidR="00D621AB" w:rsidRPr="006A220E" w:rsidRDefault="00D621AB" w:rsidP="0081592C">
                  <w:pPr>
                    <w:pStyle w:val="SemEspaamento1"/>
                    <w:jc w:val="both"/>
                    <w:rPr>
                      <w:rFonts w:ascii="Bookman Old Style" w:hAnsi="Bookman Old Style" w:cs="Times New Roman"/>
                      <w:color w:val="FF0000"/>
                      <w:sz w:val="20"/>
                      <w:szCs w:val="20"/>
                    </w:rPr>
                  </w:pPr>
                  <w:r w:rsidRPr="006A220E">
                    <w:rPr>
                      <w:rFonts w:ascii="Bookman Old Style" w:hAnsi="Bookman Old Style" w:cs="Times New Roman"/>
                      <w:b/>
                      <w:sz w:val="20"/>
                      <w:szCs w:val="20"/>
                    </w:rPr>
                    <w:t>CEBOLA:</w:t>
                  </w:r>
                  <w:r w:rsidRPr="006A220E">
                    <w:rPr>
                      <w:rFonts w:ascii="Bookman Old Style" w:hAnsi="Bookman Old Style" w:cs="Times New Roman"/>
                      <w:sz w:val="20"/>
                      <w:szCs w:val="20"/>
                    </w:rPr>
                    <w:t xml:space="preserve"> </w:t>
                  </w:r>
                  <w:r>
                    <w:rPr>
                      <w:rFonts w:ascii="Bookman Old Style" w:hAnsi="Bookman Old Style" w:cs="Times New Roman"/>
                      <w:sz w:val="20"/>
                      <w:szCs w:val="20"/>
                    </w:rPr>
                    <w:t>c</w:t>
                  </w:r>
                  <w:r w:rsidRPr="006A220E">
                    <w:rPr>
                      <w:rFonts w:ascii="Bookman Old Style" w:hAnsi="Bookman Old Style" w:cs="Times New Roman"/>
                      <w:sz w:val="20"/>
                      <w:szCs w:val="20"/>
                    </w:rPr>
                    <w:t xml:space="preserve">lasse média (4), tipo especial, podendo ser “graúda </w:t>
                  </w:r>
                  <w:r>
                    <w:rPr>
                      <w:rFonts w:ascii="Bookman Old Style" w:hAnsi="Bookman Old Style" w:cs="Times New Roman"/>
                      <w:sz w:val="20"/>
                      <w:szCs w:val="20"/>
                    </w:rPr>
                    <w:t>n</w:t>
                  </w:r>
                  <w:r w:rsidRPr="006A220E">
                    <w:rPr>
                      <w:rFonts w:ascii="Bookman Old Style" w:hAnsi="Bookman Old Style" w:cs="Times New Roman"/>
                      <w:sz w:val="20"/>
                      <w:szCs w:val="20"/>
                    </w:rPr>
                    <w:t xml:space="preserve">ão serão tolerados os defeitos externos e internos, que prejudiquem o consumo: </w:t>
                  </w:r>
                  <w:r>
                    <w:rPr>
                      <w:rFonts w:ascii="Bookman Old Style" w:hAnsi="Bookman Old Style" w:cs="Times New Roman"/>
                      <w:sz w:val="20"/>
                      <w:szCs w:val="20"/>
                    </w:rPr>
                    <w:t>b</w:t>
                  </w:r>
                  <w:r w:rsidRPr="006A220E">
                    <w:rPr>
                      <w:rFonts w:ascii="Bookman Old Style" w:hAnsi="Bookman Old Style" w:cs="Times New Roman"/>
                      <w:sz w:val="20"/>
                      <w:szCs w:val="20"/>
                    </w:rPr>
                    <w:t xml:space="preserve">rotado, dano mecânico, manchas escuras, ausência de catafilos e podre. O produto deverá estar fresco, isento de substâncias terrosas, sujidades ou corpos estranhos, </w:t>
                  </w:r>
                  <w:r>
                    <w:rPr>
                      <w:rFonts w:ascii="Bookman Old Style" w:hAnsi="Bookman Old Style" w:cs="Times New Roman"/>
                      <w:sz w:val="20"/>
                      <w:szCs w:val="20"/>
                    </w:rPr>
                    <w:t>d</w:t>
                  </w:r>
                  <w:r w:rsidRPr="006A220E">
                    <w:rPr>
                      <w:rFonts w:ascii="Bookman Old Style" w:hAnsi="Bookman Old Style" w:cs="Times New Roman"/>
                      <w:sz w:val="20"/>
                      <w:szCs w:val="20"/>
                    </w:rPr>
                    <w:t xml:space="preserve">everá ser de safra, não murcha, nova. </w:t>
                  </w:r>
                </w:p>
              </w:tc>
              <w:tc>
                <w:tcPr>
                  <w:tcW w:w="851" w:type="dxa"/>
                  <w:tcBorders>
                    <w:top w:val="single" w:sz="4" w:space="0" w:color="auto"/>
                    <w:left w:val="single" w:sz="4" w:space="0" w:color="auto"/>
                    <w:bottom w:val="single" w:sz="4" w:space="0" w:color="auto"/>
                    <w:right w:val="single" w:sz="4" w:space="0" w:color="auto"/>
                  </w:tcBorders>
                </w:tcPr>
                <w:p w14:paraId="5F1714AB" w14:textId="77777777" w:rsidR="00D621AB" w:rsidRPr="006A220E" w:rsidRDefault="00D621AB" w:rsidP="0081592C">
                  <w:pPr>
                    <w:jc w:val="center"/>
                    <w:rPr>
                      <w:rFonts w:ascii="Bookman Old Style" w:hAnsi="Bookman Old Style"/>
                    </w:rPr>
                  </w:pPr>
                  <w:r w:rsidRPr="006A220E">
                    <w:rPr>
                      <w:rFonts w:ascii="Bookman Old Style" w:hAnsi="Bookman Old Style"/>
                    </w:rPr>
                    <w:t>KG</w:t>
                  </w:r>
                </w:p>
              </w:tc>
              <w:tc>
                <w:tcPr>
                  <w:tcW w:w="1984" w:type="dxa"/>
                  <w:tcBorders>
                    <w:top w:val="single" w:sz="4" w:space="0" w:color="auto"/>
                    <w:left w:val="single" w:sz="4" w:space="0" w:color="auto"/>
                    <w:bottom w:val="single" w:sz="4" w:space="0" w:color="auto"/>
                    <w:right w:val="single" w:sz="4" w:space="0" w:color="auto"/>
                  </w:tcBorders>
                </w:tcPr>
                <w:p w14:paraId="1380D86A"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6,27</m:t>
                    </m:r>
                  </m:oMath>
                </w:p>
              </w:tc>
            </w:tr>
            <w:tr w:rsidR="00D621AB" w:rsidRPr="006A220E" w14:paraId="1E286BCB" w14:textId="77777777" w:rsidTr="002E13AB">
              <w:tc>
                <w:tcPr>
                  <w:tcW w:w="613" w:type="dxa"/>
                  <w:tcBorders>
                    <w:top w:val="single" w:sz="4" w:space="0" w:color="auto"/>
                    <w:left w:val="single" w:sz="4" w:space="0" w:color="auto"/>
                    <w:bottom w:val="single" w:sz="4" w:space="0" w:color="auto"/>
                    <w:right w:val="single" w:sz="4" w:space="0" w:color="auto"/>
                  </w:tcBorders>
                </w:tcPr>
                <w:p w14:paraId="49CA546D"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37</w:t>
                  </w:r>
                </w:p>
              </w:tc>
              <w:tc>
                <w:tcPr>
                  <w:tcW w:w="3534" w:type="dxa"/>
                  <w:tcBorders>
                    <w:top w:val="single" w:sz="4" w:space="0" w:color="auto"/>
                    <w:left w:val="single" w:sz="4" w:space="0" w:color="auto"/>
                    <w:bottom w:val="single" w:sz="4" w:space="0" w:color="auto"/>
                    <w:right w:val="single" w:sz="4" w:space="0" w:color="auto"/>
                  </w:tcBorders>
                </w:tcPr>
                <w:p w14:paraId="7215B8FB" w14:textId="77777777" w:rsidR="00D621AB" w:rsidRPr="009E568B"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CENOURA:</w:t>
                  </w:r>
                  <w:r w:rsidRPr="006A220E">
                    <w:rPr>
                      <w:rFonts w:ascii="Bookman Old Style" w:hAnsi="Bookman Old Style" w:cs="Times New Roman"/>
                      <w:sz w:val="20"/>
                      <w:szCs w:val="20"/>
                    </w:rPr>
                    <w:t xml:space="preserve">  lisa, com polpa intacta e limpa, com coloração e tamanho uniformes típicos da variedade, sem brotos, rachaduras ou cortes na casca, manchas, machucaduras, bolores ou outros defeitos que possam alterar sua aparência e qualidade. De colheita recente</w:t>
                  </w:r>
                  <w:r>
                    <w:rPr>
                      <w:rFonts w:ascii="Bookman Old Style" w:hAnsi="Bookman Old Style"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66657CA"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5F42BBB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6,71</m:t>
                    </m:r>
                  </m:oMath>
                </w:p>
              </w:tc>
            </w:tr>
            <w:tr w:rsidR="00D621AB" w:rsidRPr="006A220E" w14:paraId="79E18B0C" w14:textId="77777777" w:rsidTr="002E13AB">
              <w:tc>
                <w:tcPr>
                  <w:tcW w:w="613" w:type="dxa"/>
                  <w:tcBorders>
                    <w:top w:val="single" w:sz="4" w:space="0" w:color="auto"/>
                    <w:left w:val="single" w:sz="4" w:space="0" w:color="auto"/>
                    <w:bottom w:val="single" w:sz="4" w:space="0" w:color="auto"/>
                    <w:right w:val="single" w:sz="4" w:space="0" w:color="auto"/>
                  </w:tcBorders>
                </w:tcPr>
                <w:p w14:paraId="0FBC1E72"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38</w:t>
                  </w:r>
                </w:p>
              </w:tc>
              <w:tc>
                <w:tcPr>
                  <w:tcW w:w="3534" w:type="dxa"/>
                  <w:tcBorders>
                    <w:top w:val="single" w:sz="4" w:space="0" w:color="auto"/>
                    <w:left w:val="single" w:sz="4" w:space="0" w:color="auto"/>
                    <w:bottom w:val="single" w:sz="4" w:space="0" w:color="auto"/>
                    <w:right w:val="single" w:sz="4" w:space="0" w:color="auto"/>
                  </w:tcBorders>
                </w:tcPr>
                <w:p w14:paraId="3EE8AAC5"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CHÁS</w:t>
                  </w:r>
                  <w:r w:rsidRPr="006A220E">
                    <w:rPr>
                      <w:rFonts w:ascii="Bookman Old Style" w:hAnsi="Bookman Old Style" w:cs="Times New Roman"/>
                      <w:sz w:val="20"/>
                      <w:szCs w:val="20"/>
                    </w:rPr>
                    <w:t xml:space="preserve">: </w:t>
                  </w:r>
                  <w:r>
                    <w:rPr>
                      <w:rFonts w:ascii="Bookman Old Style" w:hAnsi="Bookman Old Style" w:cs="Times New Roman"/>
                      <w:sz w:val="20"/>
                      <w:szCs w:val="20"/>
                    </w:rPr>
                    <w:t>c</w:t>
                  </w:r>
                  <w:r w:rsidRPr="006A220E">
                    <w:rPr>
                      <w:rFonts w:ascii="Bookman Old Style" w:hAnsi="Bookman Old Style" w:cs="Times New Roman"/>
                      <w:sz w:val="20"/>
                      <w:szCs w:val="20"/>
                    </w:rPr>
                    <w:t>hás sabores erva doce, maçã e abacaxi peso liquido 100g, 100% natural. A embalagem deve ser de polietileno transparente e atóxicos, limpos não violados, resistentes que garantem a integridade do produto até o momento do consumo. Na embalagem deverá conter externamente os dados de identificação, procedência, número do lote, quantidade do produto. Deverá apresentar validade mínima de 6 meses a partir da data de entrega Deve conter informações nutricionais. Industria brasileira</w:t>
                  </w:r>
                  <w:r>
                    <w:rPr>
                      <w:rFonts w:ascii="Bookman Old Style" w:hAnsi="Bookman Old Style"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EEC199C" w14:textId="77777777" w:rsidR="00D621AB" w:rsidRPr="006A220E" w:rsidRDefault="00D621AB" w:rsidP="0081592C">
                  <w:pPr>
                    <w:jc w:val="center"/>
                    <w:rPr>
                      <w:rFonts w:ascii="Bookman Old Style" w:hAnsi="Bookman Old Style"/>
                      <w:color w:val="000000" w:themeColor="text1"/>
                    </w:rPr>
                  </w:pPr>
                  <w:r>
                    <w:rPr>
                      <w:rFonts w:ascii="Bookman Old Style" w:hAnsi="Bookman Old Style"/>
                      <w:color w:val="000000" w:themeColor="text1"/>
                    </w:rPr>
                    <w:t>UNID.</w:t>
                  </w:r>
                </w:p>
              </w:tc>
              <w:tc>
                <w:tcPr>
                  <w:tcW w:w="1984" w:type="dxa"/>
                  <w:tcBorders>
                    <w:top w:val="single" w:sz="4" w:space="0" w:color="auto"/>
                    <w:left w:val="single" w:sz="4" w:space="0" w:color="auto"/>
                    <w:bottom w:val="single" w:sz="4" w:space="0" w:color="auto"/>
                    <w:right w:val="single" w:sz="4" w:space="0" w:color="auto"/>
                  </w:tcBorders>
                </w:tcPr>
                <w:p w14:paraId="429F71E7"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4,95</m:t>
                    </m:r>
                  </m:oMath>
                </w:p>
              </w:tc>
            </w:tr>
            <w:tr w:rsidR="00D621AB" w:rsidRPr="006A220E" w14:paraId="16A4E928" w14:textId="77777777" w:rsidTr="002E13AB">
              <w:tc>
                <w:tcPr>
                  <w:tcW w:w="613" w:type="dxa"/>
                  <w:tcBorders>
                    <w:top w:val="single" w:sz="4" w:space="0" w:color="auto"/>
                    <w:left w:val="single" w:sz="4" w:space="0" w:color="auto"/>
                    <w:bottom w:val="single" w:sz="4" w:space="0" w:color="auto"/>
                    <w:right w:val="single" w:sz="4" w:space="0" w:color="auto"/>
                  </w:tcBorders>
                </w:tcPr>
                <w:p w14:paraId="5CA04D49"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39</w:t>
                  </w:r>
                </w:p>
              </w:tc>
              <w:tc>
                <w:tcPr>
                  <w:tcW w:w="3534" w:type="dxa"/>
                  <w:tcBorders>
                    <w:top w:val="single" w:sz="4" w:space="0" w:color="auto"/>
                    <w:left w:val="single" w:sz="4" w:space="0" w:color="auto"/>
                    <w:bottom w:val="single" w:sz="4" w:space="0" w:color="auto"/>
                    <w:right w:val="single" w:sz="4" w:space="0" w:color="auto"/>
                  </w:tcBorders>
                </w:tcPr>
                <w:p w14:paraId="0CC1C22A" w14:textId="77777777" w:rsidR="00D621AB" w:rsidRPr="006A220E"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CHUCHU:</w:t>
                  </w:r>
                  <w:r w:rsidRPr="006A220E">
                    <w:rPr>
                      <w:rFonts w:ascii="Bookman Old Style" w:hAnsi="Bookman Old Style" w:cs="Times New Roman"/>
                      <w:sz w:val="20"/>
                      <w:szCs w:val="20"/>
                    </w:rPr>
                    <w:t xml:space="preserve"> 1ª qualidade, firme, sem manchas, perfurações, rachaduras, bolores ou vestígios de insetos. Polpa íntegra, não amolecida ou murcha, sem manchas, coloração e umidade característica. Grau médio de amadurecimento. </w:t>
                  </w:r>
                </w:p>
              </w:tc>
              <w:tc>
                <w:tcPr>
                  <w:tcW w:w="851" w:type="dxa"/>
                  <w:tcBorders>
                    <w:top w:val="single" w:sz="4" w:space="0" w:color="auto"/>
                    <w:left w:val="single" w:sz="4" w:space="0" w:color="auto"/>
                    <w:bottom w:val="single" w:sz="4" w:space="0" w:color="auto"/>
                    <w:right w:val="single" w:sz="4" w:space="0" w:color="auto"/>
                  </w:tcBorders>
                </w:tcPr>
                <w:p w14:paraId="0042742B" w14:textId="77777777" w:rsidR="00D621AB" w:rsidRPr="006A220E" w:rsidRDefault="00D621AB" w:rsidP="0081592C">
                  <w:pPr>
                    <w:jc w:val="center"/>
                    <w:rPr>
                      <w:rFonts w:ascii="Bookman Old Style" w:hAnsi="Bookman Old Style"/>
                    </w:rPr>
                  </w:pPr>
                  <w:r w:rsidRPr="006A220E">
                    <w:rPr>
                      <w:rFonts w:ascii="Bookman Old Style" w:hAnsi="Bookman Old Style"/>
                    </w:rPr>
                    <w:t>KG</w:t>
                  </w:r>
                </w:p>
              </w:tc>
              <w:tc>
                <w:tcPr>
                  <w:tcW w:w="1984" w:type="dxa"/>
                  <w:tcBorders>
                    <w:top w:val="single" w:sz="4" w:space="0" w:color="auto"/>
                    <w:left w:val="single" w:sz="4" w:space="0" w:color="auto"/>
                    <w:bottom w:val="single" w:sz="4" w:space="0" w:color="auto"/>
                    <w:right w:val="single" w:sz="4" w:space="0" w:color="auto"/>
                  </w:tcBorders>
                </w:tcPr>
                <w:p w14:paraId="106F3DDC"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6,71</m:t>
                    </m:r>
                  </m:oMath>
                </w:p>
              </w:tc>
            </w:tr>
            <w:tr w:rsidR="00D621AB" w:rsidRPr="006A220E" w14:paraId="4C74CFFF" w14:textId="77777777" w:rsidTr="002E13AB">
              <w:tc>
                <w:tcPr>
                  <w:tcW w:w="613" w:type="dxa"/>
                  <w:tcBorders>
                    <w:top w:val="single" w:sz="4" w:space="0" w:color="auto"/>
                    <w:left w:val="single" w:sz="4" w:space="0" w:color="auto"/>
                    <w:bottom w:val="single" w:sz="4" w:space="0" w:color="auto"/>
                    <w:right w:val="single" w:sz="4" w:space="0" w:color="auto"/>
                  </w:tcBorders>
                </w:tcPr>
                <w:p w14:paraId="4F916945"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40</w:t>
                  </w:r>
                </w:p>
              </w:tc>
              <w:tc>
                <w:tcPr>
                  <w:tcW w:w="3534" w:type="dxa"/>
                  <w:tcBorders>
                    <w:top w:val="single" w:sz="4" w:space="0" w:color="auto"/>
                    <w:left w:val="single" w:sz="4" w:space="0" w:color="auto"/>
                    <w:bottom w:val="single" w:sz="4" w:space="0" w:color="auto"/>
                    <w:right w:val="single" w:sz="4" w:space="0" w:color="auto"/>
                  </w:tcBorders>
                </w:tcPr>
                <w:p w14:paraId="188061E1" w14:textId="77777777" w:rsidR="00D621AB" w:rsidRPr="006A220E" w:rsidRDefault="00D621AB" w:rsidP="0081592C">
                  <w:pPr>
                    <w:pStyle w:val="SemEspaamento1"/>
                    <w:jc w:val="both"/>
                    <w:rPr>
                      <w:rFonts w:ascii="Bookman Old Style" w:eastAsia="Times New Roman" w:hAnsi="Bookman Old Style" w:cs="Times New Roman"/>
                      <w:sz w:val="20"/>
                      <w:szCs w:val="20"/>
                      <w:lang w:eastAsia="pt-BR"/>
                    </w:rPr>
                  </w:pPr>
                  <w:r w:rsidRPr="006A220E">
                    <w:rPr>
                      <w:rFonts w:ascii="Bookman Old Style" w:hAnsi="Bookman Old Style" w:cs="Times New Roman"/>
                      <w:b/>
                      <w:sz w:val="20"/>
                      <w:szCs w:val="20"/>
                    </w:rPr>
                    <w:t>COCO RALADO</w:t>
                  </w:r>
                  <w:r w:rsidRPr="006A220E">
                    <w:rPr>
                      <w:rFonts w:ascii="Bookman Old Style" w:hAnsi="Bookman Old Style" w:cs="Times New Roman"/>
                      <w:sz w:val="20"/>
                      <w:szCs w:val="20"/>
                    </w:rPr>
                    <w:t xml:space="preserve">: </w:t>
                  </w:r>
                  <w:r>
                    <w:rPr>
                      <w:rFonts w:ascii="Bookman Old Style" w:hAnsi="Bookman Old Style" w:cs="Times New Roman"/>
                      <w:sz w:val="20"/>
                      <w:szCs w:val="20"/>
                    </w:rPr>
                    <w:t>d</w:t>
                  </w:r>
                  <w:r w:rsidRPr="006A220E">
                    <w:rPr>
                      <w:rFonts w:ascii="Bookman Old Style" w:hAnsi="Bookman Old Style" w:cs="Times New Roman"/>
                      <w:sz w:val="20"/>
                      <w:szCs w:val="20"/>
                    </w:rPr>
                    <w:t>eve constar na embalagem as seguintes características: Coco ralado, desidratado, parcialmente desengordurado, não acrescido de açúcar, pacote de 100g. Acondicionado em embalagem aluminizada, bem vedado, intacto. Deverá conter data de fabricação, lote do produto e prazo de validade de no mínimo 04 meses a</w:t>
                  </w:r>
                  <w:r>
                    <w:rPr>
                      <w:rFonts w:ascii="Bookman Old Style" w:hAnsi="Bookman Old Style" w:cs="Times New Roman"/>
                      <w:sz w:val="20"/>
                      <w:szCs w:val="20"/>
                    </w:rPr>
                    <w:t xml:space="preserve"> </w:t>
                  </w:r>
                  <w:r w:rsidRPr="006A220E">
                    <w:rPr>
                      <w:rFonts w:ascii="Bookman Old Style" w:hAnsi="Bookman Old Style" w:cs="Times New Roman"/>
                      <w:sz w:val="20"/>
                      <w:szCs w:val="20"/>
                    </w:rPr>
                    <w:t xml:space="preserve">partir da entrega. Industria brasileira, com registro no órgão competente. </w:t>
                  </w:r>
                </w:p>
              </w:tc>
              <w:tc>
                <w:tcPr>
                  <w:tcW w:w="851" w:type="dxa"/>
                  <w:tcBorders>
                    <w:top w:val="single" w:sz="4" w:space="0" w:color="auto"/>
                    <w:left w:val="single" w:sz="4" w:space="0" w:color="auto"/>
                    <w:bottom w:val="single" w:sz="4" w:space="0" w:color="auto"/>
                    <w:right w:val="single" w:sz="4" w:space="0" w:color="auto"/>
                  </w:tcBorders>
                </w:tcPr>
                <w:p w14:paraId="1037AA51"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428D940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5,56</m:t>
                    </m:r>
                  </m:oMath>
                </w:p>
              </w:tc>
            </w:tr>
            <w:tr w:rsidR="00D621AB" w:rsidRPr="006A220E" w14:paraId="7BA0DCD6" w14:textId="77777777" w:rsidTr="002E13AB">
              <w:tc>
                <w:tcPr>
                  <w:tcW w:w="613" w:type="dxa"/>
                  <w:tcBorders>
                    <w:top w:val="single" w:sz="4" w:space="0" w:color="auto"/>
                    <w:left w:val="single" w:sz="4" w:space="0" w:color="auto"/>
                    <w:bottom w:val="single" w:sz="4" w:space="0" w:color="auto"/>
                    <w:right w:val="single" w:sz="4" w:space="0" w:color="auto"/>
                  </w:tcBorders>
                </w:tcPr>
                <w:p w14:paraId="385C425A"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41</w:t>
                  </w:r>
                </w:p>
              </w:tc>
              <w:tc>
                <w:tcPr>
                  <w:tcW w:w="3534" w:type="dxa"/>
                  <w:tcBorders>
                    <w:top w:val="single" w:sz="4" w:space="0" w:color="auto"/>
                    <w:left w:val="single" w:sz="4" w:space="0" w:color="auto"/>
                    <w:bottom w:val="single" w:sz="4" w:space="0" w:color="auto"/>
                    <w:right w:val="single" w:sz="4" w:space="0" w:color="auto"/>
                  </w:tcBorders>
                </w:tcPr>
                <w:p w14:paraId="466A52EF" w14:textId="77777777" w:rsidR="00D621AB" w:rsidRPr="006A220E" w:rsidRDefault="00D621AB" w:rsidP="0081592C">
                  <w:pPr>
                    <w:pStyle w:val="SemEspaamento1"/>
                    <w:jc w:val="both"/>
                    <w:rPr>
                      <w:rFonts w:ascii="Bookman Old Style" w:hAnsi="Bookman Old Style" w:cs="Times New Roman"/>
                      <w:color w:val="FF0000"/>
                      <w:sz w:val="20"/>
                      <w:szCs w:val="20"/>
                    </w:rPr>
                  </w:pPr>
                  <w:r w:rsidRPr="006A220E">
                    <w:rPr>
                      <w:rFonts w:ascii="Bookman Old Style" w:hAnsi="Bookman Old Style" w:cs="Times New Roman"/>
                      <w:b/>
                      <w:sz w:val="20"/>
                      <w:szCs w:val="20"/>
                    </w:rPr>
                    <w:t>COUVE-FLOR:</w:t>
                  </w:r>
                  <w:r w:rsidRPr="006A220E">
                    <w:rPr>
                      <w:rFonts w:ascii="Bookman Old Style" w:hAnsi="Bookman Old Style" w:cs="Times New Roman"/>
                      <w:sz w:val="20"/>
                      <w:szCs w:val="20"/>
                    </w:rPr>
                    <w:t xml:space="preserve"> </w:t>
                  </w:r>
                  <w:r>
                    <w:rPr>
                      <w:rFonts w:ascii="Bookman Old Style" w:hAnsi="Bookman Old Style" w:cs="Times New Roman"/>
                      <w:sz w:val="20"/>
                      <w:szCs w:val="20"/>
                    </w:rPr>
                    <w:t>t</w:t>
                  </w:r>
                  <w:r w:rsidRPr="006A220E">
                    <w:rPr>
                      <w:rFonts w:ascii="Bookman Old Style" w:hAnsi="Bookman Old Style" w:cs="Times New Roman"/>
                      <w:sz w:val="20"/>
                      <w:szCs w:val="20"/>
                    </w:rPr>
                    <w:t>amanho médio a grande, de 1ª qualidade. Devem estar intactos, firmes, frescos, sem manchas, bolores, machucados, danos superficiais, não pode ter a presença de substancias estranhas ou organismos vivos</w:t>
                  </w:r>
                  <w:r>
                    <w:rPr>
                      <w:rFonts w:ascii="Bookman Old Style" w:hAnsi="Bookman Old Style"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7FC654D" w14:textId="77777777" w:rsidR="00D621AB" w:rsidRPr="006A220E" w:rsidRDefault="00D621AB" w:rsidP="0081592C">
                  <w:pPr>
                    <w:jc w:val="center"/>
                    <w:rPr>
                      <w:rFonts w:ascii="Bookman Old Style" w:hAnsi="Bookman Old Style"/>
                    </w:rPr>
                  </w:pPr>
                  <w:r>
                    <w:rPr>
                      <w:rFonts w:ascii="Bookman Old Style" w:hAnsi="Bookman Old Style"/>
                    </w:rPr>
                    <w:t>UNID.</w:t>
                  </w:r>
                </w:p>
              </w:tc>
              <w:tc>
                <w:tcPr>
                  <w:tcW w:w="1984" w:type="dxa"/>
                  <w:tcBorders>
                    <w:top w:val="single" w:sz="4" w:space="0" w:color="auto"/>
                    <w:left w:val="single" w:sz="4" w:space="0" w:color="auto"/>
                    <w:bottom w:val="single" w:sz="4" w:space="0" w:color="auto"/>
                    <w:right w:val="single" w:sz="4" w:space="0" w:color="auto"/>
                  </w:tcBorders>
                </w:tcPr>
                <w:p w14:paraId="28C729F1"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8,30</m:t>
                    </m:r>
                  </m:oMath>
                </w:p>
              </w:tc>
            </w:tr>
            <w:tr w:rsidR="00D621AB" w:rsidRPr="006A220E" w14:paraId="557EFF05" w14:textId="77777777" w:rsidTr="002E13AB">
              <w:tc>
                <w:tcPr>
                  <w:tcW w:w="613" w:type="dxa"/>
                  <w:tcBorders>
                    <w:top w:val="single" w:sz="4" w:space="0" w:color="auto"/>
                    <w:left w:val="single" w:sz="4" w:space="0" w:color="auto"/>
                    <w:bottom w:val="single" w:sz="4" w:space="0" w:color="auto"/>
                    <w:right w:val="single" w:sz="4" w:space="0" w:color="auto"/>
                  </w:tcBorders>
                </w:tcPr>
                <w:p w14:paraId="6544F939"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42</w:t>
                  </w:r>
                </w:p>
              </w:tc>
              <w:tc>
                <w:tcPr>
                  <w:tcW w:w="3534" w:type="dxa"/>
                  <w:tcBorders>
                    <w:top w:val="single" w:sz="4" w:space="0" w:color="auto"/>
                    <w:left w:val="single" w:sz="4" w:space="0" w:color="auto"/>
                    <w:bottom w:val="single" w:sz="4" w:space="0" w:color="auto"/>
                    <w:right w:val="single" w:sz="4" w:space="0" w:color="auto"/>
                  </w:tcBorders>
                </w:tcPr>
                <w:p w14:paraId="2219E6BC" w14:textId="77777777" w:rsidR="00D621AB" w:rsidRPr="006A220E" w:rsidRDefault="00D621AB" w:rsidP="0081592C">
                  <w:pPr>
                    <w:pStyle w:val="SemEspaamento1"/>
                    <w:jc w:val="both"/>
                    <w:rPr>
                      <w:rFonts w:ascii="Bookman Old Style" w:hAnsi="Bookman Old Style" w:cs="Times New Roman"/>
                      <w:b/>
                      <w:color w:val="000000" w:themeColor="text1"/>
                      <w:sz w:val="20"/>
                      <w:szCs w:val="20"/>
                    </w:rPr>
                  </w:pPr>
                  <w:r w:rsidRPr="006A220E">
                    <w:rPr>
                      <w:rFonts w:ascii="Bookman Old Style" w:hAnsi="Bookman Old Style" w:cs="Times New Roman"/>
                      <w:b/>
                      <w:sz w:val="20"/>
                      <w:szCs w:val="20"/>
                    </w:rPr>
                    <w:t>COXA – SOBRECOXA DE FRANGO:</w:t>
                  </w:r>
                  <w:r w:rsidRPr="006A220E">
                    <w:rPr>
                      <w:rFonts w:ascii="Bookman Old Style" w:hAnsi="Bookman Old Style" w:cs="Times New Roman"/>
                      <w:sz w:val="20"/>
                      <w:szCs w:val="20"/>
                    </w:rPr>
                    <w:t xml:space="preserve"> </w:t>
                  </w:r>
                  <w:r>
                    <w:rPr>
                      <w:rFonts w:ascii="Bookman Old Style" w:hAnsi="Bookman Old Style" w:cs="Times New Roman"/>
                      <w:sz w:val="20"/>
                      <w:szCs w:val="20"/>
                    </w:rPr>
                    <w:t>c</w:t>
                  </w:r>
                  <w:r w:rsidRPr="006A220E">
                    <w:rPr>
                      <w:rFonts w:ascii="Bookman Old Style" w:hAnsi="Bookman Old Style" w:cs="Times New Roman"/>
                      <w:sz w:val="20"/>
                      <w:szCs w:val="20"/>
                    </w:rPr>
                    <w:t xml:space="preserve">om osso, congelada, firme e sem manchas, peça lisa e com coloração clara, sem excesso de gelo, com pele aderente, empacotada separadamente de 1 a 1 ou 2 a 2 unidades, com embalagem plástica transparente, resistente e atóxica, limpa, não violada, que garanta a integridade do produto. Devem estar congeladas, livres de qualquer substância contaminante que possa alterá-las ou encobrir alguma alteração. Odor e sabor próprios. Sem sujidades. A embalagem deverá conter externamente os dados de identificação, procedência, número de lote, quantidade do produto, número do registro no Ministério da Agricultura e carimbo do SIF. O produto deverá apresentar validade mínima de 3 meses a partir da data de entrega. </w:t>
                  </w:r>
                </w:p>
              </w:tc>
              <w:tc>
                <w:tcPr>
                  <w:tcW w:w="851" w:type="dxa"/>
                  <w:tcBorders>
                    <w:top w:val="single" w:sz="4" w:space="0" w:color="auto"/>
                    <w:left w:val="single" w:sz="4" w:space="0" w:color="auto"/>
                    <w:bottom w:val="single" w:sz="4" w:space="0" w:color="auto"/>
                    <w:right w:val="single" w:sz="4" w:space="0" w:color="auto"/>
                  </w:tcBorders>
                </w:tcPr>
                <w:p w14:paraId="56B58AC5"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0D99848E"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9,72</m:t>
                    </m:r>
                  </m:oMath>
                </w:p>
              </w:tc>
            </w:tr>
            <w:tr w:rsidR="00D621AB" w:rsidRPr="006A220E" w14:paraId="0564B1E5"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040A4EF1" w14:textId="77777777" w:rsidR="00D621AB" w:rsidRPr="006A220E" w:rsidRDefault="00D621AB" w:rsidP="0081592C">
                  <w:pPr>
                    <w:pStyle w:val="western"/>
                    <w:spacing w:after="0"/>
                    <w:jc w:val="both"/>
                    <w:rPr>
                      <w:rFonts w:ascii="Bookman Old Style" w:hAnsi="Bookman Old Style"/>
                      <w:b/>
                      <w:sz w:val="20"/>
                      <w:szCs w:val="20"/>
                    </w:rPr>
                  </w:pPr>
                  <w:r w:rsidRPr="006A220E">
                    <w:rPr>
                      <w:rFonts w:ascii="Bookman Old Style" w:hAnsi="Bookman Old Style"/>
                      <w:b/>
                      <w:sz w:val="20"/>
                      <w:szCs w:val="20"/>
                    </w:rPr>
                    <w:t>43</w:t>
                  </w:r>
                </w:p>
              </w:tc>
              <w:tc>
                <w:tcPr>
                  <w:tcW w:w="3534" w:type="dxa"/>
                  <w:tcBorders>
                    <w:top w:val="single" w:sz="4" w:space="0" w:color="auto"/>
                    <w:left w:val="single" w:sz="4" w:space="0" w:color="auto"/>
                    <w:bottom w:val="single" w:sz="4" w:space="0" w:color="auto"/>
                    <w:right w:val="single" w:sz="4" w:space="0" w:color="auto"/>
                  </w:tcBorders>
                </w:tcPr>
                <w:p w14:paraId="1A832B26" w14:textId="77777777" w:rsidR="00D621AB" w:rsidRPr="009E568B"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CRAVO DA ÍNDIA</w:t>
                  </w:r>
                  <w:r w:rsidRPr="006A220E">
                    <w:rPr>
                      <w:rFonts w:ascii="Bookman Old Style" w:hAnsi="Bookman Old Style" w:cs="Times New Roman"/>
                      <w:sz w:val="20"/>
                      <w:szCs w:val="20"/>
                    </w:rPr>
                    <w:t xml:space="preserve">: </w:t>
                  </w:r>
                  <w:r>
                    <w:rPr>
                      <w:rFonts w:ascii="Bookman Old Style" w:hAnsi="Bookman Old Style" w:cs="Times New Roman"/>
                      <w:sz w:val="20"/>
                      <w:szCs w:val="20"/>
                    </w:rPr>
                    <w:t>d</w:t>
                  </w:r>
                  <w:r w:rsidRPr="006A220E">
                    <w:rPr>
                      <w:rFonts w:ascii="Bookman Old Style" w:hAnsi="Bookman Old Style" w:cs="Times New Roman"/>
                      <w:sz w:val="20"/>
                      <w:szCs w:val="20"/>
                    </w:rPr>
                    <w:t xml:space="preserve">eve apresentar aspecto e cor características do produto, cheiro fortemente aromático de cravo da índia. Ausente de sujidade e contaminações físicas. Embalagens plásticas, integras e vedadas hermeticamente com peso líquido de 12 gramas. Rotulagem contendo, indicações do fabricante, peso, ingrediente, data de fabricação, validade e lote. Não contém quantidades significativas de proteínas e não contém glúten. Registro no órgão competente. Industria Brasileira. </w:t>
                  </w:r>
                </w:p>
              </w:tc>
              <w:tc>
                <w:tcPr>
                  <w:tcW w:w="851" w:type="dxa"/>
                  <w:tcBorders>
                    <w:top w:val="single" w:sz="4" w:space="0" w:color="auto"/>
                    <w:left w:val="single" w:sz="4" w:space="0" w:color="auto"/>
                    <w:bottom w:val="single" w:sz="4" w:space="0" w:color="auto"/>
                    <w:right w:val="single" w:sz="4" w:space="0" w:color="auto"/>
                  </w:tcBorders>
                </w:tcPr>
                <w:p w14:paraId="351B221A"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6CF81C5B"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3,41</m:t>
                    </m:r>
                  </m:oMath>
                </w:p>
              </w:tc>
            </w:tr>
            <w:tr w:rsidR="00D621AB" w:rsidRPr="006A220E" w14:paraId="73EBE65F"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030941C9" w14:textId="77777777" w:rsidR="00D621AB" w:rsidRPr="006A220E" w:rsidRDefault="00D621AB" w:rsidP="0081592C">
                  <w:pPr>
                    <w:tabs>
                      <w:tab w:val="center" w:pos="4419"/>
                      <w:tab w:val="right" w:pos="8838"/>
                    </w:tabs>
                    <w:overflowPunct w:val="0"/>
                    <w:autoSpaceDE w:val="0"/>
                    <w:autoSpaceDN w:val="0"/>
                    <w:adjustRightInd w:val="0"/>
                    <w:textAlignment w:val="baseline"/>
                    <w:rPr>
                      <w:rFonts w:ascii="Bookman Old Style" w:hAnsi="Bookman Old Style"/>
                      <w:b/>
                      <w:color w:val="000000" w:themeColor="text1"/>
                    </w:rPr>
                  </w:pPr>
                  <w:r w:rsidRPr="006A220E">
                    <w:rPr>
                      <w:rFonts w:ascii="Bookman Old Style" w:hAnsi="Bookman Old Style"/>
                      <w:b/>
                      <w:color w:val="000000" w:themeColor="text1"/>
                    </w:rPr>
                    <w:t>44</w:t>
                  </w:r>
                </w:p>
              </w:tc>
              <w:tc>
                <w:tcPr>
                  <w:tcW w:w="3534" w:type="dxa"/>
                  <w:tcBorders>
                    <w:top w:val="single" w:sz="4" w:space="0" w:color="auto"/>
                    <w:left w:val="single" w:sz="4" w:space="0" w:color="auto"/>
                    <w:bottom w:val="single" w:sz="4" w:space="0" w:color="auto"/>
                    <w:right w:val="single" w:sz="4" w:space="0" w:color="auto"/>
                  </w:tcBorders>
                </w:tcPr>
                <w:p w14:paraId="152D7A37"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 xml:space="preserve">CREME DE LEITE: </w:t>
                  </w:r>
                  <w:r w:rsidRPr="006A220E">
                    <w:rPr>
                      <w:rFonts w:ascii="Bookman Old Style" w:hAnsi="Bookman Old Style" w:cs="Times New Roman"/>
                      <w:sz w:val="20"/>
                      <w:szCs w:val="20"/>
                    </w:rPr>
                    <w:t xml:space="preserve">em caixa, contendo 200 gramas, constando data de fabricação, peso, lote e validade. </w:t>
                  </w:r>
                </w:p>
              </w:tc>
              <w:tc>
                <w:tcPr>
                  <w:tcW w:w="851" w:type="dxa"/>
                  <w:tcBorders>
                    <w:top w:val="single" w:sz="4" w:space="0" w:color="auto"/>
                    <w:left w:val="single" w:sz="4" w:space="0" w:color="auto"/>
                    <w:bottom w:val="single" w:sz="4" w:space="0" w:color="auto"/>
                    <w:right w:val="single" w:sz="4" w:space="0" w:color="auto"/>
                  </w:tcBorders>
                </w:tcPr>
                <w:p w14:paraId="0CB63A52" w14:textId="77777777" w:rsidR="00D621AB" w:rsidRPr="006A220E" w:rsidRDefault="00D621AB" w:rsidP="0081592C">
                  <w:pPr>
                    <w:jc w:val="center"/>
                    <w:rPr>
                      <w:rFonts w:ascii="Bookman Old Style" w:hAnsi="Bookman Old Style"/>
                      <w:color w:val="000000" w:themeColor="text1"/>
                    </w:rPr>
                  </w:pPr>
                  <w:r>
                    <w:rPr>
                      <w:rFonts w:ascii="Bookman Old Style" w:hAnsi="Bookman Old Style"/>
                      <w:color w:val="000000" w:themeColor="text1"/>
                    </w:rPr>
                    <w:t>UNID</w:t>
                  </w:r>
                </w:p>
              </w:tc>
              <w:tc>
                <w:tcPr>
                  <w:tcW w:w="1984" w:type="dxa"/>
                  <w:tcBorders>
                    <w:top w:val="single" w:sz="4" w:space="0" w:color="auto"/>
                    <w:left w:val="single" w:sz="4" w:space="0" w:color="auto"/>
                    <w:bottom w:val="single" w:sz="4" w:space="0" w:color="auto"/>
                    <w:right w:val="single" w:sz="4" w:space="0" w:color="auto"/>
                  </w:tcBorders>
                </w:tcPr>
                <w:p w14:paraId="45E817F5"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3,60</m:t>
                    </m:r>
                  </m:oMath>
                </w:p>
              </w:tc>
            </w:tr>
            <w:tr w:rsidR="00D621AB" w:rsidRPr="006A220E" w14:paraId="72EB2814" w14:textId="77777777" w:rsidTr="002E13AB">
              <w:tc>
                <w:tcPr>
                  <w:tcW w:w="613" w:type="dxa"/>
                  <w:tcBorders>
                    <w:top w:val="single" w:sz="4" w:space="0" w:color="auto"/>
                    <w:left w:val="single" w:sz="4" w:space="0" w:color="auto"/>
                    <w:bottom w:val="single" w:sz="4" w:space="0" w:color="auto"/>
                    <w:right w:val="single" w:sz="4" w:space="0" w:color="auto"/>
                  </w:tcBorders>
                </w:tcPr>
                <w:p w14:paraId="3BF1B895" w14:textId="77777777" w:rsidR="00D621AB" w:rsidRPr="006A220E" w:rsidRDefault="00D621AB" w:rsidP="0081592C">
                  <w:pPr>
                    <w:rPr>
                      <w:rFonts w:ascii="Bookman Old Style" w:hAnsi="Bookman Old Style"/>
                      <w:b/>
                    </w:rPr>
                  </w:pPr>
                  <w:r w:rsidRPr="006A220E">
                    <w:rPr>
                      <w:rFonts w:ascii="Bookman Old Style" w:hAnsi="Bookman Old Style"/>
                      <w:b/>
                    </w:rPr>
                    <w:t>45</w:t>
                  </w:r>
                </w:p>
              </w:tc>
              <w:tc>
                <w:tcPr>
                  <w:tcW w:w="3534" w:type="dxa"/>
                  <w:tcBorders>
                    <w:top w:val="single" w:sz="4" w:space="0" w:color="auto"/>
                    <w:left w:val="single" w:sz="4" w:space="0" w:color="auto"/>
                    <w:bottom w:val="single" w:sz="4" w:space="0" w:color="auto"/>
                    <w:right w:val="single" w:sz="4" w:space="0" w:color="auto"/>
                  </w:tcBorders>
                </w:tcPr>
                <w:p w14:paraId="4342FF86"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FARINHA DE AVEIA</w:t>
                  </w:r>
                  <w:r w:rsidRPr="006A220E">
                    <w:rPr>
                      <w:rFonts w:ascii="Bookman Old Style" w:hAnsi="Bookman Old Style" w:cs="Times New Roman"/>
                      <w:sz w:val="20"/>
                      <w:szCs w:val="20"/>
                    </w:rPr>
                    <w:t xml:space="preserve">: </w:t>
                  </w:r>
                  <w:r>
                    <w:rPr>
                      <w:rFonts w:ascii="Bookman Old Style" w:hAnsi="Bookman Old Style" w:cs="Times New Roman"/>
                      <w:sz w:val="20"/>
                      <w:szCs w:val="20"/>
                    </w:rPr>
                    <w:t>e</w:t>
                  </w:r>
                  <w:r w:rsidRPr="006A220E">
                    <w:rPr>
                      <w:rFonts w:ascii="Bookman Old Style" w:hAnsi="Bookman Old Style" w:cs="Times New Roman"/>
                      <w:sz w:val="20"/>
                      <w:szCs w:val="20"/>
                    </w:rPr>
                    <w:t>m pacote de 250g, contendo farinha de aveia fina. Não deverá apresentar odor forte e intenso, além de coloração anormal. Contendo d</w:t>
                  </w:r>
                  <w:r w:rsidRPr="006A220E">
                    <w:rPr>
                      <w:rStyle w:val="apple-converted-space"/>
                      <w:rFonts w:ascii="Bookman Old Style" w:hAnsi="Bookman Old Style"/>
                      <w:sz w:val="20"/>
                      <w:szCs w:val="20"/>
                      <w:shd w:val="clear" w:color="auto" w:fill="FAF9F4"/>
                    </w:rPr>
                    <w:t>ata de fabricação, validade e lote</w:t>
                  </w:r>
                  <w:r w:rsidRPr="006A220E">
                    <w:rPr>
                      <w:rFonts w:ascii="Bookman Old Style" w:hAnsi="Bookman Old Style" w:cs="Times New Roman"/>
                      <w:sz w:val="20"/>
                      <w:szCs w:val="20"/>
                    </w:rPr>
                    <w:t xml:space="preserve"> Validade mínima de 12 meses. </w:t>
                  </w:r>
                </w:p>
              </w:tc>
              <w:tc>
                <w:tcPr>
                  <w:tcW w:w="851" w:type="dxa"/>
                  <w:tcBorders>
                    <w:top w:val="single" w:sz="4" w:space="0" w:color="auto"/>
                    <w:left w:val="single" w:sz="4" w:space="0" w:color="auto"/>
                    <w:bottom w:val="single" w:sz="4" w:space="0" w:color="auto"/>
                    <w:right w:val="single" w:sz="4" w:space="0" w:color="auto"/>
                  </w:tcBorders>
                </w:tcPr>
                <w:p w14:paraId="7C5197E2"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613CC1FE"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5,42</m:t>
                    </m:r>
                  </m:oMath>
                </w:p>
              </w:tc>
            </w:tr>
            <w:tr w:rsidR="00D621AB" w:rsidRPr="006A220E" w14:paraId="034235D6" w14:textId="77777777" w:rsidTr="002E13AB">
              <w:tc>
                <w:tcPr>
                  <w:tcW w:w="613" w:type="dxa"/>
                  <w:tcBorders>
                    <w:top w:val="single" w:sz="4" w:space="0" w:color="auto"/>
                    <w:left w:val="single" w:sz="4" w:space="0" w:color="auto"/>
                    <w:bottom w:val="single" w:sz="4" w:space="0" w:color="auto"/>
                    <w:right w:val="single" w:sz="4" w:space="0" w:color="auto"/>
                  </w:tcBorders>
                </w:tcPr>
                <w:p w14:paraId="426D7C4E" w14:textId="77777777" w:rsidR="00D621AB" w:rsidRPr="006A220E" w:rsidRDefault="00D621AB" w:rsidP="0081592C">
                  <w:pPr>
                    <w:rPr>
                      <w:rFonts w:ascii="Bookman Old Style" w:hAnsi="Bookman Old Style"/>
                      <w:b/>
                    </w:rPr>
                  </w:pPr>
                  <w:r w:rsidRPr="006A220E">
                    <w:rPr>
                      <w:rFonts w:ascii="Bookman Old Style" w:hAnsi="Bookman Old Style"/>
                      <w:b/>
                    </w:rPr>
                    <w:t>46</w:t>
                  </w:r>
                </w:p>
              </w:tc>
              <w:tc>
                <w:tcPr>
                  <w:tcW w:w="3534" w:type="dxa"/>
                  <w:tcBorders>
                    <w:top w:val="single" w:sz="4" w:space="0" w:color="auto"/>
                    <w:left w:val="single" w:sz="4" w:space="0" w:color="auto"/>
                    <w:bottom w:val="single" w:sz="4" w:space="0" w:color="auto"/>
                    <w:right w:val="single" w:sz="4" w:space="0" w:color="auto"/>
                  </w:tcBorders>
                </w:tcPr>
                <w:p w14:paraId="7D468BAE" w14:textId="77777777" w:rsidR="00D621AB" w:rsidRPr="006A220E" w:rsidRDefault="00D621AB" w:rsidP="0081592C">
                  <w:pPr>
                    <w:pStyle w:val="SemEspaamento1"/>
                    <w:jc w:val="both"/>
                    <w:rPr>
                      <w:rFonts w:ascii="Bookman Old Style" w:hAnsi="Bookman Old Style" w:cs="Times New Roman"/>
                      <w:color w:val="FF0000"/>
                      <w:sz w:val="20"/>
                      <w:szCs w:val="20"/>
                    </w:rPr>
                  </w:pPr>
                  <w:r w:rsidRPr="006A220E">
                    <w:rPr>
                      <w:rFonts w:ascii="Bookman Old Style" w:hAnsi="Bookman Old Style" w:cs="Times New Roman"/>
                      <w:b/>
                      <w:sz w:val="20"/>
                      <w:szCs w:val="20"/>
                    </w:rPr>
                    <w:t>FARINHA DE MILHO:</w:t>
                  </w:r>
                  <w:r w:rsidRPr="006A220E">
                    <w:rPr>
                      <w:rFonts w:ascii="Bookman Old Style" w:hAnsi="Bookman Old Style" w:cs="Times New Roman"/>
                      <w:sz w:val="20"/>
                      <w:szCs w:val="20"/>
                    </w:rPr>
                    <w:t xml:space="preserve"> </w:t>
                  </w:r>
                  <w:r>
                    <w:rPr>
                      <w:rFonts w:ascii="Bookman Old Style" w:hAnsi="Bookman Old Style" w:cs="Times New Roman"/>
                      <w:sz w:val="20"/>
                      <w:szCs w:val="20"/>
                    </w:rPr>
                    <w:t>f</w:t>
                  </w:r>
                  <w:r w:rsidRPr="006A220E">
                    <w:rPr>
                      <w:rFonts w:ascii="Bookman Old Style" w:hAnsi="Bookman Old Style" w:cs="Times New Roman"/>
                      <w:sz w:val="20"/>
                      <w:szCs w:val="20"/>
                    </w:rPr>
                    <w:t>ubá de milho fino. Pacotes de 1kg. Composição 100% milho, ferro, ácido fólico. Cor amarela, não pré-cozido, em embalagens plásticas, transparente, resistente, com solda íntegra e reforçada. Com data de fabricação recente e prazo de validade. Indústria Brasileira.</w:t>
                  </w:r>
                </w:p>
              </w:tc>
              <w:tc>
                <w:tcPr>
                  <w:tcW w:w="851" w:type="dxa"/>
                  <w:tcBorders>
                    <w:top w:val="single" w:sz="4" w:space="0" w:color="auto"/>
                    <w:left w:val="single" w:sz="4" w:space="0" w:color="auto"/>
                    <w:bottom w:val="single" w:sz="4" w:space="0" w:color="auto"/>
                    <w:right w:val="single" w:sz="4" w:space="0" w:color="auto"/>
                  </w:tcBorders>
                </w:tcPr>
                <w:p w14:paraId="1669A021" w14:textId="77777777" w:rsidR="00D621AB" w:rsidRPr="006A220E" w:rsidRDefault="00D621AB" w:rsidP="0081592C">
                  <w:pPr>
                    <w:jc w:val="center"/>
                    <w:rPr>
                      <w:rFonts w:ascii="Bookman Old Style" w:hAnsi="Bookman Old Style"/>
                    </w:rPr>
                  </w:pPr>
                  <w:r>
                    <w:rPr>
                      <w:rFonts w:ascii="Bookman Old Style" w:hAnsi="Bookman Old Style"/>
                    </w:rPr>
                    <w:t>UNID.</w:t>
                  </w:r>
                </w:p>
              </w:tc>
              <w:tc>
                <w:tcPr>
                  <w:tcW w:w="1984" w:type="dxa"/>
                  <w:tcBorders>
                    <w:top w:val="single" w:sz="4" w:space="0" w:color="auto"/>
                    <w:left w:val="single" w:sz="4" w:space="0" w:color="auto"/>
                    <w:bottom w:val="single" w:sz="4" w:space="0" w:color="auto"/>
                    <w:right w:val="single" w:sz="4" w:space="0" w:color="auto"/>
                  </w:tcBorders>
                </w:tcPr>
                <w:p w14:paraId="6D30C6A9"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4,34</m:t>
                    </m:r>
                  </m:oMath>
                </w:p>
              </w:tc>
            </w:tr>
            <w:tr w:rsidR="00D621AB" w:rsidRPr="006A220E" w14:paraId="5DD8AE82"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1E1810B6" w14:textId="77777777" w:rsidR="00D621AB" w:rsidRPr="006A220E" w:rsidRDefault="00D621AB" w:rsidP="0081592C">
                  <w:pPr>
                    <w:rPr>
                      <w:rFonts w:ascii="Bookman Old Style" w:hAnsi="Bookman Old Style"/>
                      <w:b/>
                    </w:rPr>
                  </w:pPr>
                  <w:r w:rsidRPr="006A220E">
                    <w:rPr>
                      <w:rFonts w:ascii="Bookman Old Style" w:hAnsi="Bookman Old Style"/>
                      <w:b/>
                    </w:rPr>
                    <w:t>47</w:t>
                  </w:r>
                </w:p>
              </w:tc>
              <w:tc>
                <w:tcPr>
                  <w:tcW w:w="3534" w:type="dxa"/>
                  <w:tcBorders>
                    <w:top w:val="single" w:sz="4" w:space="0" w:color="auto"/>
                    <w:left w:val="single" w:sz="4" w:space="0" w:color="auto"/>
                    <w:bottom w:val="single" w:sz="4" w:space="0" w:color="auto"/>
                    <w:right w:val="single" w:sz="4" w:space="0" w:color="auto"/>
                  </w:tcBorders>
                </w:tcPr>
                <w:p w14:paraId="1C45D1EA" w14:textId="77777777" w:rsidR="00D621AB" w:rsidRPr="009E568B"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FARINHA DE TRIGO ESPECIAL PCT 5 KG:</w:t>
                  </w:r>
                  <w:r w:rsidRPr="006A220E">
                    <w:rPr>
                      <w:rFonts w:ascii="Bookman Old Style" w:hAnsi="Bookman Old Style" w:cs="Times New Roman"/>
                      <w:sz w:val="20"/>
                      <w:szCs w:val="20"/>
                    </w:rPr>
                    <w:t xml:space="preserve"> Tipo I. Pacotes de </w:t>
                  </w:r>
                  <w:r w:rsidRPr="009E568B">
                    <w:rPr>
                      <w:rFonts w:ascii="Bookman Old Style" w:hAnsi="Bookman Old Style" w:cs="Times New Roman"/>
                      <w:bCs/>
                      <w:sz w:val="20"/>
                      <w:szCs w:val="20"/>
                    </w:rPr>
                    <w:t>5Kg</w:t>
                  </w:r>
                  <w:r w:rsidRPr="006A220E">
                    <w:rPr>
                      <w:rFonts w:ascii="Bookman Old Style" w:hAnsi="Bookman Old Style" w:cs="Times New Roman"/>
                      <w:sz w:val="20"/>
                      <w:szCs w:val="20"/>
                    </w:rPr>
                    <w:t>, fortificada com ferro e ácido fólico. Não deverá apresentar cor escura ou mistura com outras farinhas, formação de grumos (umidade), resíduos ou impurezas, nem rendimento insatisfatório. O</w:t>
                  </w:r>
                  <w:r>
                    <w:rPr>
                      <w:rFonts w:ascii="Bookman Old Style" w:hAnsi="Bookman Old Style" w:cs="Times New Roman"/>
                      <w:sz w:val="20"/>
                      <w:szCs w:val="20"/>
                    </w:rPr>
                    <w:t>s</w:t>
                  </w:r>
                  <w:r w:rsidRPr="006A220E">
                    <w:rPr>
                      <w:rFonts w:ascii="Bookman Old Style" w:hAnsi="Bookman Old Style" w:cs="Times New Roman"/>
                      <w:sz w:val="20"/>
                      <w:szCs w:val="20"/>
                    </w:rPr>
                    <w:t xml:space="preserve"> rótulos deve</w:t>
                  </w:r>
                  <w:r>
                    <w:rPr>
                      <w:rFonts w:ascii="Bookman Old Style" w:hAnsi="Bookman Old Style" w:cs="Times New Roman"/>
                      <w:sz w:val="20"/>
                      <w:szCs w:val="20"/>
                    </w:rPr>
                    <w:t>m</w:t>
                  </w:r>
                  <w:r w:rsidRPr="006A220E">
                    <w:rPr>
                      <w:rFonts w:ascii="Bookman Old Style" w:hAnsi="Bookman Old Style" w:cs="Times New Roman"/>
                      <w:sz w:val="20"/>
                      <w:szCs w:val="20"/>
                    </w:rPr>
                    <w:t xml:space="preserve"> conter as instruções, prazo de validade de no mínimo 6 meses, lote do produto e tabela com informações nutricionais. </w:t>
                  </w:r>
                </w:p>
              </w:tc>
              <w:tc>
                <w:tcPr>
                  <w:tcW w:w="851" w:type="dxa"/>
                  <w:tcBorders>
                    <w:top w:val="single" w:sz="4" w:space="0" w:color="auto"/>
                    <w:left w:val="single" w:sz="4" w:space="0" w:color="auto"/>
                    <w:bottom w:val="single" w:sz="4" w:space="0" w:color="auto"/>
                    <w:right w:val="single" w:sz="4" w:space="0" w:color="auto"/>
                  </w:tcBorders>
                </w:tcPr>
                <w:p w14:paraId="3D92C68A" w14:textId="77777777" w:rsidR="00D621AB" w:rsidRPr="006A220E" w:rsidRDefault="00D621AB" w:rsidP="0081592C">
                  <w:pPr>
                    <w:jc w:val="center"/>
                    <w:rPr>
                      <w:rFonts w:ascii="Bookman Old Style" w:hAnsi="Bookman Old Style"/>
                      <w:color w:val="000000" w:themeColor="text1"/>
                    </w:rPr>
                  </w:pPr>
                  <w:r>
                    <w:rPr>
                      <w:rFonts w:ascii="Bookman Old Style" w:hAnsi="Bookman Old Style"/>
                      <w:color w:val="000000" w:themeColor="text1"/>
                    </w:rPr>
                    <w:t>PCT.</w:t>
                  </w:r>
                </w:p>
              </w:tc>
              <w:tc>
                <w:tcPr>
                  <w:tcW w:w="1984" w:type="dxa"/>
                  <w:tcBorders>
                    <w:top w:val="single" w:sz="4" w:space="0" w:color="auto"/>
                    <w:left w:val="single" w:sz="4" w:space="0" w:color="auto"/>
                    <w:bottom w:val="single" w:sz="4" w:space="0" w:color="auto"/>
                    <w:right w:val="single" w:sz="4" w:space="0" w:color="auto"/>
                  </w:tcBorders>
                </w:tcPr>
                <w:p w14:paraId="42D76F61"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18,39</m:t>
                    </m:r>
                  </m:oMath>
                </w:p>
              </w:tc>
            </w:tr>
            <w:tr w:rsidR="00D621AB" w:rsidRPr="006A220E" w14:paraId="29F2CFF9" w14:textId="77777777" w:rsidTr="002E13AB">
              <w:tc>
                <w:tcPr>
                  <w:tcW w:w="613" w:type="dxa"/>
                  <w:tcBorders>
                    <w:top w:val="single" w:sz="4" w:space="0" w:color="auto"/>
                    <w:left w:val="single" w:sz="4" w:space="0" w:color="auto"/>
                    <w:bottom w:val="single" w:sz="4" w:space="0" w:color="auto"/>
                    <w:right w:val="single" w:sz="4" w:space="0" w:color="auto"/>
                  </w:tcBorders>
                </w:tcPr>
                <w:p w14:paraId="5CAB9BFF" w14:textId="77777777" w:rsidR="00D621AB" w:rsidRPr="006A220E" w:rsidRDefault="00D621AB" w:rsidP="0081592C">
                  <w:pPr>
                    <w:rPr>
                      <w:rFonts w:ascii="Bookman Old Style" w:hAnsi="Bookman Old Style"/>
                      <w:b/>
                    </w:rPr>
                  </w:pPr>
                  <w:r w:rsidRPr="006A220E">
                    <w:rPr>
                      <w:rFonts w:ascii="Bookman Old Style" w:hAnsi="Bookman Old Style"/>
                      <w:b/>
                    </w:rPr>
                    <w:t>48</w:t>
                  </w:r>
                </w:p>
              </w:tc>
              <w:tc>
                <w:tcPr>
                  <w:tcW w:w="3534" w:type="dxa"/>
                  <w:tcBorders>
                    <w:top w:val="single" w:sz="4" w:space="0" w:color="auto"/>
                    <w:left w:val="single" w:sz="4" w:space="0" w:color="auto"/>
                    <w:bottom w:val="single" w:sz="4" w:space="0" w:color="auto"/>
                    <w:right w:val="single" w:sz="4" w:space="0" w:color="auto"/>
                  </w:tcBorders>
                </w:tcPr>
                <w:p w14:paraId="3E8C7F9F" w14:textId="77777777" w:rsidR="00D621AB" w:rsidRPr="006A220E" w:rsidRDefault="00D621AB" w:rsidP="0081592C">
                  <w:pPr>
                    <w:pStyle w:val="SemEspaamento1"/>
                    <w:jc w:val="both"/>
                    <w:rPr>
                      <w:rFonts w:ascii="Bookman Old Style" w:hAnsi="Bookman Old Style" w:cs="Times New Roman"/>
                      <w:color w:val="FF0000"/>
                      <w:sz w:val="20"/>
                      <w:szCs w:val="20"/>
                    </w:rPr>
                  </w:pPr>
                  <w:r w:rsidRPr="006A220E">
                    <w:rPr>
                      <w:rFonts w:ascii="Bookman Old Style" w:hAnsi="Bookman Old Style" w:cs="Times New Roman"/>
                      <w:b/>
                      <w:sz w:val="20"/>
                      <w:szCs w:val="20"/>
                    </w:rPr>
                    <w:t>FARINHA DE TRIGO INTEGRAL:</w:t>
                  </w:r>
                  <w:r w:rsidRPr="006A220E">
                    <w:rPr>
                      <w:rFonts w:ascii="Bookman Old Style" w:hAnsi="Bookman Old Style" w:cs="Times New Roman"/>
                      <w:sz w:val="20"/>
                      <w:szCs w:val="20"/>
                    </w:rPr>
                    <w:t xml:space="preserve"> Farinha de Trigo integral em pacote de 1 kg. Fortificada com ferro e ácido fólico. Contendo 100% trigo integral, glúten natural de trigo, sem aditivo químico. Especificidade de uso: preparo de pães caseiros diversos, bolos e biscoitos. O</w:t>
                  </w:r>
                  <w:r>
                    <w:rPr>
                      <w:rFonts w:ascii="Bookman Old Style" w:hAnsi="Bookman Old Style" w:cs="Times New Roman"/>
                      <w:sz w:val="20"/>
                      <w:szCs w:val="20"/>
                    </w:rPr>
                    <w:t>s</w:t>
                  </w:r>
                  <w:r w:rsidRPr="006A220E">
                    <w:rPr>
                      <w:rFonts w:ascii="Bookman Old Style" w:hAnsi="Bookman Old Style" w:cs="Times New Roman"/>
                      <w:sz w:val="20"/>
                      <w:szCs w:val="20"/>
                    </w:rPr>
                    <w:t xml:space="preserve"> rótulos deve</w:t>
                  </w:r>
                  <w:r>
                    <w:rPr>
                      <w:rFonts w:ascii="Bookman Old Style" w:hAnsi="Bookman Old Style" w:cs="Times New Roman"/>
                      <w:sz w:val="20"/>
                      <w:szCs w:val="20"/>
                    </w:rPr>
                    <w:t>m</w:t>
                  </w:r>
                  <w:r w:rsidRPr="006A220E">
                    <w:rPr>
                      <w:rFonts w:ascii="Bookman Old Style" w:hAnsi="Bookman Old Style" w:cs="Times New Roman"/>
                      <w:sz w:val="20"/>
                      <w:szCs w:val="20"/>
                    </w:rPr>
                    <w:t xml:space="preserve"> conter as instruções de fabricação de no máximo 30 dias e prazo de validade de no mínimo 6 meses, lote do produto e tabela com informações nutricionais. </w:t>
                  </w:r>
                </w:p>
              </w:tc>
              <w:tc>
                <w:tcPr>
                  <w:tcW w:w="851" w:type="dxa"/>
                  <w:tcBorders>
                    <w:top w:val="single" w:sz="4" w:space="0" w:color="auto"/>
                    <w:left w:val="single" w:sz="4" w:space="0" w:color="auto"/>
                    <w:bottom w:val="single" w:sz="4" w:space="0" w:color="auto"/>
                    <w:right w:val="single" w:sz="4" w:space="0" w:color="auto"/>
                  </w:tcBorders>
                </w:tcPr>
                <w:p w14:paraId="2F08C583" w14:textId="77777777" w:rsidR="00D621AB" w:rsidRPr="006A220E" w:rsidRDefault="00D621AB" w:rsidP="0081592C">
                  <w:pPr>
                    <w:jc w:val="center"/>
                    <w:rPr>
                      <w:rFonts w:ascii="Bookman Old Style" w:hAnsi="Bookman Old Style"/>
                    </w:rPr>
                  </w:pPr>
                  <w:r>
                    <w:rPr>
                      <w:rFonts w:ascii="Bookman Old Style" w:hAnsi="Bookman Old Style"/>
                    </w:rPr>
                    <w:t>PCT.</w:t>
                  </w:r>
                </w:p>
              </w:tc>
              <w:tc>
                <w:tcPr>
                  <w:tcW w:w="1984" w:type="dxa"/>
                  <w:tcBorders>
                    <w:top w:val="single" w:sz="4" w:space="0" w:color="auto"/>
                    <w:left w:val="single" w:sz="4" w:space="0" w:color="auto"/>
                    <w:bottom w:val="single" w:sz="4" w:space="0" w:color="auto"/>
                    <w:right w:val="single" w:sz="4" w:space="0" w:color="auto"/>
                  </w:tcBorders>
                </w:tcPr>
                <w:p w14:paraId="7E8E08C1"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5,43</m:t>
                    </m:r>
                  </m:oMath>
                </w:p>
              </w:tc>
            </w:tr>
            <w:tr w:rsidR="00D621AB" w:rsidRPr="006A220E" w14:paraId="0699AECB"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632140AC" w14:textId="77777777" w:rsidR="00D621AB" w:rsidRPr="006A220E" w:rsidRDefault="00D621AB" w:rsidP="0081592C">
                  <w:pPr>
                    <w:rPr>
                      <w:rFonts w:ascii="Bookman Old Style" w:hAnsi="Bookman Old Style"/>
                      <w:b/>
                    </w:rPr>
                  </w:pPr>
                  <w:r w:rsidRPr="006A220E">
                    <w:rPr>
                      <w:rFonts w:ascii="Bookman Old Style" w:hAnsi="Bookman Old Style"/>
                      <w:b/>
                    </w:rPr>
                    <w:t>49</w:t>
                  </w:r>
                </w:p>
              </w:tc>
              <w:tc>
                <w:tcPr>
                  <w:tcW w:w="3534" w:type="dxa"/>
                  <w:tcBorders>
                    <w:top w:val="single" w:sz="4" w:space="0" w:color="auto"/>
                    <w:left w:val="single" w:sz="4" w:space="0" w:color="auto"/>
                    <w:bottom w:val="single" w:sz="4" w:space="0" w:color="auto"/>
                    <w:right w:val="single" w:sz="4" w:space="0" w:color="auto"/>
                  </w:tcBorders>
                </w:tcPr>
                <w:p w14:paraId="0DBAEFB0" w14:textId="77777777" w:rsidR="00D621AB" w:rsidRPr="006A220E"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FEIJÃO CARIOCA</w:t>
                  </w:r>
                  <w:r w:rsidRPr="006A220E">
                    <w:rPr>
                      <w:rFonts w:ascii="Bookman Old Style" w:hAnsi="Bookman Old Style" w:cs="Times New Roman"/>
                      <w:sz w:val="20"/>
                      <w:szCs w:val="20"/>
                    </w:rPr>
                    <w:t xml:space="preserve">: </w:t>
                  </w:r>
                  <w:r>
                    <w:rPr>
                      <w:rFonts w:ascii="Bookman Old Style" w:hAnsi="Bookman Old Style" w:cs="Times New Roman"/>
                      <w:sz w:val="20"/>
                      <w:szCs w:val="20"/>
                    </w:rPr>
                    <w:t>p</w:t>
                  </w:r>
                  <w:r w:rsidRPr="006A220E">
                    <w:rPr>
                      <w:rFonts w:ascii="Bookman Old Style" w:hAnsi="Bookman Old Style" w:cs="Times New Roman"/>
                      <w:sz w:val="20"/>
                      <w:szCs w:val="20"/>
                    </w:rPr>
                    <w:t xml:space="preserve">acote de 01 kg, grupo/tipo I, </w:t>
                  </w:r>
                  <w:r w:rsidRPr="006A220E">
                    <w:rPr>
                      <w:rFonts w:ascii="Bookman Old Style" w:hAnsi="Bookman Old Style" w:cs="Times New Roman"/>
                      <w:bCs/>
                      <w:sz w:val="20"/>
                      <w:szCs w:val="20"/>
                    </w:rPr>
                    <w:t>A</w:t>
                  </w:r>
                  <w:r w:rsidRPr="006A220E">
                    <w:rPr>
                      <w:rFonts w:ascii="Bookman Old Style" w:hAnsi="Bookman Old Style" w:cs="Times New Roman"/>
                      <w:sz w:val="20"/>
                      <w:szCs w:val="20"/>
                    </w:rPr>
                    <w:t xml:space="preserve"> embalagem deverá ser de plástico, transparente e atóxico, resistente, com solda reforçada e íntegra, não violados, resistentes que garantam a integridade do produto até o momento do consumo. Com data de fabricação e prazo de validade de no mínimo 06 meses a</w:t>
                  </w:r>
                  <w:r>
                    <w:rPr>
                      <w:rFonts w:ascii="Bookman Old Style" w:hAnsi="Bookman Old Style" w:cs="Times New Roman"/>
                      <w:sz w:val="20"/>
                      <w:szCs w:val="20"/>
                    </w:rPr>
                    <w:t xml:space="preserve"> </w:t>
                  </w:r>
                  <w:r w:rsidRPr="006A220E">
                    <w:rPr>
                      <w:rFonts w:ascii="Bookman Old Style" w:hAnsi="Bookman Old Style" w:cs="Times New Roman"/>
                      <w:sz w:val="20"/>
                      <w:szCs w:val="20"/>
                    </w:rPr>
                    <w:t xml:space="preserve">partir da entrega. A embalagem deverá apresentar lote do produto e Registro no órgão competente. </w:t>
                  </w:r>
                </w:p>
              </w:tc>
              <w:tc>
                <w:tcPr>
                  <w:tcW w:w="851" w:type="dxa"/>
                  <w:tcBorders>
                    <w:top w:val="single" w:sz="4" w:space="0" w:color="auto"/>
                    <w:left w:val="single" w:sz="4" w:space="0" w:color="auto"/>
                    <w:bottom w:val="single" w:sz="4" w:space="0" w:color="auto"/>
                    <w:right w:val="single" w:sz="4" w:space="0" w:color="auto"/>
                  </w:tcBorders>
                </w:tcPr>
                <w:p w14:paraId="5789E750"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607BC0A0"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9,71</m:t>
                    </m:r>
                  </m:oMath>
                </w:p>
              </w:tc>
            </w:tr>
            <w:tr w:rsidR="00D621AB" w:rsidRPr="006A220E" w14:paraId="4A16E52E"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50D34E1A" w14:textId="77777777" w:rsidR="00D621AB" w:rsidRPr="006A220E" w:rsidRDefault="00D621AB" w:rsidP="0081592C">
                  <w:pPr>
                    <w:rPr>
                      <w:rFonts w:ascii="Bookman Old Style" w:hAnsi="Bookman Old Style"/>
                      <w:b/>
                    </w:rPr>
                  </w:pPr>
                  <w:r w:rsidRPr="006A220E">
                    <w:rPr>
                      <w:rFonts w:ascii="Bookman Old Style" w:hAnsi="Bookman Old Style"/>
                      <w:b/>
                    </w:rPr>
                    <w:t>50</w:t>
                  </w:r>
                </w:p>
              </w:tc>
              <w:tc>
                <w:tcPr>
                  <w:tcW w:w="3534" w:type="dxa"/>
                  <w:tcBorders>
                    <w:top w:val="single" w:sz="4" w:space="0" w:color="auto"/>
                    <w:left w:val="single" w:sz="4" w:space="0" w:color="auto"/>
                    <w:bottom w:val="single" w:sz="4" w:space="0" w:color="auto"/>
                    <w:right w:val="single" w:sz="4" w:space="0" w:color="auto"/>
                  </w:tcBorders>
                </w:tcPr>
                <w:p w14:paraId="556829AA" w14:textId="77777777" w:rsidR="00D621AB" w:rsidRPr="006A220E"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FEIJÃO PRETO</w:t>
                  </w:r>
                  <w:r w:rsidRPr="006A220E">
                    <w:rPr>
                      <w:rFonts w:ascii="Bookman Old Style" w:hAnsi="Bookman Old Style" w:cs="Times New Roman"/>
                      <w:sz w:val="20"/>
                      <w:szCs w:val="20"/>
                    </w:rPr>
                    <w:t xml:space="preserve">: </w:t>
                  </w:r>
                  <w:r>
                    <w:rPr>
                      <w:rFonts w:ascii="Bookman Old Style" w:hAnsi="Bookman Old Style" w:cs="Times New Roman"/>
                      <w:sz w:val="20"/>
                      <w:szCs w:val="20"/>
                    </w:rPr>
                    <w:t>p</w:t>
                  </w:r>
                  <w:r w:rsidRPr="006A220E">
                    <w:rPr>
                      <w:rFonts w:ascii="Bookman Old Style" w:hAnsi="Bookman Old Style" w:cs="Times New Roman"/>
                      <w:sz w:val="20"/>
                      <w:szCs w:val="20"/>
                    </w:rPr>
                    <w:t xml:space="preserve">acote de 01 kg, feijão classe preto, grupo/tipo I, </w:t>
                  </w:r>
                  <w:r w:rsidRPr="006A220E">
                    <w:rPr>
                      <w:rFonts w:ascii="Bookman Old Style" w:hAnsi="Bookman Old Style" w:cs="Times New Roman"/>
                      <w:bCs/>
                      <w:sz w:val="20"/>
                      <w:szCs w:val="20"/>
                    </w:rPr>
                    <w:t>A</w:t>
                  </w:r>
                  <w:r w:rsidRPr="006A220E">
                    <w:rPr>
                      <w:rFonts w:ascii="Bookman Old Style" w:hAnsi="Bookman Old Style" w:cs="Times New Roman"/>
                      <w:sz w:val="20"/>
                      <w:szCs w:val="20"/>
                    </w:rPr>
                    <w:t xml:space="preserve"> embalagem deverá ser de plástico, transparente e atóxico, resistente, com solda reforçada e íntegra, não violados, resistentes que garantam a integridade do produto até o momento do consumo. Com data de fabricação e prazo de validade de no mínimo 06 meses a</w:t>
                  </w:r>
                  <w:r>
                    <w:rPr>
                      <w:rFonts w:ascii="Bookman Old Style" w:hAnsi="Bookman Old Style" w:cs="Times New Roman"/>
                      <w:sz w:val="20"/>
                      <w:szCs w:val="20"/>
                    </w:rPr>
                    <w:t xml:space="preserve"> </w:t>
                  </w:r>
                  <w:r w:rsidRPr="006A220E">
                    <w:rPr>
                      <w:rFonts w:ascii="Bookman Old Style" w:hAnsi="Bookman Old Style" w:cs="Times New Roman"/>
                      <w:sz w:val="20"/>
                      <w:szCs w:val="20"/>
                    </w:rPr>
                    <w:t xml:space="preserve">partir da entrega. A embalagem deverá apresentar lote do produto e Registro no órgão competente. </w:t>
                  </w:r>
                </w:p>
              </w:tc>
              <w:tc>
                <w:tcPr>
                  <w:tcW w:w="851" w:type="dxa"/>
                  <w:tcBorders>
                    <w:top w:val="single" w:sz="4" w:space="0" w:color="auto"/>
                    <w:left w:val="single" w:sz="4" w:space="0" w:color="auto"/>
                    <w:bottom w:val="single" w:sz="4" w:space="0" w:color="auto"/>
                    <w:right w:val="single" w:sz="4" w:space="0" w:color="auto"/>
                  </w:tcBorders>
                </w:tcPr>
                <w:p w14:paraId="18134004"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358BAA74"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9,75</m:t>
                    </m:r>
                  </m:oMath>
                </w:p>
              </w:tc>
            </w:tr>
            <w:tr w:rsidR="00D621AB" w:rsidRPr="006A220E" w14:paraId="7317BC1F"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6B62E2A9"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51</w:t>
                  </w:r>
                </w:p>
              </w:tc>
              <w:tc>
                <w:tcPr>
                  <w:tcW w:w="3534" w:type="dxa"/>
                  <w:tcBorders>
                    <w:top w:val="single" w:sz="4" w:space="0" w:color="auto"/>
                    <w:left w:val="single" w:sz="4" w:space="0" w:color="auto"/>
                    <w:bottom w:val="single" w:sz="4" w:space="0" w:color="auto"/>
                    <w:right w:val="single" w:sz="4" w:space="0" w:color="auto"/>
                  </w:tcBorders>
                </w:tcPr>
                <w:p w14:paraId="4B9E5C23"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FERMENTO QUÍMICO EM PÓ</w:t>
                  </w:r>
                  <w:r w:rsidRPr="006A220E">
                    <w:rPr>
                      <w:rFonts w:ascii="Bookman Old Style" w:hAnsi="Bookman Old Style" w:cs="Times New Roman"/>
                      <w:sz w:val="20"/>
                      <w:szCs w:val="20"/>
                    </w:rPr>
                    <w:t xml:space="preserve">: </w:t>
                  </w:r>
                  <w:r>
                    <w:rPr>
                      <w:rFonts w:ascii="Bookman Old Style" w:hAnsi="Bookman Old Style" w:cs="Times New Roman"/>
                      <w:sz w:val="20"/>
                      <w:szCs w:val="20"/>
                    </w:rPr>
                    <w:t xml:space="preserve">o </w:t>
                  </w:r>
                  <w:r w:rsidRPr="006A220E">
                    <w:rPr>
                      <w:rFonts w:ascii="Bookman Old Style" w:hAnsi="Bookman Old Style" w:cs="Times New Roman"/>
                      <w:sz w:val="20"/>
                      <w:szCs w:val="20"/>
                    </w:rPr>
                    <w:t xml:space="preserve">produto deverá apresentar as seguintes características: fermento químico, em pó, para elaboração de bolos. Pote de 250g gramas. Deverá conter vedação entre a tampa e o produto. A embalagem deverá estar intacta, sem amassado e/ou vazamento. Com data de fabricação, lote do produto e prazo de validade de no mínimo 04 meses. Não deverá conter glúten. Ingredientes: amido de milho geneticamente modificado, fosfato monocálcico, bicarbonato de sódio e carbonato de cálcio. Indústria Brasileira e com registro nos órgãos competentes. </w:t>
                  </w:r>
                </w:p>
              </w:tc>
              <w:tc>
                <w:tcPr>
                  <w:tcW w:w="851" w:type="dxa"/>
                  <w:tcBorders>
                    <w:top w:val="single" w:sz="4" w:space="0" w:color="auto"/>
                    <w:left w:val="single" w:sz="4" w:space="0" w:color="auto"/>
                    <w:bottom w:val="single" w:sz="4" w:space="0" w:color="auto"/>
                    <w:right w:val="single" w:sz="4" w:space="0" w:color="auto"/>
                  </w:tcBorders>
                </w:tcPr>
                <w:p w14:paraId="1541968A" w14:textId="77777777" w:rsidR="00D621AB" w:rsidRPr="006A220E" w:rsidRDefault="00D621AB" w:rsidP="0081592C">
                  <w:pPr>
                    <w:jc w:val="center"/>
                    <w:rPr>
                      <w:rFonts w:ascii="Bookman Old Style" w:hAnsi="Bookman Old Style"/>
                      <w:color w:val="000000" w:themeColor="text1"/>
                    </w:rPr>
                  </w:pPr>
                  <w:r>
                    <w:rPr>
                      <w:rFonts w:ascii="Bookman Old Style" w:hAnsi="Bookman Old Style"/>
                      <w:color w:val="000000" w:themeColor="text1"/>
                    </w:rPr>
                    <w:t>UNID.</w:t>
                  </w:r>
                </w:p>
              </w:tc>
              <w:tc>
                <w:tcPr>
                  <w:tcW w:w="1984" w:type="dxa"/>
                  <w:tcBorders>
                    <w:top w:val="single" w:sz="4" w:space="0" w:color="auto"/>
                    <w:left w:val="single" w:sz="4" w:space="0" w:color="auto"/>
                    <w:bottom w:val="single" w:sz="4" w:space="0" w:color="auto"/>
                    <w:right w:val="single" w:sz="4" w:space="0" w:color="auto"/>
                  </w:tcBorders>
                </w:tcPr>
                <w:p w14:paraId="1038EE39"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6,61</m:t>
                    </m:r>
                  </m:oMath>
                </w:p>
              </w:tc>
            </w:tr>
            <w:tr w:rsidR="00D621AB" w:rsidRPr="006A220E" w14:paraId="2230667E" w14:textId="77777777" w:rsidTr="002E13AB">
              <w:tc>
                <w:tcPr>
                  <w:tcW w:w="613" w:type="dxa"/>
                  <w:tcBorders>
                    <w:top w:val="single" w:sz="4" w:space="0" w:color="auto"/>
                    <w:left w:val="single" w:sz="4" w:space="0" w:color="auto"/>
                    <w:bottom w:val="single" w:sz="4" w:space="0" w:color="auto"/>
                    <w:right w:val="single" w:sz="4" w:space="0" w:color="auto"/>
                  </w:tcBorders>
                </w:tcPr>
                <w:p w14:paraId="7098F309"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52</w:t>
                  </w:r>
                </w:p>
              </w:tc>
              <w:tc>
                <w:tcPr>
                  <w:tcW w:w="3534" w:type="dxa"/>
                  <w:tcBorders>
                    <w:top w:val="single" w:sz="4" w:space="0" w:color="auto"/>
                    <w:left w:val="single" w:sz="4" w:space="0" w:color="auto"/>
                    <w:bottom w:val="single" w:sz="4" w:space="0" w:color="auto"/>
                    <w:right w:val="single" w:sz="4" w:space="0" w:color="auto"/>
                  </w:tcBorders>
                </w:tcPr>
                <w:p w14:paraId="36B09130"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bCs/>
                      <w:sz w:val="20"/>
                      <w:szCs w:val="20"/>
                    </w:rPr>
                    <w:t>FRANGO ESPECIAL PARA GALINHADA:</w:t>
                  </w:r>
                  <w:r w:rsidRPr="006A220E">
                    <w:rPr>
                      <w:rFonts w:ascii="Bookman Old Style" w:hAnsi="Bookman Old Style" w:cs="Times New Roman"/>
                      <w:sz w:val="20"/>
                      <w:szCs w:val="20"/>
                    </w:rPr>
                    <w:t xml:space="preserve"> congelado, em embalagens plásticas resistentes, transparentes. Com aspecto próprio, não pegajoso, cor própria, sem manchas esverdeadas, cheiro e sabores próprios, com ausência de sujidades. Com inspeção </w:t>
                  </w:r>
                  <w:r>
                    <w:rPr>
                      <w:rFonts w:ascii="Bookman Old Style" w:hAnsi="Bookman Old Style" w:cs="Times New Roman"/>
                      <w:sz w:val="20"/>
                      <w:szCs w:val="20"/>
                    </w:rPr>
                    <w:t>m</w:t>
                  </w:r>
                  <w:r w:rsidRPr="006A220E">
                    <w:rPr>
                      <w:rFonts w:ascii="Bookman Old Style" w:hAnsi="Bookman Old Style" w:cs="Times New Roman"/>
                      <w:sz w:val="20"/>
                      <w:szCs w:val="20"/>
                    </w:rPr>
                    <w:t xml:space="preserve">unicipal, </w:t>
                  </w:r>
                  <w:r>
                    <w:rPr>
                      <w:rFonts w:ascii="Bookman Old Style" w:hAnsi="Bookman Old Style" w:cs="Times New Roman"/>
                      <w:sz w:val="20"/>
                      <w:szCs w:val="20"/>
                    </w:rPr>
                    <w:t>e</w:t>
                  </w:r>
                  <w:r w:rsidRPr="006A220E">
                    <w:rPr>
                      <w:rFonts w:ascii="Bookman Old Style" w:hAnsi="Bookman Old Style" w:cs="Times New Roman"/>
                      <w:sz w:val="20"/>
                      <w:szCs w:val="20"/>
                    </w:rPr>
                    <w:t xml:space="preserve">stadual ou </w:t>
                  </w:r>
                  <w:r>
                    <w:rPr>
                      <w:rFonts w:ascii="Bookman Old Style" w:hAnsi="Bookman Old Style" w:cs="Times New Roman"/>
                      <w:sz w:val="20"/>
                      <w:szCs w:val="20"/>
                    </w:rPr>
                    <w:t>f</w:t>
                  </w:r>
                  <w:r w:rsidRPr="006A220E">
                    <w:rPr>
                      <w:rFonts w:ascii="Bookman Old Style" w:hAnsi="Bookman Old Style" w:cs="Times New Roman"/>
                      <w:sz w:val="20"/>
                      <w:szCs w:val="20"/>
                    </w:rPr>
                    <w:t xml:space="preserve">ederal. A embalagem deverá conter externamente os dados de identificação, procedência, número do lote, quantidade do produto, prazo de validade de no mínimo 3 meses a partir da data de entrega, número do registro no Ministério da Agricultura e carimbo do SIF. </w:t>
                  </w:r>
                </w:p>
              </w:tc>
              <w:tc>
                <w:tcPr>
                  <w:tcW w:w="851" w:type="dxa"/>
                  <w:tcBorders>
                    <w:top w:val="single" w:sz="4" w:space="0" w:color="auto"/>
                    <w:left w:val="single" w:sz="4" w:space="0" w:color="auto"/>
                    <w:bottom w:val="single" w:sz="4" w:space="0" w:color="auto"/>
                    <w:right w:val="single" w:sz="4" w:space="0" w:color="auto"/>
                  </w:tcBorders>
                </w:tcPr>
                <w:p w14:paraId="2EBEAE16"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64295F0D"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15,38</m:t>
                    </m:r>
                  </m:oMath>
                </w:p>
              </w:tc>
            </w:tr>
            <w:tr w:rsidR="00D621AB" w:rsidRPr="006A220E" w14:paraId="2C9F56B1" w14:textId="77777777" w:rsidTr="002E13AB">
              <w:tc>
                <w:tcPr>
                  <w:tcW w:w="613" w:type="dxa"/>
                  <w:tcBorders>
                    <w:top w:val="single" w:sz="4" w:space="0" w:color="auto"/>
                    <w:left w:val="single" w:sz="4" w:space="0" w:color="auto"/>
                    <w:bottom w:val="single" w:sz="4" w:space="0" w:color="auto"/>
                    <w:right w:val="single" w:sz="4" w:space="0" w:color="auto"/>
                  </w:tcBorders>
                </w:tcPr>
                <w:p w14:paraId="35D8B169"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53</w:t>
                  </w:r>
                </w:p>
              </w:tc>
              <w:tc>
                <w:tcPr>
                  <w:tcW w:w="3534" w:type="dxa"/>
                  <w:tcBorders>
                    <w:top w:val="single" w:sz="4" w:space="0" w:color="auto"/>
                    <w:left w:val="single" w:sz="4" w:space="0" w:color="auto"/>
                    <w:bottom w:val="single" w:sz="4" w:space="0" w:color="auto"/>
                    <w:right w:val="single" w:sz="4" w:space="0" w:color="auto"/>
                  </w:tcBorders>
                </w:tcPr>
                <w:p w14:paraId="551AE77A" w14:textId="77777777" w:rsidR="00D621AB" w:rsidRPr="009E568B"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i/>
                      <w:sz w:val="20"/>
                      <w:szCs w:val="20"/>
                    </w:rPr>
                    <w:t>GRANOLA TRADICIONAL</w:t>
                  </w:r>
                  <w:r w:rsidRPr="006A220E">
                    <w:rPr>
                      <w:rFonts w:ascii="Bookman Old Style" w:hAnsi="Bookman Old Style" w:cs="Times New Roman"/>
                      <w:b/>
                      <w:sz w:val="20"/>
                      <w:szCs w:val="20"/>
                    </w:rPr>
                    <w:t xml:space="preserve">: </w:t>
                  </w:r>
                  <w:r w:rsidRPr="006A220E">
                    <w:rPr>
                      <w:rFonts w:ascii="Bookman Old Style" w:hAnsi="Bookman Old Style" w:cs="Times New Roman"/>
                      <w:sz w:val="20"/>
                      <w:szCs w:val="20"/>
                    </w:rPr>
                    <w:t xml:space="preserve">pacote contendo 300g sem misturas, embalagem não pode conter sujidades ou rupturas. Deve contar data de fabricação, validade e informação nutricional. </w:t>
                  </w:r>
                </w:p>
              </w:tc>
              <w:tc>
                <w:tcPr>
                  <w:tcW w:w="851" w:type="dxa"/>
                  <w:tcBorders>
                    <w:top w:val="single" w:sz="4" w:space="0" w:color="auto"/>
                    <w:left w:val="single" w:sz="4" w:space="0" w:color="auto"/>
                    <w:bottom w:val="single" w:sz="4" w:space="0" w:color="auto"/>
                    <w:right w:val="single" w:sz="4" w:space="0" w:color="auto"/>
                  </w:tcBorders>
                </w:tcPr>
                <w:p w14:paraId="042F2777"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UND</w:t>
                  </w:r>
                </w:p>
              </w:tc>
              <w:tc>
                <w:tcPr>
                  <w:tcW w:w="1984" w:type="dxa"/>
                  <w:tcBorders>
                    <w:top w:val="single" w:sz="4" w:space="0" w:color="auto"/>
                    <w:left w:val="single" w:sz="4" w:space="0" w:color="auto"/>
                    <w:bottom w:val="single" w:sz="4" w:space="0" w:color="auto"/>
                    <w:right w:val="single" w:sz="4" w:space="0" w:color="auto"/>
                  </w:tcBorders>
                </w:tcPr>
                <w:p w14:paraId="2009A22D"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9,20</m:t>
                    </m:r>
                  </m:oMath>
                </w:p>
              </w:tc>
            </w:tr>
            <w:tr w:rsidR="00D621AB" w:rsidRPr="006A220E" w14:paraId="2366D490" w14:textId="77777777" w:rsidTr="002E13AB">
              <w:tc>
                <w:tcPr>
                  <w:tcW w:w="613" w:type="dxa"/>
                  <w:tcBorders>
                    <w:top w:val="single" w:sz="4" w:space="0" w:color="auto"/>
                    <w:left w:val="single" w:sz="4" w:space="0" w:color="auto"/>
                    <w:bottom w:val="single" w:sz="4" w:space="0" w:color="auto"/>
                    <w:right w:val="single" w:sz="4" w:space="0" w:color="auto"/>
                  </w:tcBorders>
                </w:tcPr>
                <w:p w14:paraId="77CD7C92" w14:textId="77777777" w:rsidR="00D621AB" w:rsidRPr="006A220E" w:rsidRDefault="00D621AB" w:rsidP="0081592C">
                  <w:pPr>
                    <w:rPr>
                      <w:rFonts w:ascii="Bookman Old Style" w:hAnsi="Bookman Old Style"/>
                      <w:b/>
                      <w:color w:val="000000" w:themeColor="text1"/>
                    </w:rPr>
                  </w:pPr>
                  <w:r w:rsidRPr="006A220E">
                    <w:rPr>
                      <w:rFonts w:ascii="Bookman Old Style" w:hAnsi="Bookman Old Style"/>
                      <w:b/>
                      <w:color w:val="000000" w:themeColor="text1"/>
                    </w:rPr>
                    <w:t>54</w:t>
                  </w:r>
                </w:p>
              </w:tc>
              <w:tc>
                <w:tcPr>
                  <w:tcW w:w="3534" w:type="dxa"/>
                  <w:tcBorders>
                    <w:top w:val="single" w:sz="4" w:space="0" w:color="auto"/>
                    <w:left w:val="single" w:sz="4" w:space="0" w:color="auto"/>
                    <w:bottom w:val="single" w:sz="4" w:space="0" w:color="auto"/>
                    <w:right w:val="single" w:sz="4" w:space="0" w:color="auto"/>
                  </w:tcBorders>
                </w:tcPr>
                <w:p w14:paraId="2130D6B1" w14:textId="77777777" w:rsidR="00D621AB" w:rsidRPr="009E568B"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IOGURTE:</w:t>
                  </w:r>
                  <w:r w:rsidRPr="006A220E">
                    <w:rPr>
                      <w:rFonts w:ascii="Bookman Old Style" w:hAnsi="Bookman Old Style" w:cs="Times New Roman"/>
                      <w:sz w:val="20"/>
                      <w:szCs w:val="20"/>
                    </w:rPr>
                    <w:t xml:space="preserve"> </w:t>
                  </w:r>
                  <w:r>
                    <w:rPr>
                      <w:rFonts w:ascii="Bookman Old Style" w:hAnsi="Bookman Old Style" w:cs="Times New Roman"/>
                      <w:sz w:val="20"/>
                      <w:szCs w:val="20"/>
                    </w:rPr>
                    <w:t>d</w:t>
                  </w:r>
                  <w:r w:rsidRPr="006A220E">
                    <w:rPr>
                      <w:rFonts w:ascii="Bookman Old Style" w:hAnsi="Bookman Old Style" w:cs="Times New Roman"/>
                      <w:sz w:val="20"/>
                      <w:szCs w:val="20"/>
                    </w:rPr>
                    <w:t xml:space="preserve">escrição do produto: elaborado a partir de leite pasteurizado, adicionado de soro de leite, polpa de frutas e ingredientes naturais. Contendo 900 ml Embalagem de polietileno, contendo data de fabricação, lote, validade e informações nutricionais. </w:t>
                  </w:r>
                </w:p>
              </w:tc>
              <w:tc>
                <w:tcPr>
                  <w:tcW w:w="851" w:type="dxa"/>
                  <w:tcBorders>
                    <w:top w:val="single" w:sz="4" w:space="0" w:color="auto"/>
                    <w:left w:val="single" w:sz="4" w:space="0" w:color="auto"/>
                    <w:bottom w:val="single" w:sz="4" w:space="0" w:color="auto"/>
                    <w:right w:val="single" w:sz="4" w:space="0" w:color="auto"/>
                  </w:tcBorders>
                </w:tcPr>
                <w:p w14:paraId="69A8FC45"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UND</w:t>
                  </w:r>
                </w:p>
              </w:tc>
              <w:tc>
                <w:tcPr>
                  <w:tcW w:w="1984" w:type="dxa"/>
                  <w:tcBorders>
                    <w:top w:val="single" w:sz="4" w:space="0" w:color="auto"/>
                    <w:left w:val="single" w:sz="4" w:space="0" w:color="auto"/>
                    <w:bottom w:val="single" w:sz="4" w:space="0" w:color="auto"/>
                    <w:right w:val="single" w:sz="4" w:space="0" w:color="auto"/>
                  </w:tcBorders>
                </w:tcPr>
                <w:p w14:paraId="12E2D735"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7,96</m:t>
                    </m:r>
                  </m:oMath>
                </w:p>
              </w:tc>
            </w:tr>
            <w:tr w:rsidR="00D621AB" w:rsidRPr="006A220E" w14:paraId="037530DD" w14:textId="77777777" w:rsidTr="002E13AB">
              <w:tc>
                <w:tcPr>
                  <w:tcW w:w="613" w:type="dxa"/>
                  <w:tcBorders>
                    <w:top w:val="single" w:sz="4" w:space="0" w:color="auto"/>
                    <w:left w:val="single" w:sz="4" w:space="0" w:color="auto"/>
                    <w:bottom w:val="single" w:sz="4" w:space="0" w:color="auto"/>
                    <w:right w:val="single" w:sz="4" w:space="0" w:color="auto"/>
                  </w:tcBorders>
                </w:tcPr>
                <w:p w14:paraId="3AF556A7" w14:textId="77777777" w:rsidR="00D621AB" w:rsidRPr="006A220E" w:rsidRDefault="00D621AB" w:rsidP="0081592C">
                  <w:pPr>
                    <w:rPr>
                      <w:rFonts w:ascii="Bookman Old Style" w:hAnsi="Bookman Old Style"/>
                      <w:b/>
                    </w:rPr>
                  </w:pPr>
                  <w:r w:rsidRPr="006A220E">
                    <w:rPr>
                      <w:rFonts w:ascii="Bookman Old Style" w:hAnsi="Bookman Old Style"/>
                      <w:b/>
                    </w:rPr>
                    <w:t>55</w:t>
                  </w:r>
                </w:p>
              </w:tc>
              <w:tc>
                <w:tcPr>
                  <w:tcW w:w="3534" w:type="dxa"/>
                  <w:tcBorders>
                    <w:top w:val="single" w:sz="4" w:space="0" w:color="auto"/>
                    <w:left w:val="single" w:sz="4" w:space="0" w:color="auto"/>
                    <w:bottom w:val="single" w:sz="4" w:space="0" w:color="auto"/>
                    <w:right w:val="single" w:sz="4" w:space="0" w:color="auto"/>
                  </w:tcBorders>
                </w:tcPr>
                <w:p w14:paraId="710A234D" w14:textId="77777777" w:rsidR="00D621AB" w:rsidRPr="009E568B"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i/>
                      <w:sz w:val="20"/>
                      <w:szCs w:val="20"/>
                    </w:rPr>
                    <w:t>LARANJA:</w:t>
                  </w:r>
                  <w:r w:rsidRPr="006A220E">
                    <w:rPr>
                      <w:rFonts w:ascii="Bookman Old Style" w:hAnsi="Bookman Old Style" w:cs="Times New Roman"/>
                      <w:b/>
                      <w:sz w:val="20"/>
                      <w:szCs w:val="20"/>
                    </w:rPr>
                    <w:t xml:space="preserve"> </w:t>
                  </w:r>
                  <w:r w:rsidRPr="009E568B">
                    <w:rPr>
                      <w:rFonts w:ascii="Bookman Old Style" w:hAnsi="Bookman Old Style" w:cs="Times New Roman"/>
                      <w:bCs/>
                      <w:sz w:val="20"/>
                      <w:szCs w:val="20"/>
                    </w:rPr>
                    <w:t>c</w:t>
                  </w:r>
                  <w:r w:rsidRPr="006A220E">
                    <w:rPr>
                      <w:rFonts w:ascii="Bookman Old Style" w:hAnsi="Bookman Old Style" w:cs="Times New Roman"/>
                      <w:sz w:val="20"/>
                      <w:szCs w:val="20"/>
                    </w:rPr>
                    <w:t xml:space="preserve">om polpa intacta e firme, apresentando, tamanho e coloração uniforme, com bastante suco. Não deverá conter manchas, pancadas, bolores, sujidades, murchas, ou outros defeitos que possam alterar sua aparência e qualidade. </w:t>
                  </w:r>
                </w:p>
              </w:tc>
              <w:tc>
                <w:tcPr>
                  <w:tcW w:w="851" w:type="dxa"/>
                  <w:tcBorders>
                    <w:top w:val="single" w:sz="4" w:space="0" w:color="auto"/>
                    <w:left w:val="single" w:sz="4" w:space="0" w:color="auto"/>
                    <w:bottom w:val="single" w:sz="4" w:space="0" w:color="auto"/>
                    <w:right w:val="single" w:sz="4" w:space="0" w:color="auto"/>
                  </w:tcBorders>
                </w:tcPr>
                <w:p w14:paraId="2CF92AA0"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6DE4F41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5,29</m:t>
                    </m:r>
                  </m:oMath>
                </w:p>
              </w:tc>
            </w:tr>
            <w:tr w:rsidR="00D621AB" w:rsidRPr="006A220E" w14:paraId="02FC464B" w14:textId="77777777" w:rsidTr="002E13AB">
              <w:tc>
                <w:tcPr>
                  <w:tcW w:w="613" w:type="dxa"/>
                  <w:tcBorders>
                    <w:top w:val="single" w:sz="4" w:space="0" w:color="auto"/>
                    <w:left w:val="single" w:sz="4" w:space="0" w:color="auto"/>
                    <w:bottom w:val="single" w:sz="4" w:space="0" w:color="auto"/>
                    <w:right w:val="single" w:sz="4" w:space="0" w:color="auto"/>
                  </w:tcBorders>
                </w:tcPr>
                <w:p w14:paraId="41E03061" w14:textId="77777777" w:rsidR="00D621AB" w:rsidRPr="006A220E" w:rsidRDefault="00D621AB" w:rsidP="0081592C">
                  <w:pPr>
                    <w:rPr>
                      <w:rFonts w:ascii="Bookman Old Style" w:hAnsi="Bookman Old Style"/>
                      <w:b/>
                    </w:rPr>
                  </w:pPr>
                  <w:r w:rsidRPr="006A220E">
                    <w:rPr>
                      <w:rFonts w:ascii="Bookman Old Style" w:hAnsi="Bookman Old Style"/>
                      <w:b/>
                    </w:rPr>
                    <w:t>56</w:t>
                  </w:r>
                </w:p>
              </w:tc>
              <w:tc>
                <w:tcPr>
                  <w:tcW w:w="3534" w:type="dxa"/>
                  <w:tcBorders>
                    <w:top w:val="single" w:sz="4" w:space="0" w:color="auto"/>
                    <w:left w:val="single" w:sz="4" w:space="0" w:color="auto"/>
                    <w:bottom w:val="single" w:sz="4" w:space="0" w:color="auto"/>
                    <w:right w:val="single" w:sz="4" w:space="0" w:color="auto"/>
                  </w:tcBorders>
                </w:tcPr>
                <w:p w14:paraId="50ACC584"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LEITE SEM LACTOSE:</w:t>
                  </w:r>
                  <w:r w:rsidRPr="006A220E">
                    <w:rPr>
                      <w:rFonts w:ascii="Bookman Old Style" w:hAnsi="Bookman Old Style" w:cs="Times New Roman"/>
                      <w:sz w:val="20"/>
                      <w:szCs w:val="20"/>
                    </w:rPr>
                    <w:t xml:space="preserve"> </w:t>
                  </w:r>
                  <w:r>
                    <w:rPr>
                      <w:rFonts w:ascii="Bookman Old Style" w:hAnsi="Bookman Old Style" w:cs="Times New Roman"/>
                      <w:sz w:val="20"/>
                      <w:szCs w:val="20"/>
                    </w:rPr>
                    <w:t>l</w:t>
                  </w:r>
                  <w:r w:rsidRPr="006A220E">
                    <w:rPr>
                      <w:rFonts w:ascii="Bookman Old Style" w:hAnsi="Bookman Old Style" w:cs="Times New Roman"/>
                      <w:sz w:val="20"/>
                      <w:szCs w:val="20"/>
                    </w:rPr>
                    <w:t>eite UHT zero lactose, integral, sem glúten. Para dietas com restrição de lactose, embalagem de 1 lt. Prazo de validade mínima 60 dias. A rotulagem deve conter no mínimo as seguintes informações: nome ou marca, ingredientes, data de fabricação e validade, lote e informações nutricionais.</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0F222F59"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L</w:t>
                  </w:r>
                </w:p>
              </w:tc>
              <w:tc>
                <w:tcPr>
                  <w:tcW w:w="1984" w:type="dxa"/>
                  <w:tcBorders>
                    <w:top w:val="single" w:sz="4" w:space="0" w:color="auto"/>
                    <w:left w:val="single" w:sz="4" w:space="0" w:color="auto"/>
                    <w:bottom w:val="single" w:sz="4" w:space="0" w:color="auto"/>
                    <w:right w:val="single" w:sz="4" w:space="0" w:color="auto"/>
                  </w:tcBorders>
                </w:tcPr>
                <w:p w14:paraId="2D7F2D5E"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6,27</m:t>
                    </m:r>
                  </m:oMath>
                </w:p>
              </w:tc>
            </w:tr>
            <w:tr w:rsidR="00D621AB" w:rsidRPr="006A220E" w14:paraId="4F8AE707" w14:textId="77777777" w:rsidTr="002E13AB">
              <w:tc>
                <w:tcPr>
                  <w:tcW w:w="613" w:type="dxa"/>
                  <w:tcBorders>
                    <w:top w:val="single" w:sz="4" w:space="0" w:color="auto"/>
                    <w:left w:val="single" w:sz="4" w:space="0" w:color="auto"/>
                    <w:bottom w:val="single" w:sz="4" w:space="0" w:color="auto"/>
                    <w:right w:val="single" w:sz="4" w:space="0" w:color="auto"/>
                  </w:tcBorders>
                </w:tcPr>
                <w:p w14:paraId="2321683D" w14:textId="77777777" w:rsidR="00D621AB" w:rsidRPr="006A220E" w:rsidRDefault="00D621AB" w:rsidP="0081592C">
                  <w:pPr>
                    <w:rPr>
                      <w:rFonts w:ascii="Bookman Old Style" w:hAnsi="Bookman Old Style"/>
                      <w:b/>
                    </w:rPr>
                  </w:pPr>
                  <w:r w:rsidRPr="006A220E">
                    <w:rPr>
                      <w:rFonts w:ascii="Bookman Old Style" w:hAnsi="Bookman Old Style"/>
                      <w:b/>
                    </w:rPr>
                    <w:t>57</w:t>
                  </w:r>
                </w:p>
              </w:tc>
              <w:tc>
                <w:tcPr>
                  <w:tcW w:w="3534" w:type="dxa"/>
                  <w:tcBorders>
                    <w:top w:val="single" w:sz="4" w:space="0" w:color="auto"/>
                    <w:left w:val="single" w:sz="4" w:space="0" w:color="auto"/>
                    <w:bottom w:val="single" w:sz="4" w:space="0" w:color="auto"/>
                    <w:right w:val="single" w:sz="4" w:space="0" w:color="auto"/>
                  </w:tcBorders>
                </w:tcPr>
                <w:p w14:paraId="53A8C075"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LEITE UHT:</w:t>
                  </w:r>
                  <w:r w:rsidRPr="006A220E">
                    <w:rPr>
                      <w:rFonts w:ascii="Bookman Old Style" w:hAnsi="Bookman Old Style" w:cs="Times New Roman"/>
                      <w:sz w:val="20"/>
                      <w:szCs w:val="20"/>
                    </w:rPr>
                    <w:t xml:space="preserve"> </w:t>
                  </w:r>
                  <w:r>
                    <w:rPr>
                      <w:rFonts w:ascii="Bookman Old Style" w:hAnsi="Bookman Old Style" w:cs="Times New Roman"/>
                      <w:sz w:val="20"/>
                      <w:szCs w:val="20"/>
                    </w:rPr>
                    <w:t>l</w:t>
                  </w:r>
                  <w:r w:rsidRPr="006A220E">
                    <w:rPr>
                      <w:rFonts w:ascii="Bookman Old Style" w:hAnsi="Bookman Old Style" w:cs="Times New Roman"/>
                      <w:sz w:val="20"/>
                      <w:szCs w:val="20"/>
                    </w:rPr>
                    <w:t>eite integral fluido processado pelo sistema UHT. Embalagem tetra pak de 1 litro. Deverá trazer as informações gerais, data de fabricação e validade bem visíveis e claras. Não deverá apresentar sujidades, corpos estranhos, cor não característica, sabor ácido intenso. Prazo de validade mínimo 60 dias.</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0BEC2040"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LT</w:t>
                  </w:r>
                </w:p>
              </w:tc>
              <w:tc>
                <w:tcPr>
                  <w:tcW w:w="1984" w:type="dxa"/>
                  <w:tcBorders>
                    <w:top w:val="single" w:sz="4" w:space="0" w:color="auto"/>
                    <w:left w:val="single" w:sz="4" w:space="0" w:color="auto"/>
                    <w:bottom w:val="single" w:sz="4" w:space="0" w:color="auto"/>
                    <w:right w:val="single" w:sz="4" w:space="0" w:color="auto"/>
                  </w:tcBorders>
                </w:tcPr>
                <w:p w14:paraId="7C9DDF42"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5,50</m:t>
                    </m:r>
                  </m:oMath>
                </w:p>
              </w:tc>
            </w:tr>
            <w:tr w:rsidR="00D621AB" w:rsidRPr="006A220E" w14:paraId="47D21426" w14:textId="77777777" w:rsidTr="002E13AB">
              <w:tc>
                <w:tcPr>
                  <w:tcW w:w="613" w:type="dxa"/>
                  <w:tcBorders>
                    <w:top w:val="single" w:sz="4" w:space="0" w:color="auto"/>
                    <w:left w:val="single" w:sz="4" w:space="0" w:color="auto"/>
                    <w:bottom w:val="single" w:sz="4" w:space="0" w:color="auto"/>
                    <w:right w:val="single" w:sz="4" w:space="0" w:color="auto"/>
                  </w:tcBorders>
                </w:tcPr>
                <w:p w14:paraId="1ECDE1B8" w14:textId="77777777" w:rsidR="00D621AB" w:rsidRPr="006A220E" w:rsidRDefault="00D621AB" w:rsidP="0081592C">
                  <w:pPr>
                    <w:rPr>
                      <w:rFonts w:ascii="Bookman Old Style" w:hAnsi="Bookman Old Style"/>
                      <w:b/>
                    </w:rPr>
                  </w:pPr>
                  <w:r w:rsidRPr="006A220E">
                    <w:rPr>
                      <w:rFonts w:ascii="Bookman Old Style" w:hAnsi="Bookman Old Style"/>
                      <w:b/>
                    </w:rPr>
                    <w:t>58</w:t>
                  </w:r>
                </w:p>
              </w:tc>
              <w:tc>
                <w:tcPr>
                  <w:tcW w:w="3534" w:type="dxa"/>
                  <w:tcBorders>
                    <w:top w:val="single" w:sz="4" w:space="0" w:color="auto"/>
                    <w:left w:val="single" w:sz="4" w:space="0" w:color="auto"/>
                    <w:bottom w:val="single" w:sz="4" w:space="0" w:color="auto"/>
                    <w:right w:val="single" w:sz="4" w:space="0" w:color="auto"/>
                  </w:tcBorders>
                </w:tcPr>
                <w:p w14:paraId="5B591214" w14:textId="77777777" w:rsidR="00D621AB" w:rsidRPr="006A220E" w:rsidRDefault="00D621AB" w:rsidP="0081592C">
                  <w:pPr>
                    <w:pStyle w:val="SemEspaamento1"/>
                    <w:jc w:val="both"/>
                    <w:rPr>
                      <w:rFonts w:ascii="Bookman Old Style" w:hAnsi="Bookman Old Style"/>
                      <w:b/>
                      <w:sz w:val="20"/>
                      <w:szCs w:val="20"/>
                    </w:rPr>
                  </w:pPr>
                  <w:r w:rsidRPr="006A220E">
                    <w:rPr>
                      <w:rFonts w:ascii="Bookman Old Style" w:hAnsi="Bookman Old Style" w:cs="Times New Roman"/>
                      <w:b/>
                      <w:sz w:val="20"/>
                      <w:szCs w:val="20"/>
                    </w:rPr>
                    <w:t xml:space="preserve">LENTILHA: </w:t>
                  </w:r>
                  <w:r w:rsidRPr="006A220E">
                    <w:rPr>
                      <w:rFonts w:ascii="Bookman Old Style" w:hAnsi="Bookman Old Style" w:cs="Times New Roman"/>
                      <w:sz w:val="20"/>
                      <w:szCs w:val="20"/>
                    </w:rPr>
                    <w:t>pacote de 500g</w:t>
                  </w:r>
                  <w:r w:rsidRPr="006A220E">
                    <w:rPr>
                      <w:rFonts w:ascii="Bookman Old Style" w:hAnsi="Bookman Old Style" w:cs="Times New Roman"/>
                      <w:bCs/>
                      <w:sz w:val="20"/>
                      <w:szCs w:val="20"/>
                    </w:rPr>
                    <w:t>A</w:t>
                  </w:r>
                  <w:r w:rsidRPr="006A220E">
                    <w:rPr>
                      <w:rFonts w:ascii="Bookman Old Style" w:hAnsi="Bookman Old Style" w:cs="Times New Roman"/>
                      <w:sz w:val="20"/>
                      <w:szCs w:val="20"/>
                    </w:rPr>
                    <w:t xml:space="preserve"> embalagem deverá ser de plástico, transparente e atóxico, resistente, com solda reforçada e íntegra, não violados, resistentes que garantam a integridade do produto até o momento do consumo. Com data de fabricação e prazo de validade de no mínimo 06 meses a</w:t>
                  </w:r>
                  <w:r>
                    <w:rPr>
                      <w:rFonts w:ascii="Bookman Old Style" w:hAnsi="Bookman Old Style" w:cs="Times New Roman"/>
                      <w:sz w:val="20"/>
                      <w:szCs w:val="20"/>
                    </w:rPr>
                    <w:t xml:space="preserve"> </w:t>
                  </w:r>
                  <w:r w:rsidRPr="006A220E">
                    <w:rPr>
                      <w:rFonts w:ascii="Bookman Old Style" w:hAnsi="Bookman Old Style" w:cs="Times New Roman"/>
                      <w:sz w:val="20"/>
                      <w:szCs w:val="20"/>
                    </w:rPr>
                    <w:t xml:space="preserve">partir da entrega. A embalagem deverá apresentar lote do produto e Registro no órgão competente. </w:t>
                  </w:r>
                </w:p>
              </w:tc>
              <w:tc>
                <w:tcPr>
                  <w:tcW w:w="851" w:type="dxa"/>
                  <w:tcBorders>
                    <w:top w:val="single" w:sz="4" w:space="0" w:color="auto"/>
                    <w:left w:val="single" w:sz="4" w:space="0" w:color="auto"/>
                    <w:bottom w:val="single" w:sz="4" w:space="0" w:color="auto"/>
                    <w:right w:val="single" w:sz="4" w:space="0" w:color="auto"/>
                  </w:tcBorders>
                </w:tcPr>
                <w:p w14:paraId="031778FD"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PCT</w:t>
                  </w:r>
                </w:p>
              </w:tc>
              <w:tc>
                <w:tcPr>
                  <w:tcW w:w="1984" w:type="dxa"/>
                  <w:tcBorders>
                    <w:top w:val="single" w:sz="4" w:space="0" w:color="auto"/>
                    <w:left w:val="single" w:sz="4" w:space="0" w:color="auto"/>
                    <w:bottom w:val="single" w:sz="4" w:space="0" w:color="auto"/>
                    <w:right w:val="single" w:sz="4" w:space="0" w:color="auto"/>
                  </w:tcBorders>
                </w:tcPr>
                <w:p w14:paraId="36892EB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8,14</m:t>
                    </m:r>
                  </m:oMath>
                </w:p>
              </w:tc>
            </w:tr>
            <w:tr w:rsidR="00D621AB" w:rsidRPr="006A220E" w14:paraId="43B42773" w14:textId="77777777" w:rsidTr="002E13AB">
              <w:tc>
                <w:tcPr>
                  <w:tcW w:w="613" w:type="dxa"/>
                  <w:tcBorders>
                    <w:top w:val="single" w:sz="4" w:space="0" w:color="auto"/>
                    <w:left w:val="single" w:sz="4" w:space="0" w:color="auto"/>
                    <w:bottom w:val="single" w:sz="4" w:space="0" w:color="auto"/>
                    <w:right w:val="single" w:sz="4" w:space="0" w:color="auto"/>
                  </w:tcBorders>
                </w:tcPr>
                <w:p w14:paraId="615BD556" w14:textId="77777777" w:rsidR="00D621AB" w:rsidRPr="006A220E" w:rsidRDefault="00D621AB" w:rsidP="0081592C">
                  <w:pPr>
                    <w:rPr>
                      <w:rFonts w:ascii="Bookman Old Style" w:hAnsi="Bookman Old Style"/>
                      <w:b/>
                    </w:rPr>
                  </w:pPr>
                  <w:r w:rsidRPr="006A220E">
                    <w:rPr>
                      <w:rFonts w:ascii="Bookman Old Style" w:hAnsi="Bookman Old Style"/>
                      <w:b/>
                    </w:rPr>
                    <w:t>59</w:t>
                  </w:r>
                </w:p>
              </w:tc>
              <w:tc>
                <w:tcPr>
                  <w:tcW w:w="3534" w:type="dxa"/>
                  <w:tcBorders>
                    <w:top w:val="single" w:sz="4" w:space="0" w:color="auto"/>
                    <w:left w:val="single" w:sz="4" w:space="0" w:color="auto"/>
                    <w:bottom w:val="single" w:sz="4" w:space="0" w:color="auto"/>
                    <w:right w:val="single" w:sz="4" w:space="0" w:color="auto"/>
                  </w:tcBorders>
                </w:tcPr>
                <w:p w14:paraId="1B1434C9" w14:textId="77777777" w:rsidR="00D621AB" w:rsidRPr="006A220E" w:rsidRDefault="00D621AB" w:rsidP="0081592C">
                  <w:pPr>
                    <w:pStyle w:val="SemEspaamento1"/>
                    <w:jc w:val="both"/>
                    <w:rPr>
                      <w:rFonts w:ascii="Bookman Old Style" w:hAnsi="Bookman Old Style"/>
                      <w:b/>
                      <w:sz w:val="20"/>
                      <w:szCs w:val="20"/>
                    </w:rPr>
                  </w:pPr>
                  <w:r w:rsidRPr="006A220E">
                    <w:rPr>
                      <w:rFonts w:ascii="Bookman Old Style" w:hAnsi="Bookman Old Style" w:cs="Times New Roman"/>
                      <w:b/>
                      <w:i/>
                      <w:sz w:val="20"/>
                      <w:szCs w:val="20"/>
                    </w:rPr>
                    <w:t>LOURO DESIDRATADO</w:t>
                  </w:r>
                  <w:r w:rsidRPr="006A220E">
                    <w:rPr>
                      <w:rFonts w:ascii="Bookman Old Style" w:hAnsi="Bookman Old Style" w:cs="Times New Roman"/>
                      <w:b/>
                      <w:sz w:val="20"/>
                      <w:szCs w:val="20"/>
                    </w:rPr>
                    <w:t xml:space="preserve">: </w:t>
                  </w:r>
                  <w:r w:rsidRPr="006A220E">
                    <w:rPr>
                      <w:rFonts w:ascii="Bookman Old Style" w:hAnsi="Bookman Old Style" w:cs="Times New Roman"/>
                      <w:sz w:val="20"/>
                      <w:szCs w:val="20"/>
                    </w:rPr>
                    <w:t>peso liquido 5g, 100% natural. A embalagem deve ser de polietileno transparente e atóxicos, limpos não violados, resistentes que garantem a integridade do produto até o momento do consumo. Na embalagem deverá conter externamente os dados de identificação, procedência, número do lote, quantidade do produto. Deverá apresentar validade mínima de 6 meses a partir da data de entrega Deve conter informações nutricionais. Industria brasileira</w:t>
                  </w:r>
                  <w:r>
                    <w:rPr>
                      <w:rFonts w:ascii="Bookman Old Style" w:hAnsi="Bookman Old Style"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139D61D"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UND</w:t>
                  </w:r>
                </w:p>
              </w:tc>
              <w:tc>
                <w:tcPr>
                  <w:tcW w:w="1984" w:type="dxa"/>
                  <w:tcBorders>
                    <w:top w:val="single" w:sz="4" w:space="0" w:color="auto"/>
                    <w:left w:val="single" w:sz="4" w:space="0" w:color="auto"/>
                    <w:bottom w:val="single" w:sz="4" w:space="0" w:color="auto"/>
                    <w:right w:val="single" w:sz="4" w:space="0" w:color="auto"/>
                  </w:tcBorders>
                </w:tcPr>
                <w:p w14:paraId="52D8013B"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2,74</m:t>
                    </m:r>
                  </m:oMath>
                </w:p>
              </w:tc>
            </w:tr>
            <w:tr w:rsidR="00D621AB" w:rsidRPr="006A220E" w14:paraId="339ACE44" w14:textId="77777777" w:rsidTr="002E13AB">
              <w:tc>
                <w:tcPr>
                  <w:tcW w:w="613" w:type="dxa"/>
                  <w:tcBorders>
                    <w:top w:val="single" w:sz="4" w:space="0" w:color="auto"/>
                    <w:left w:val="single" w:sz="4" w:space="0" w:color="auto"/>
                    <w:bottom w:val="single" w:sz="4" w:space="0" w:color="auto"/>
                    <w:right w:val="single" w:sz="4" w:space="0" w:color="auto"/>
                  </w:tcBorders>
                </w:tcPr>
                <w:p w14:paraId="715A39A5" w14:textId="77777777" w:rsidR="00D621AB" w:rsidRPr="006A220E" w:rsidRDefault="00D621AB" w:rsidP="0081592C">
                  <w:pPr>
                    <w:rPr>
                      <w:rFonts w:ascii="Bookman Old Style" w:hAnsi="Bookman Old Style"/>
                      <w:b/>
                    </w:rPr>
                  </w:pPr>
                  <w:r w:rsidRPr="006A220E">
                    <w:rPr>
                      <w:rFonts w:ascii="Bookman Old Style" w:hAnsi="Bookman Old Style"/>
                      <w:b/>
                    </w:rPr>
                    <w:t>60</w:t>
                  </w:r>
                </w:p>
              </w:tc>
              <w:tc>
                <w:tcPr>
                  <w:tcW w:w="3534" w:type="dxa"/>
                  <w:tcBorders>
                    <w:top w:val="single" w:sz="4" w:space="0" w:color="auto"/>
                    <w:left w:val="single" w:sz="4" w:space="0" w:color="auto"/>
                    <w:bottom w:val="single" w:sz="4" w:space="0" w:color="auto"/>
                    <w:right w:val="single" w:sz="4" w:space="0" w:color="auto"/>
                  </w:tcBorders>
                </w:tcPr>
                <w:p w14:paraId="2D626B19"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 xml:space="preserve">MAÇÃ FUJI OU GALA: </w:t>
                  </w:r>
                  <w:r w:rsidRPr="00C75469">
                    <w:rPr>
                      <w:rFonts w:ascii="Bookman Old Style" w:hAnsi="Bookman Old Style" w:cs="Times New Roman"/>
                      <w:bCs/>
                      <w:sz w:val="20"/>
                      <w:szCs w:val="20"/>
                    </w:rPr>
                    <w:t>c</w:t>
                  </w:r>
                  <w:r w:rsidRPr="006A220E">
                    <w:rPr>
                      <w:rFonts w:ascii="Bookman Old Style" w:hAnsi="Bookman Old Style" w:cs="Times New Roman"/>
                      <w:sz w:val="20"/>
                      <w:szCs w:val="20"/>
                    </w:rPr>
                    <w:t xml:space="preserve">om polpa intacta e firme, apresentando, tamanho e coloração uniforme. Não deverá conter manchas, pancadas, bolores, sujidades, murchas, ou outros defeitos que possam alterar sua aparência e qualidade. </w:t>
                  </w:r>
                </w:p>
              </w:tc>
              <w:tc>
                <w:tcPr>
                  <w:tcW w:w="851" w:type="dxa"/>
                  <w:tcBorders>
                    <w:top w:val="single" w:sz="4" w:space="0" w:color="auto"/>
                    <w:left w:val="single" w:sz="4" w:space="0" w:color="auto"/>
                    <w:bottom w:val="single" w:sz="4" w:space="0" w:color="auto"/>
                    <w:right w:val="single" w:sz="4" w:space="0" w:color="auto"/>
                  </w:tcBorders>
                </w:tcPr>
                <w:p w14:paraId="33B3772C"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06EFABB4"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9,50</m:t>
                    </m:r>
                  </m:oMath>
                </w:p>
              </w:tc>
            </w:tr>
            <w:tr w:rsidR="00D621AB" w:rsidRPr="006A220E" w14:paraId="4D0E1689" w14:textId="77777777" w:rsidTr="002E13AB">
              <w:tc>
                <w:tcPr>
                  <w:tcW w:w="613" w:type="dxa"/>
                  <w:tcBorders>
                    <w:top w:val="single" w:sz="4" w:space="0" w:color="auto"/>
                    <w:left w:val="single" w:sz="4" w:space="0" w:color="auto"/>
                    <w:bottom w:val="single" w:sz="4" w:space="0" w:color="auto"/>
                    <w:right w:val="single" w:sz="4" w:space="0" w:color="auto"/>
                  </w:tcBorders>
                </w:tcPr>
                <w:p w14:paraId="54E7D12E" w14:textId="77777777" w:rsidR="00D621AB" w:rsidRPr="006A220E" w:rsidRDefault="00D621AB" w:rsidP="0081592C">
                  <w:pPr>
                    <w:rPr>
                      <w:rFonts w:ascii="Bookman Old Style" w:hAnsi="Bookman Old Style"/>
                      <w:b/>
                    </w:rPr>
                  </w:pPr>
                  <w:r w:rsidRPr="006A220E">
                    <w:rPr>
                      <w:rFonts w:ascii="Bookman Old Style" w:hAnsi="Bookman Old Style"/>
                      <w:b/>
                    </w:rPr>
                    <w:t>61</w:t>
                  </w:r>
                </w:p>
              </w:tc>
              <w:tc>
                <w:tcPr>
                  <w:tcW w:w="3534" w:type="dxa"/>
                  <w:tcBorders>
                    <w:top w:val="single" w:sz="4" w:space="0" w:color="auto"/>
                    <w:left w:val="single" w:sz="4" w:space="0" w:color="auto"/>
                    <w:bottom w:val="single" w:sz="4" w:space="0" w:color="auto"/>
                    <w:right w:val="single" w:sz="4" w:space="0" w:color="auto"/>
                  </w:tcBorders>
                </w:tcPr>
                <w:p w14:paraId="5C50C0AE"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MACARRÃO ALFABETO:</w:t>
                  </w:r>
                  <w:r w:rsidRPr="006A220E">
                    <w:rPr>
                      <w:rFonts w:ascii="Bookman Old Style" w:hAnsi="Bookman Old Style" w:cs="Times New Roman"/>
                      <w:sz w:val="20"/>
                      <w:szCs w:val="20"/>
                    </w:rPr>
                    <w:t xml:space="preserve"> para sopa com corante natural, contendo cenoura em pó, espinafre e tomate em pó. Embalagem de 500g, contendo data de validade de 6 meses a contar da data de entrega. </w:t>
                  </w:r>
                </w:p>
              </w:tc>
              <w:tc>
                <w:tcPr>
                  <w:tcW w:w="851" w:type="dxa"/>
                  <w:tcBorders>
                    <w:top w:val="single" w:sz="4" w:space="0" w:color="auto"/>
                    <w:left w:val="single" w:sz="4" w:space="0" w:color="auto"/>
                    <w:bottom w:val="single" w:sz="4" w:space="0" w:color="auto"/>
                    <w:right w:val="single" w:sz="4" w:space="0" w:color="auto"/>
                  </w:tcBorders>
                </w:tcPr>
                <w:p w14:paraId="20FCAD6D" w14:textId="77777777" w:rsidR="00D621AB" w:rsidRPr="006A220E" w:rsidRDefault="00D621AB" w:rsidP="0081592C">
                  <w:pPr>
                    <w:jc w:val="center"/>
                    <w:rPr>
                      <w:rFonts w:ascii="Bookman Old Style" w:hAnsi="Bookman Old Style"/>
                    </w:rPr>
                  </w:pPr>
                  <w:r w:rsidRPr="006A220E">
                    <w:rPr>
                      <w:rFonts w:ascii="Bookman Old Style" w:hAnsi="Bookman Old Style"/>
                    </w:rPr>
                    <w:t>PCT</w:t>
                  </w:r>
                </w:p>
              </w:tc>
              <w:tc>
                <w:tcPr>
                  <w:tcW w:w="1984" w:type="dxa"/>
                  <w:tcBorders>
                    <w:top w:val="single" w:sz="4" w:space="0" w:color="auto"/>
                    <w:left w:val="single" w:sz="4" w:space="0" w:color="auto"/>
                    <w:bottom w:val="single" w:sz="4" w:space="0" w:color="auto"/>
                    <w:right w:val="single" w:sz="4" w:space="0" w:color="auto"/>
                  </w:tcBorders>
                </w:tcPr>
                <w:p w14:paraId="1895FCC0"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6,75</m:t>
                    </m:r>
                  </m:oMath>
                </w:p>
              </w:tc>
            </w:tr>
            <w:tr w:rsidR="00D621AB" w:rsidRPr="006A220E" w14:paraId="1ADFC317" w14:textId="77777777" w:rsidTr="002E13AB">
              <w:tc>
                <w:tcPr>
                  <w:tcW w:w="613" w:type="dxa"/>
                  <w:tcBorders>
                    <w:top w:val="single" w:sz="4" w:space="0" w:color="auto"/>
                    <w:left w:val="single" w:sz="4" w:space="0" w:color="auto"/>
                    <w:bottom w:val="single" w:sz="4" w:space="0" w:color="auto"/>
                    <w:right w:val="single" w:sz="4" w:space="0" w:color="auto"/>
                  </w:tcBorders>
                </w:tcPr>
                <w:p w14:paraId="308355DF" w14:textId="77777777" w:rsidR="00D621AB" w:rsidRPr="006A220E" w:rsidRDefault="00D621AB" w:rsidP="0081592C">
                  <w:pPr>
                    <w:rPr>
                      <w:rFonts w:ascii="Bookman Old Style" w:hAnsi="Bookman Old Style"/>
                      <w:b/>
                      <w:u w:val="single"/>
                    </w:rPr>
                  </w:pPr>
                  <w:r w:rsidRPr="006A220E">
                    <w:rPr>
                      <w:rFonts w:ascii="Bookman Old Style" w:hAnsi="Bookman Old Style"/>
                      <w:b/>
                      <w:u w:val="single"/>
                    </w:rPr>
                    <w:t>62</w:t>
                  </w:r>
                </w:p>
              </w:tc>
              <w:tc>
                <w:tcPr>
                  <w:tcW w:w="3534" w:type="dxa"/>
                  <w:tcBorders>
                    <w:top w:val="single" w:sz="4" w:space="0" w:color="auto"/>
                    <w:left w:val="single" w:sz="4" w:space="0" w:color="auto"/>
                    <w:bottom w:val="single" w:sz="4" w:space="0" w:color="auto"/>
                    <w:right w:val="single" w:sz="4" w:space="0" w:color="auto"/>
                  </w:tcBorders>
                </w:tcPr>
                <w:p w14:paraId="39820628" w14:textId="77777777" w:rsidR="00D621AB" w:rsidRPr="006A220E" w:rsidRDefault="00D621AB" w:rsidP="0081592C">
                  <w:pPr>
                    <w:pStyle w:val="SemEspaamento1"/>
                    <w:jc w:val="both"/>
                    <w:rPr>
                      <w:rFonts w:ascii="Bookman Old Style" w:hAnsi="Bookman Old Style" w:cs="Times New Roman"/>
                      <w:b/>
                      <w:sz w:val="20"/>
                      <w:szCs w:val="20"/>
                      <w:u w:val="single"/>
                    </w:rPr>
                  </w:pPr>
                  <w:r w:rsidRPr="006A220E">
                    <w:rPr>
                      <w:rFonts w:ascii="Bookman Old Style" w:hAnsi="Bookman Old Style" w:cs="Times New Roman"/>
                      <w:b/>
                      <w:sz w:val="20"/>
                      <w:szCs w:val="20"/>
                    </w:rPr>
                    <w:t>MACARRÃO CABELO DE ANJO</w:t>
                  </w:r>
                  <w:r w:rsidRPr="006A220E">
                    <w:rPr>
                      <w:rFonts w:ascii="Bookman Old Style" w:hAnsi="Bookman Old Style" w:cs="Times New Roman"/>
                      <w:sz w:val="20"/>
                      <w:szCs w:val="20"/>
                    </w:rPr>
                    <w:t xml:space="preserve">:  ingredientes: sêmola de trigo fortificada com ferro e ácido fólico, ovos, corantes naturais urucum e cúrcuma. Embalagem: plástica transparente, resistente, bem vedada, contendo 500g. </w:t>
                  </w:r>
                </w:p>
              </w:tc>
              <w:tc>
                <w:tcPr>
                  <w:tcW w:w="851" w:type="dxa"/>
                  <w:tcBorders>
                    <w:top w:val="single" w:sz="4" w:space="0" w:color="auto"/>
                    <w:left w:val="single" w:sz="4" w:space="0" w:color="auto"/>
                    <w:bottom w:val="single" w:sz="4" w:space="0" w:color="auto"/>
                    <w:right w:val="single" w:sz="4" w:space="0" w:color="auto"/>
                  </w:tcBorders>
                </w:tcPr>
                <w:p w14:paraId="4C330492"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UND</w:t>
                  </w:r>
                </w:p>
              </w:tc>
              <w:tc>
                <w:tcPr>
                  <w:tcW w:w="1984" w:type="dxa"/>
                  <w:tcBorders>
                    <w:top w:val="single" w:sz="4" w:space="0" w:color="auto"/>
                    <w:left w:val="single" w:sz="4" w:space="0" w:color="auto"/>
                    <w:bottom w:val="single" w:sz="4" w:space="0" w:color="auto"/>
                    <w:right w:val="single" w:sz="4" w:space="0" w:color="auto"/>
                  </w:tcBorders>
                </w:tcPr>
                <w:p w14:paraId="5C433F49"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6,09</m:t>
                    </m:r>
                  </m:oMath>
                </w:p>
              </w:tc>
            </w:tr>
            <w:tr w:rsidR="00D621AB" w:rsidRPr="006A220E" w14:paraId="361ECE0C" w14:textId="77777777" w:rsidTr="002E13AB">
              <w:tc>
                <w:tcPr>
                  <w:tcW w:w="613" w:type="dxa"/>
                  <w:tcBorders>
                    <w:top w:val="single" w:sz="4" w:space="0" w:color="auto"/>
                    <w:left w:val="single" w:sz="4" w:space="0" w:color="auto"/>
                    <w:bottom w:val="single" w:sz="4" w:space="0" w:color="auto"/>
                    <w:right w:val="single" w:sz="4" w:space="0" w:color="auto"/>
                  </w:tcBorders>
                </w:tcPr>
                <w:p w14:paraId="154C0E98" w14:textId="77777777" w:rsidR="00D621AB" w:rsidRPr="006A220E" w:rsidRDefault="00D621AB" w:rsidP="0081592C">
                  <w:pPr>
                    <w:rPr>
                      <w:rFonts w:ascii="Bookman Old Style" w:hAnsi="Bookman Old Style"/>
                      <w:b/>
                    </w:rPr>
                  </w:pPr>
                  <w:r w:rsidRPr="006A220E">
                    <w:rPr>
                      <w:rFonts w:ascii="Bookman Old Style" w:hAnsi="Bookman Old Style"/>
                      <w:b/>
                    </w:rPr>
                    <w:t>63</w:t>
                  </w:r>
                </w:p>
              </w:tc>
              <w:tc>
                <w:tcPr>
                  <w:tcW w:w="3534" w:type="dxa"/>
                  <w:tcBorders>
                    <w:top w:val="single" w:sz="4" w:space="0" w:color="auto"/>
                    <w:left w:val="single" w:sz="4" w:space="0" w:color="auto"/>
                    <w:bottom w:val="single" w:sz="4" w:space="0" w:color="auto"/>
                    <w:right w:val="single" w:sz="4" w:space="0" w:color="auto"/>
                  </w:tcBorders>
                </w:tcPr>
                <w:p w14:paraId="21D88A67"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MACARRAO TALHARIN   500</w:t>
                  </w:r>
                  <w:r>
                    <w:rPr>
                      <w:rFonts w:ascii="Bookman Old Style" w:hAnsi="Bookman Old Style" w:cs="Times New Roman"/>
                      <w:b/>
                      <w:sz w:val="20"/>
                      <w:szCs w:val="20"/>
                    </w:rPr>
                    <w:t xml:space="preserve"> </w:t>
                  </w:r>
                  <w:r w:rsidRPr="006A220E">
                    <w:rPr>
                      <w:rFonts w:ascii="Bookman Old Style" w:hAnsi="Bookman Old Style" w:cs="Times New Roman"/>
                      <w:b/>
                      <w:sz w:val="20"/>
                      <w:szCs w:val="20"/>
                    </w:rPr>
                    <w:t>GR:</w:t>
                  </w:r>
                  <w:r w:rsidRPr="006A220E">
                    <w:rPr>
                      <w:rFonts w:ascii="Bookman Old Style" w:hAnsi="Bookman Old Style" w:cs="Times New Roman"/>
                      <w:sz w:val="20"/>
                      <w:szCs w:val="20"/>
                    </w:rPr>
                    <w:t xml:space="preserve"> ingredientes: sêmola de trigo fortificada com ferro e ácido fólico, corantes naturais urucum e cúrcuma.</w:t>
                  </w:r>
                  <w:r>
                    <w:rPr>
                      <w:rFonts w:ascii="Bookman Old Style" w:hAnsi="Bookman Old Style" w:cs="Times New Roman"/>
                      <w:sz w:val="20"/>
                      <w:szCs w:val="20"/>
                    </w:rPr>
                    <w:t xml:space="preserve"> </w:t>
                  </w:r>
                  <w:r w:rsidRPr="006A220E">
                    <w:rPr>
                      <w:rFonts w:ascii="Bookman Old Style" w:hAnsi="Bookman Old Style" w:cs="Times New Roman"/>
                      <w:sz w:val="20"/>
                      <w:szCs w:val="20"/>
                    </w:rPr>
                    <w:t xml:space="preserve">Embalagem: plástica transparente, resistente, bem vedada. </w:t>
                  </w:r>
                </w:p>
              </w:tc>
              <w:tc>
                <w:tcPr>
                  <w:tcW w:w="851" w:type="dxa"/>
                  <w:tcBorders>
                    <w:top w:val="single" w:sz="4" w:space="0" w:color="auto"/>
                    <w:left w:val="single" w:sz="4" w:space="0" w:color="auto"/>
                    <w:bottom w:val="single" w:sz="4" w:space="0" w:color="auto"/>
                    <w:right w:val="single" w:sz="4" w:space="0" w:color="auto"/>
                  </w:tcBorders>
                </w:tcPr>
                <w:p w14:paraId="0B425934"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UND</w:t>
                  </w:r>
                </w:p>
              </w:tc>
              <w:tc>
                <w:tcPr>
                  <w:tcW w:w="1984" w:type="dxa"/>
                  <w:tcBorders>
                    <w:top w:val="single" w:sz="4" w:space="0" w:color="auto"/>
                    <w:left w:val="single" w:sz="4" w:space="0" w:color="auto"/>
                    <w:bottom w:val="single" w:sz="4" w:space="0" w:color="auto"/>
                    <w:right w:val="single" w:sz="4" w:space="0" w:color="auto"/>
                  </w:tcBorders>
                </w:tcPr>
                <w:p w14:paraId="0B64D3D2"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6,28</m:t>
                    </m:r>
                  </m:oMath>
                </w:p>
              </w:tc>
            </w:tr>
            <w:tr w:rsidR="00D621AB" w:rsidRPr="006A220E" w14:paraId="4EBA8D5A" w14:textId="77777777" w:rsidTr="002E13AB">
              <w:tc>
                <w:tcPr>
                  <w:tcW w:w="613" w:type="dxa"/>
                  <w:tcBorders>
                    <w:top w:val="single" w:sz="4" w:space="0" w:color="auto"/>
                    <w:left w:val="single" w:sz="4" w:space="0" w:color="auto"/>
                    <w:bottom w:val="single" w:sz="4" w:space="0" w:color="auto"/>
                    <w:right w:val="single" w:sz="4" w:space="0" w:color="auto"/>
                  </w:tcBorders>
                </w:tcPr>
                <w:p w14:paraId="56D36305" w14:textId="77777777" w:rsidR="00D621AB" w:rsidRPr="006A220E" w:rsidRDefault="00D621AB" w:rsidP="0081592C">
                  <w:pPr>
                    <w:rPr>
                      <w:rFonts w:ascii="Bookman Old Style" w:hAnsi="Bookman Old Style"/>
                      <w:b/>
                    </w:rPr>
                  </w:pPr>
                  <w:r w:rsidRPr="006A220E">
                    <w:rPr>
                      <w:rFonts w:ascii="Bookman Old Style" w:hAnsi="Bookman Old Style"/>
                      <w:b/>
                    </w:rPr>
                    <w:t>64</w:t>
                  </w:r>
                </w:p>
              </w:tc>
              <w:tc>
                <w:tcPr>
                  <w:tcW w:w="3534" w:type="dxa"/>
                  <w:tcBorders>
                    <w:top w:val="single" w:sz="4" w:space="0" w:color="auto"/>
                    <w:left w:val="single" w:sz="4" w:space="0" w:color="auto"/>
                    <w:bottom w:val="single" w:sz="4" w:space="0" w:color="auto"/>
                    <w:right w:val="single" w:sz="4" w:space="0" w:color="auto"/>
                  </w:tcBorders>
                </w:tcPr>
                <w:p w14:paraId="068AADA8"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MACARRÃO TIPO PARAFUSO 500 GR:</w:t>
                  </w:r>
                  <w:r w:rsidRPr="006A220E">
                    <w:rPr>
                      <w:rFonts w:ascii="Bookman Old Style" w:hAnsi="Bookman Old Style" w:cs="Times New Roman"/>
                      <w:sz w:val="20"/>
                      <w:szCs w:val="20"/>
                    </w:rPr>
                    <w:t xml:space="preserve">  ingredientes: sêmola de trigo fortificada com ferro e ácido fólico, corantes naturais urucum e cúrcuma. Embalagem: plástica transparente, resistente, bem vedada.</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1134BCA8"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PCT</w:t>
                  </w:r>
                </w:p>
              </w:tc>
              <w:tc>
                <w:tcPr>
                  <w:tcW w:w="1984" w:type="dxa"/>
                  <w:tcBorders>
                    <w:top w:val="single" w:sz="4" w:space="0" w:color="auto"/>
                    <w:left w:val="single" w:sz="4" w:space="0" w:color="auto"/>
                    <w:bottom w:val="single" w:sz="4" w:space="0" w:color="auto"/>
                    <w:right w:val="single" w:sz="4" w:space="0" w:color="auto"/>
                  </w:tcBorders>
                </w:tcPr>
                <w:p w14:paraId="2F363C7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4,87</m:t>
                    </m:r>
                  </m:oMath>
                </w:p>
              </w:tc>
            </w:tr>
            <w:tr w:rsidR="00D621AB" w:rsidRPr="006A220E" w14:paraId="6C14E1EA" w14:textId="77777777" w:rsidTr="002E13AB">
              <w:tc>
                <w:tcPr>
                  <w:tcW w:w="613" w:type="dxa"/>
                  <w:tcBorders>
                    <w:top w:val="single" w:sz="4" w:space="0" w:color="auto"/>
                    <w:left w:val="single" w:sz="4" w:space="0" w:color="auto"/>
                    <w:bottom w:val="single" w:sz="4" w:space="0" w:color="auto"/>
                    <w:right w:val="single" w:sz="4" w:space="0" w:color="auto"/>
                  </w:tcBorders>
                </w:tcPr>
                <w:p w14:paraId="65CD93A7" w14:textId="77777777" w:rsidR="00D621AB" w:rsidRPr="006A220E" w:rsidRDefault="00D621AB" w:rsidP="0081592C">
                  <w:pPr>
                    <w:rPr>
                      <w:rFonts w:ascii="Bookman Old Style" w:hAnsi="Bookman Old Style"/>
                      <w:b/>
                    </w:rPr>
                  </w:pPr>
                  <w:r w:rsidRPr="006A220E">
                    <w:rPr>
                      <w:rFonts w:ascii="Bookman Old Style" w:hAnsi="Bookman Old Style"/>
                      <w:b/>
                    </w:rPr>
                    <w:t>65</w:t>
                  </w:r>
                </w:p>
              </w:tc>
              <w:tc>
                <w:tcPr>
                  <w:tcW w:w="3534" w:type="dxa"/>
                  <w:tcBorders>
                    <w:top w:val="single" w:sz="4" w:space="0" w:color="auto"/>
                    <w:left w:val="single" w:sz="4" w:space="0" w:color="auto"/>
                    <w:bottom w:val="single" w:sz="4" w:space="0" w:color="auto"/>
                    <w:right w:val="single" w:sz="4" w:space="0" w:color="auto"/>
                  </w:tcBorders>
                </w:tcPr>
                <w:p w14:paraId="1AA66555"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bCs/>
                      <w:sz w:val="20"/>
                      <w:szCs w:val="20"/>
                    </w:rPr>
                    <w:t>MAMÃO FORMOSA DOCE</w:t>
                  </w:r>
                  <w:r w:rsidRPr="006A220E">
                    <w:rPr>
                      <w:rFonts w:ascii="Bookman Old Style" w:hAnsi="Bookman Old Style" w:cs="Times New Roman"/>
                      <w:sz w:val="20"/>
                      <w:szCs w:val="20"/>
                    </w:rPr>
                    <w:t xml:space="preserve">: </w:t>
                  </w:r>
                  <w:r>
                    <w:rPr>
                      <w:rFonts w:ascii="Bookman Old Style" w:hAnsi="Bookman Old Style" w:cs="Times New Roman"/>
                      <w:sz w:val="20"/>
                      <w:szCs w:val="20"/>
                    </w:rPr>
                    <w:t>í</w:t>
                  </w:r>
                  <w:r w:rsidRPr="006A220E">
                    <w:rPr>
                      <w:rFonts w:ascii="Bookman Old Style" w:hAnsi="Bookman Old Style" w:cs="Times New Roman"/>
                      <w:sz w:val="20"/>
                      <w:szCs w:val="20"/>
                    </w:rPr>
                    <w:t xml:space="preserve">ntegro, sem manchas e mofos, sem rupturas e/ou pancadas na casca, devem apresentar características do cultivar bem definidas, estarem fisiologicamente desenvolvidas, bem formados, limpos, ou seja, com brilho livre de sujidades, com coloração própria, livres de pragas e doenças e estarem em perfeitas condições de conservação e maturação. </w:t>
                  </w:r>
                </w:p>
              </w:tc>
              <w:tc>
                <w:tcPr>
                  <w:tcW w:w="851" w:type="dxa"/>
                  <w:tcBorders>
                    <w:top w:val="single" w:sz="4" w:space="0" w:color="auto"/>
                    <w:left w:val="single" w:sz="4" w:space="0" w:color="auto"/>
                    <w:bottom w:val="single" w:sz="4" w:space="0" w:color="auto"/>
                    <w:right w:val="single" w:sz="4" w:space="0" w:color="auto"/>
                  </w:tcBorders>
                </w:tcPr>
                <w:p w14:paraId="7C8A246C"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5AA44C6D"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11,27</m:t>
                    </m:r>
                  </m:oMath>
                </w:p>
              </w:tc>
            </w:tr>
            <w:tr w:rsidR="00D621AB" w:rsidRPr="006A220E" w14:paraId="34D7FE12" w14:textId="77777777" w:rsidTr="002E13AB">
              <w:tc>
                <w:tcPr>
                  <w:tcW w:w="613" w:type="dxa"/>
                  <w:tcBorders>
                    <w:top w:val="single" w:sz="4" w:space="0" w:color="auto"/>
                    <w:left w:val="single" w:sz="4" w:space="0" w:color="auto"/>
                    <w:bottom w:val="single" w:sz="4" w:space="0" w:color="auto"/>
                    <w:right w:val="single" w:sz="4" w:space="0" w:color="auto"/>
                  </w:tcBorders>
                </w:tcPr>
                <w:p w14:paraId="782BB28F" w14:textId="77777777" w:rsidR="00D621AB" w:rsidRPr="006A220E" w:rsidRDefault="00D621AB" w:rsidP="0081592C">
                  <w:pPr>
                    <w:rPr>
                      <w:rFonts w:ascii="Bookman Old Style" w:hAnsi="Bookman Old Style"/>
                      <w:b/>
                    </w:rPr>
                  </w:pPr>
                  <w:r w:rsidRPr="006A220E">
                    <w:rPr>
                      <w:rFonts w:ascii="Bookman Old Style" w:hAnsi="Bookman Old Style"/>
                      <w:b/>
                    </w:rPr>
                    <w:t>66</w:t>
                  </w:r>
                </w:p>
              </w:tc>
              <w:tc>
                <w:tcPr>
                  <w:tcW w:w="3534" w:type="dxa"/>
                  <w:tcBorders>
                    <w:top w:val="single" w:sz="4" w:space="0" w:color="auto"/>
                    <w:left w:val="single" w:sz="4" w:space="0" w:color="auto"/>
                    <w:bottom w:val="single" w:sz="4" w:space="0" w:color="auto"/>
                    <w:right w:val="single" w:sz="4" w:space="0" w:color="auto"/>
                  </w:tcBorders>
                </w:tcPr>
                <w:p w14:paraId="3F6E0F29"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 xml:space="preserve">MANGA: </w:t>
                  </w:r>
                  <w:r w:rsidRPr="00C75469">
                    <w:rPr>
                      <w:rFonts w:ascii="Bookman Old Style" w:hAnsi="Bookman Old Style" w:cs="Times New Roman"/>
                      <w:bCs/>
                      <w:sz w:val="20"/>
                      <w:szCs w:val="20"/>
                    </w:rPr>
                    <w:t>c</w:t>
                  </w:r>
                  <w:r w:rsidRPr="006A220E">
                    <w:rPr>
                      <w:rFonts w:ascii="Bookman Old Style" w:hAnsi="Bookman Old Style" w:cs="Times New Roman"/>
                      <w:sz w:val="20"/>
                      <w:szCs w:val="20"/>
                    </w:rPr>
                    <w:t xml:space="preserve">aracterísticas Gerais: de forma alongada, ovóide ou arredondada, casca esverdeada com manchas amarelas ou róseas quando maduro. Polpa carnosa, suculenta comestível, de coloração amarela ou amarelo-alaranjada, podendo ser fibrosa conforme algumas variedades. Fruta com polpa firme, intacta, isenta de enfermidades, de boa qualidade. Acondicionadas em caixas adequadamente higienizadas. </w:t>
                  </w:r>
                </w:p>
              </w:tc>
              <w:tc>
                <w:tcPr>
                  <w:tcW w:w="851" w:type="dxa"/>
                  <w:tcBorders>
                    <w:top w:val="single" w:sz="4" w:space="0" w:color="auto"/>
                    <w:left w:val="single" w:sz="4" w:space="0" w:color="auto"/>
                    <w:bottom w:val="single" w:sz="4" w:space="0" w:color="auto"/>
                    <w:right w:val="single" w:sz="4" w:space="0" w:color="auto"/>
                  </w:tcBorders>
                </w:tcPr>
                <w:p w14:paraId="7C48716E"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02348B7D"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8,56</m:t>
                    </m:r>
                  </m:oMath>
                </w:p>
              </w:tc>
            </w:tr>
            <w:tr w:rsidR="00D621AB" w:rsidRPr="006A220E" w14:paraId="3A0C8633" w14:textId="77777777" w:rsidTr="002E13AB">
              <w:tc>
                <w:tcPr>
                  <w:tcW w:w="613" w:type="dxa"/>
                  <w:tcBorders>
                    <w:top w:val="single" w:sz="4" w:space="0" w:color="auto"/>
                    <w:left w:val="single" w:sz="4" w:space="0" w:color="auto"/>
                    <w:bottom w:val="single" w:sz="4" w:space="0" w:color="auto"/>
                    <w:right w:val="single" w:sz="4" w:space="0" w:color="auto"/>
                  </w:tcBorders>
                </w:tcPr>
                <w:p w14:paraId="5D3AD334" w14:textId="77777777" w:rsidR="00D621AB" w:rsidRPr="006A220E" w:rsidRDefault="00D621AB" w:rsidP="0081592C">
                  <w:pPr>
                    <w:rPr>
                      <w:rFonts w:ascii="Bookman Old Style" w:hAnsi="Bookman Old Style"/>
                      <w:b/>
                    </w:rPr>
                  </w:pPr>
                  <w:r w:rsidRPr="006A220E">
                    <w:rPr>
                      <w:rFonts w:ascii="Bookman Old Style" w:hAnsi="Bookman Old Style"/>
                      <w:b/>
                    </w:rPr>
                    <w:t>67</w:t>
                  </w:r>
                </w:p>
              </w:tc>
              <w:tc>
                <w:tcPr>
                  <w:tcW w:w="3534" w:type="dxa"/>
                  <w:tcBorders>
                    <w:top w:val="single" w:sz="4" w:space="0" w:color="auto"/>
                    <w:left w:val="single" w:sz="4" w:space="0" w:color="auto"/>
                    <w:bottom w:val="single" w:sz="4" w:space="0" w:color="auto"/>
                    <w:right w:val="single" w:sz="4" w:space="0" w:color="auto"/>
                  </w:tcBorders>
                </w:tcPr>
                <w:p w14:paraId="34C55A7E"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MANTEIGA SEM SAL:</w:t>
                  </w:r>
                  <w:r w:rsidRPr="006A220E">
                    <w:rPr>
                      <w:rFonts w:ascii="Bookman Old Style" w:hAnsi="Bookman Old Style" w:cs="Times New Roman"/>
                      <w:sz w:val="20"/>
                      <w:szCs w:val="20"/>
                    </w:rPr>
                    <w:t xml:space="preserve"> embalagem de 200gr.</w:t>
                  </w:r>
                  <w:r w:rsidRPr="006A220E">
                    <w:rPr>
                      <w:rFonts w:ascii="Bookman Old Style" w:hAnsi="Bookman Old Style" w:cs="Times New Roman"/>
                      <w:b/>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122D5D22"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UNID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715A8E2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12,12</m:t>
                    </m:r>
                  </m:oMath>
                </w:p>
              </w:tc>
            </w:tr>
            <w:tr w:rsidR="00D621AB" w:rsidRPr="006A220E" w14:paraId="5525DA92"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0D851B23" w14:textId="77777777" w:rsidR="00D621AB" w:rsidRPr="006A220E" w:rsidRDefault="00D621AB" w:rsidP="0081592C">
                  <w:pPr>
                    <w:rPr>
                      <w:rFonts w:ascii="Bookman Old Style" w:hAnsi="Bookman Old Style"/>
                      <w:b/>
                    </w:rPr>
                  </w:pPr>
                  <w:r w:rsidRPr="006A220E">
                    <w:rPr>
                      <w:rFonts w:ascii="Bookman Old Style" w:hAnsi="Bookman Old Style"/>
                      <w:b/>
                    </w:rPr>
                    <w:t>68</w:t>
                  </w:r>
                </w:p>
              </w:tc>
              <w:tc>
                <w:tcPr>
                  <w:tcW w:w="3534" w:type="dxa"/>
                  <w:tcBorders>
                    <w:top w:val="single" w:sz="4" w:space="0" w:color="auto"/>
                    <w:left w:val="single" w:sz="4" w:space="0" w:color="auto"/>
                    <w:bottom w:val="single" w:sz="4" w:space="0" w:color="auto"/>
                    <w:right w:val="single" w:sz="4" w:space="0" w:color="auto"/>
                  </w:tcBorders>
                </w:tcPr>
                <w:p w14:paraId="466EC191"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MARGARINA:</w:t>
                  </w:r>
                  <w:r w:rsidRPr="006A220E">
                    <w:rPr>
                      <w:rFonts w:ascii="Bookman Old Style" w:hAnsi="Bookman Old Style" w:cs="Times New Roman"/>
                      <w:sz w:val="20"/>
                      <w:szCs w:val="20"/>
                    </w:rPr>
                    <w:t xml:space="preserve"> </w:t>
                  </w:r>
                  <w:r>
                    <w:rPr>
                      <w:rFonts w:ascii="Bookman Old Style" w:hAnsi="Bookman Old Style" w:cs="Times New Roman"/>
                      <w:sz w:val="20"/>
                      <w:szCs w:val="20"/>
                    </w:rPr>
                    <w:t>p</w:t>
                  </w:r>
                  <w:r w:rsidRPr="006A220E">
                    <w:rPr>
                      <w:rFonts w:ascii="Bookman Old Style" w:hAnsi="Bookman Old Style" w:cs="Times New Roman"/>
                      <w:sz w:val="20"/>
                      <w:szCs w:val="20"/>
                    </w:rPr>
                    <w:t xml:space="preserve">roduto obtido de óleos vegetais líquidos hidrogenados, com sal, de consistência cremosa, aromatizada artificialmente e vitaminada com no mínimo 65% de lipídios. Embalagem intacta em potes de polietileno contendo 500 g. Prazo de validade mínimo 6 meses. </w:t>
                  </w:r>
                </w:p>
              </w:tc>
              <w:tc>
                <w:tcPr>
                  <w:tcW w:w="851" w:type="dxa"/>
                  <w:tcBorders>
                    <w:top w:val="single" w:sz="4" w:space="0" w:color="auto"/>
                    <w:left w:val="single" w:sz="4" w:space="0" w:color="auto"/>
                    <w:bottom w:val="single" w:sz="4" w:space="0" w:color="auto"/>
                    <w:right w:val="single" w:sz="4" w:space="0" w:color="auto"/>
                  </w:tcBorders>
                </w:tcPr>
                <w:p w14:paraId="2204A5D4"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275A7ACD"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7,93</m:t>
                    </m:r>
                  </m:oMath>
                </w:p>
              </w:tc>
            </w:tr>
            <w:tr w:rsidR="00D621AB" w:rsidRPr="006A220E" w14:paraId="3F8D193B"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283EF38C" w14:textId="77777777" w:rsidR="00D621AB" w:rsidRPr="006A220E" w:rsidRDefault="00D621AB" w:rsidP="0081592C">
                  <w:pPr>
                    <w:rPr>
                      <w:rFonts w:ascii="Bookman Old Style" w:hAnsi="Bookman Old Style"/>
                      <w:b/>
                    </w:rPr>
                  </w:pPr>
                  <w:r w:rsidRPr="006A220E">
                    <w:rPr>
                      <w:rFonts w:ascii="Bookman Old Style" w:hAnsi="Bookman Old Style"/>
                      <w:b/>
                    </w:rPr>
                    <w:t>69</w:t>
                  </w:r>
                </w:p>
              </w:tc>
              <w:tc>
                <w:tcPr>
                  <w:tcW w:w="3534" w:type="dxa"/>
                  <w:tcBorders>
                    <w:top w:val="single" w:sz="4" w:space="0" w:color="auto"/>
                    <w:left w:val="single" w:sz="4" w:space="0" w:color="auto"/>
                    <w:bottom w:val="single" w:sz="4" w:space="0" w:color="auto"/>
                    <w:right w:val="single" w:sz="4" w:space="0" w:color="auto"/>
                  </w:tcBorders>
                </w:tcPr>
                <w:p w14:paraId="121219E7" w14:textId="77777777" w:rsidR="00D621AB" w:rsidRPr="006A220E" w:rsidRDefault="00D621AB" w:rsidP="0081592C">
                  <w:pPr>
                    <w:pStyle w:val="SemEspaamento1"/>
                    <w:jc w:val="both"/>
                    <w:rPr>
                      <w:rFonts w:ascii="Bookman Old Style" w:hAnsi="Bookman Old Style" w:cs="Times New Roman"/>
                      <w:color w:val="FF0000"/>
                      <w:sz w:val="20"/>
                      <w:szCs w:val="20"/>
                    </w:rPr>
                  </w:pPr>
                  <w:r w:rsidRPr="006A220E">
                    <w:rPr>
                      <w:rFonts w:ascii="Bookman Old Style" w:hAnsi="Bookman Old Style" w:cs="Times New Roman"/>
                      <w:b/>
                      <w:sz w:val="20"/>
                      <w:szCs w:val="20"/>
                    </w:rPr>
                    <w:t>MASSA DE LASANHA:</w:t>
                  </w:r>
                  <w:r w:rsidRPr="006A220E">
                    <w:rPr>
                      <w:rFonts w:ascii="Bookman Old Style" w:hAnsi="Bookman Old Style" w:cs="Times New Roman"/>
                      <w:sz w:val="20"/>
                      <w:szCs w:val="20"/>
                    </w:rPr>
                    <w:t xml:space="preserve"> </w:t>
                  </w:r>
                  <w:r>
                    <w:rPr>
                      <w:rFonts w:ascii="Bookman Old Style" w:hAnsi="Bookman Old Style" w:cs="Times New Roman"/>
                      <w:sz w:val="20"/>
                      <w:szCs w:val="20"/>
                    </w:rPr>
                    <w:t>e</w:t>
                  </w:r>
                  <w:r w:rsidRPr="006A220E">
                    <w:rPr>
                      <w:rFonts w:ascii="Bookman Old Style" w:hAnsi="Bookman Old Style" w:cs="Times New Roman"/>
                      <w:sz w:val="20"/>
                      <w:szCs w:val="20"/>
                    </w:rPr>
                    <w:t>mbalagem de 500g sem mofos e rupturas em discos separados contendo data de fabricação e validade.</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5B7876CD" w14:textId="77777777" w:rsidR="00D621AB" w:rsidRPr="006A220E" w:rsidRDefault="00D621AB" w:rsidP="0081592C">
                  <w:pPr>
                    <w:jc w:val="center"/>
                    <w:rPr>
                      <w:rFonts w:ascii="Bookman Old Style" w:hAnsi="Bookman Old Style"/>
                    </w:rPr>
                  </w:pPr>
                  <w:r w:rsidRPr="006A220E">
                    <w:rPr>
                      <w:rFonts w:ascii="Bookman Old Style" w:hAnsi="Bookman Old Style"/>
                    </w:rPr>
                    <w:t>PCT</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3772860B"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10,62</m:t>
                    </m:r>
                  </m:oMath>
                </w:p>
              </w:tc>
            </w:tr>
            <w:tr w:rsidR="00D621AB" w:rsidRPr="006A220E" w14:paraId="1852ACDA" w14:textId="77777777" w:rsidTr="002E13AB">
              <w:tc>
                <w:tcPr>
                  <w:tcW w:w="613" w:type="dxa"/>
                  <w:tcBorders>
                    <w:top w:val="single" w:sz="4" w:space="0" w:color="auto"/>
                    <w:left w:val="single" w:sz="4" w:space="0" w:color="auto"/>
                    <w:bottom w:val="single" w:sz="4" w:space="0" w:color="auto"/>
                    <w:right w:val="single" w:sz="4" w:space="0" w:color="auto"/>
                  </w:tcBorders>
                </w:tcPr>
                <w:p w14:paraId="230DBFFB" w14:textId="77777777" w:rsidR="00D621AB" w:rsidRPr="006A220E" w:rsidRDefault="00D621AB" w:rsidP="0081592C">
                  <w:pPr>
                    <w:tabs>
                      <w:tab w:val="center" w:pos="4419"/>
                      <w:tab w:val="right" w:pos="8838"/>
                    </w:tabs>
                    <w:overflowPunct w:val="0"/>
                    <w:autoSpaceDE w:val="0"/>
                    <w:autoSpaceDN w:val="0"/>
                    <w:adjustRightInd w:val="0"/>
                    <w:textAlignment w:val="baseline"/>
                    <w:rPr>
                      <w:rFonts w:ascii="Bookman Old Style" w:hAnsi="Bookman Old Style"/>
                      <w:b/>
                      <w:color w:val="000000" w:themeColor="text1"/>
                    </w:rPr>
                  </w:pPr>
                  <w:r w:rsidRPr="006A220E">
                    <w:rPr>
                      <w:rFonts w:ascii="Bookman Old Style" w:hAnsi="Bookman Old Style"/>
                      <w:b/>
                      <w:color w:val="000000" w:themeColor="text1"/>
                    </w:rPr>
                    <w:t>70</w:t>
                  </w:r>
                </w:p>
              </w:tc>
              <w:tc>
                <w:tcPr>
                  <w:tcW w:w="3534" w:type="dxa"/>
                  <w:tcBorders>
                    <w:top w:val="single" w:sz="4" w:space="0" w:color="auto"/>
                    <w:left w:val="single" w:sz="4" w:space="0" w:color="auto"/>
                    <w:bottom w:val="single" w:sz="4" w:space="0" w:color="auto"/>
                    <w:right w:val="single" w:sz="4" w:space="0" w:color="auto"/>
                  </w:tcBorders>
                </w:tcPr>
                <w:p w14:paraId="618AC7F7" w14:textId="77777777" w:rsidR="00D621AB" w:rsidRPr="00C75469"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color w:val="000000" w:themeColor="text1"/>
                      <w:sz w:val="20"/>
                      <w:szCs w:val="20"/>
                    </w:rPr>
                    <w:t>MASSA PARA PASTEL TAMANHO MEDIO</w:t>
                  </w:r>
                  <w:r w:rsidRPr="006A220E">
                    <w:rPr>
                      <w:rFonts w:ascii="Bookman Old Style" w:hAnsi="Bookman Old Style" w:cs="Times New Roman"/>
                      <w:sz w:val="20"/>
                      <w:szCs w:val="20"/>
                    </w:rPr>
                    <w:t xml:space="preserve">: Embalagem de 500g sem mofos e rupturas em discos separados contendo data de fabricação e validade. </w:t>
                  </w:r>
                </w:p>
              </w:tc>
              <w:tc>
                <w:tcPr>
                  <w:tcW w:w="851" w:type="dxa"/>
                  <w:tcBorders>
                    <w:top w:val="single" w:sz="4" w:space="0" w:color="auto"/>
                    <w:left w:val="single" w:sz="4" w:space="0" w:color="auto"/>
                    <w:bottom w:val="single" w:sz="4" w:space="0" w:color="auto"/>
                    <w:right w:val="single" w:sz="4" w:space="0" w:color="auto"/>
                  </w:tcBorders>
                </w:tcPr>
                <w:p w14:paraId="24262905"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PCT</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670079EF"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7,81</m:t>
                    </m:r>
                  </m:oMath>
                </w:p>
              </w:tc>
            </w:tr>
            <w:tr w:rsidR="00D621AB" w:rsidRPr="006A220E" w14:paraId="04F49CED" w14:textId="77777777" w:rsidTr="002E13AB">
              <w:tc>
                <w:tcPr>
                  <w:tcW w:w="613" w:type="dxa"/>
                  <w:tcBorders>
                    <w:top w:val="single" w:sz="4" w:space="0" w:color="auto"/>
                    <w:left w:val="single" w:sz="4" w:space="0" w:color="auto"/>
                    <w:bottom w:val="single" w:sz="4" w:space="0" w:color="auto"/>
                    <w:right w:val="single" w:sz="4" w:space="0" w:color="auto"/>
                  </w:tcBorders>
                </w:tcPr>
                <w:p w14:paraId="36BDF7AB" w14:textId="77777777" w:rsidR="00D621AB" w:rsidRPr="006A220E" w:rsidRDefault="00D621AB" w:rsidP="0081592C">
                  <w:pPr>
                    <w:tabs>
                      <w:tab w:val="center" w:pos="4419"/>
                      <w:tab w:val="right" w:pos="8838"/>
                    </w:tabs>
                    <w:overflowPunct w:val="0"/>
                    <w:autoSpaceDE w:val="0"/>
                    <w:autoSpaceDN w:val="0"/>
                    <w:adjustRightInd w:val="0"/>
                    <w:textAlignment w:val="baseline"/>
                    <w:rPr>
                      <w:rFonts w:ascii="Bookman Old Style" w:hAnsi="Bookman Old Style"/>
                      <w:b/>
                      <w:color w:val="000000" w:themeColor="text1"/>
                    </w:rPr>
                  </w:pPr>
                  <w:r w:rsidRPr="006A220E">
                    <w:rPr>
                      <w:rFonts w:ascii="Bookman Old Style" w:hAnsi="Bookman Old Style"/>
                      <w:b/>
                      <w:color w:val="000000" w:themeColor="text1"/>
                    </w:rPr>
                    <w:t>71</w:t>
                  </w:r>
                </w:p>
              </w:tc>
              <w:tc>
                <w:tcPr>
                  <w:tcW w:w="3534" w:type="dxa"/>
                  <w:tcBorders>
                    <w:top w:val="single" w:sz="4" w:space="0" w:color="auto"/>
                    <w:left w:val="single" w:sz="4" w:space="0" w:color="auto"/>
                    <w:bottom w:val="single" w:sz="4" w:space="0" w:color="auto"/>
                    <w:right w:val="single" w:sz="4" w:space="0" w:color="auto"/>
                  </w:tcBorders>
                </w:tcPr>
                <w:p w14:paraId="30D3381C" w14:textId="77777777" w:rsidR="00D621AB" w:rsidRPr="006A220E" w:rsidRDefault="00D621AB" w:rsidP="0081592C">
                  <w:pPr>
                    <w:pStyle w:val="SemEspaamento1"/>
                    <w:jc w:val="both"/>
                    <w:rPr>
                      <w:rFonts w:ascii="Bookman Old Style" w:hAnsi="Bookman Old Style" w:cs="Times New Roman"/>
                      <w:b/>
                      <w:bCs/>
                      <w:sz w:val="20"/>
                      <w:szCs w:val="20"/>
                    </w:rPr>
                  </w:pPr>
                  <w:r w:rsidRPr="006A220E">
                    <w:rPr>
                      <w:rFonts w:ascii="Bookman Old Style" w:hAnsi="Bookman Old Style" w:cs="Times New Roman"/>
                      <w:b/>
                      <w:bCs/>
                      <w:sz w:val="20"/>
                      <w:szCs w:val="20"/>
                    </w:rPr>
                    <w:t>MELANCIA:</w:t>
                  </w:r>
                  <w:r w:rsidRPr="006A220E">
                    <w:rPr>
                      <w:rFonts w:ascii="Bookman Old Style" w:hAnsi="Bookman Old Style" w:cs="Times New Roman"/>
                      <w:sz w:val="20"/>
                      <w:szCs w:val="20"/>
                    </w:rPr>
                    <w:t xml:space="preserve"> </w:t>
                  </w:r>
                  <w:r w:rsidRPr="006A220E">
                    <w:rPr>
                      <w:rFonts w:ascii="Bookman Old Style" w:hAnsi="Bookman Old Style" w:cs="Times New Roman"/>
                      <w:sz w:val="20"/>
                      <w:szCs w:val="20"/>
                      <w:lang w:eastAsia="pt-BR"/>
                    </w:rPr>
                    <w:t>deve ter casca firme, lustrosa e resistente, de cor verde, rajada, suculenta e doce, sem imperfeições e rachaduras, pesando entre 8 a 10 kg.</w:t>
                  </w:r>
                  <w:r w:rsidRPr="006A220E">
                    <w:rPr>
                      <w:rFonts w:ascii="Bookman Old Style" w:hAnsi="Bookman Old Style" w:cs="Times New Roman"/>
                      <w:b/>
                      <w:bCs/>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321C4D9C"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02DA1F6F"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4,11</m:t>
                    </m:r>
                  </m:oMath>
                </w:p>
              </w:tc>
            </w:tr>
            <w:tr w:rsidR="00D621AB" w:rsidRPr="006A220E" w14:paraId="0512AA2A" w14:textId="77777777" w:rsidTr="002E13AB">
              <w:tc>
                <w:tcPr>
                  <w:tcW w:w="613" w:type="dxa"/>
                  <w:tcBorders>
                    <w:top w:val="single" w:sz="4" w:space="0" w:color="auto"/>
                    <w:left w:val="single" w:sz="4" w:space="0" w:color="auto"/>
                    <w:bottom w:val="single" w:sz="4" w:space="0" w:color="auto"/>
                    <w:right w:val="single" w:sz="4" w:space="0" w:color="auto"/>
                  </w:tcBorders>
                </w:tcPr>
                <w:p w14:paraId="3734DB09" w14:textId="77777777" w:rsidR="00D621AB" w:rsidRPr="006A220E" w:rsidRDefault="00D621AB" w:rsidP="0081592C">
                  <w:pPr>
                    <w:tabs>
                      <w:tab w:val="center" w:pos="4419"/>
                      <w:tab w:val="right" w:pos="8838"/>
                    </w:tabs>
                    <w:overflowPunct w:val="0"/>
                    <w:autoSpaceDE w:val="0"/>
                    <w:autoSpaceDN w:val="0"/>
                    <w:adjustRightInd w:val="0"/>
                    <w:textAlignment w:val="baseline"/>
                    <w:rPr>
                      <w:rFonts w:ascii="Bookman Old Style" w:hAnsi="Bookman Old Style"/>
                      <w:b/>
                      <w:color w:val="000000" w:themeColor="text1"/>
                    </w:rPr>
                  </w:pPr>
                  <w:r w:rsidRPr="006A220E">
                    <w:rPr>
                      <w:rFonts w:ascii="Bookman Old Style" w:hAnsi="Bookman Old Style"/>
                      <w:b/>
                      <w:color w:val="000000" w:themeColor="text1"/>
                    </w:rPr>
                    <w:t>72</w:t>
                  </w:r>
                </w:p>
              </w:tc>
              <w:tc>
                <w:tcPr>
                  <w:tcW w:w="3534" w:type="dxa"/>
                  <w:tcBorders>
                    <w:top w:val="single" w:sz="4" w:space="0" w:color="auto"/>
                    <w:left w:val="single" w:sz="4" w:space="0" w:color="auto"/>
                    <w:bottom w:val="single" w:sz="4" w:space="0" w:color="auto"/>
                    <w:right w:val="single" w:sz="4" w:space="0" w:color="auto"/>
                  </w:tcBorders>
                </w:tcPr>
                <w:p w14:paraId="01C3B5D1" w14:textId="77777777" w:rsidR="00D621AB" w:rsidRPr="006A220E" w:rsidRDefault="00D621AB" w:rsidP="0081592C">
                  <w:pPr>
                    <w:pStyle w:val="SemEspaamento1"/>
                    <w:jc w:val="both"/>
                    <w:rPr>
                      <w:rFonts w:ascii="Bookman Old Style" w:hAnsi="Bookman Old Style" w:cs="Times New Roman"/>
                      <w:b/>
                      <w:sz w:val="20"/>
                      <w:szCs w:val="20"/>
                    </w:rPr>
                  </w:pPr>
                  <w:r w:rsidRPr="00C75469">
                    <w:rPr>
                      <w:rFonts w:ascii="Bookman Old Style" w:hAnsi="Bookman Old Style" w:cs="Times New Roman"/>
                      <w:b/>
                      <w:bCs/>
                      <w:sz w:val="20"/>
                      <w:szCs w:val="20"/>
                    </w:rPr>
                    <w:t>MELÃO COMUM OU PINGO</w:t>
                  </w:r>
                  <w:r w:rsidRPr="00C75469">
                    <w:rPr>
                      <w:rFonts w:ascii="Bookman Old Style" w:hAnsi="Bookman Old Style" w:cs="Times New Roman"/>
                      <w:sz w:val="20"/>
                      <w:szCs w:val="20"/>
                    </w:rPr>
                    <w:t xml:space="preserve"> </w:t>
                  </w:r>
                  <w:r w:rsidRPr="00C75469">
                    <w:rPr>
                      <w:rFonts w:ascii="Bookman Old Style" w:hAnsi="Bookman Old Style" w:cs="Times New Roman"/>
                      <w:b/>
                      <w:bCs/>
                      <w:sz w:val="20"/>
                      <w:szCs w:val="20"/>
                    </w:rPr>
                    <w:t>DE MEL:</w:t>
                  </w:r>
                  <w:r w:rsidRPr="006A220E">
                    <w:rPr>
                      <w:rFonts w:ascii="Bookman Old Style" w:hAnsi="Bookman Old Style" w:cs="Times New Roman"/>
                      <w:b/>
                      <w:bCs/>
                      <w:sz w:val="20"/>
                      <w:szCs w:val="20"/>
                    </w:rPr>
                    <w:t xml:space="preserve"> </w:t>
                  </w:r>
                  <w:r w:rsidRPr="00C75469">
                    <w:rPr>
                      <w:rFonts w:ascii="Bookman Old Style" w:hAnsi="Bookman Old Style" w:cs="Times New Roman"/>
                      <w:sz w:val="20"/>
                      <w:szCs w:val="20"/>
                    </w:rPr>
                    <w:t>d</w:t>
                  </w:r>
                  <w:r w:rsidRPr="006A220E">
                    <w:rPr>
                      <w:rFonts w:ascii="Bookman Old Style" w:hAnsi="Bookman Old Style" w:cs="Times New Roman"/>
                      <w:sz w:val="20"/>
                      <w:szCs w:val="20"/>
                    </w:rPr>
                    <w:t>e Primeira qualidade, amarelo, casca sã, firme, sem rachaduras, sem danos físicos ou mecânicos. Devendo estar bem desenvolvidos e maduros, devendo apresentar 80 a 90% de maturação.</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4C22B70A"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6AD4E99A"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8,06</m:t>
                    </m:r>
                  </m:oMath>
                </w:p>
              </w:tc>
            </w:tr>
            <w:tr w:rsidR="00D621AB" w:rsidRPr="006A220E" w14:paraId="4439D744"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3816D26B" w14:textId="77777777" w:rsidR="00D621AB" w:rsidRPr="006A220E" w:rsidRDefault="00D621AB" w:rsidP="0081592C">
                  <w:pPr>
                    <w:rPr>
                      <w:rFonts w:ascii="Bookman Old Style" w:hAnsi="Bookman Old Style"/>
                      <w:b/>
                    </w:rPr>
                  </w:pPr>
                  <w:r w:rsidRPr="006A220E">
                    <w:rPr>
                      <w:rFonts w:ascii="Bookman Old Style" w:hAnsi="Bookman Old Style"/>
                      <w:b/>
                    </w:rPr>
                    <w:t>73</w:t>
                  </w:r>
                </w:p>
              </w:tc>
              <w:tc>
                <w:tcPr>
                  <w:tcW w:w="3534" w:type="dxa"/>
                  <w:tcBorders>
                    <w:top w:val="single" w:sz="4" w:space="0" w:color="auto"/>
                    <w:left w:val="single" w:sz="4" w:space="0" w:color="auto"/>
                    <w:bottom w:val="single" w:sz="4" w:space="0" w:color="auto"/>
                    <w:right w:val="single" w:sz="4" w:space="0" w:color="auto"/>
                  </w:tcBorders>
                </w:tcPr>
                <w:p w14:paraId="5E931F72" w14:textId="77777777" w:rsidR="00D621AB" w:rsidRPr="006A220E" w:rsidRDefault="00D621AB" w:rsidP="0081592C">
                  <w:pPr>
                    <w:pStyle w:val="western"/>
                    <w:snapToGrid w:val="0"/>
                    <w:spacing w:after="0"/>
                    <w:jc w:val="both"/>
                    <w:rPr>
                      <w:rFonts w:ascii="Bookman Old Style" w:hAnsi="Bookman Old Style"/>
                      <w:b/>
                      <w:sz w:val="20"/>
                      <w:szCs w:val="20"/>
                    </w:rPr>
                  </w:pPr>
                  <w:r w:rsidRPr="006A220E">
                    <w:rPr>
                      <w:rFonts w:ascii="Bookman Old Style" w:hAnsi="Bookman Old Style"/>
                      <w:b/>
                      <w:i/>
                      <w:sz w:val="20"/>
                      <w:szCs w:val="20"/>
                    </w:rPr>
                    <w:t>MILHO PARA PIPOCA</w:t>
                  </w:r>
                  <w:r w:rsidRPr="006A220E">
                    <w:rPr>
                      <w:rFonts w:ascii="Bookman Old Style" w:hAnsi="Bookman Old Style"/>
                      <w:b/>
                      <w:sz w:val="20"/>
                      <w:szCs w:val="20"/>
                    </w:rPr>
                    <w:t xml:space="preserve">: </w:t>
                  </w:r>
                  <w:r w:rsidRPr="006A220E">
                    <w:rPr>
                      <w:rFonts w:ascii="Bookman Old Style" w:hAnsi="Bookman Old Style"/>
                      <w:sz w:val="20"/>
                      <w:szCs w:val="20"/>
                      <w:lang w:eastAsia="pt-BR"/>
                    </w:rPr>
                    <w:t>tipo 1, preparados com matérias primas sãs, limpas, isentas de matérias terrosas e parasitos e de detritos animais ou vegetais com no máximo de 15% de umidade - emb. 500g.</w:t>
                  </w:r>
                  <w:r w:rsidRPr="006A220E">
                    <w:rPr>
                      <w:rFonts w:ascii="Bookman Old Style" w:hAnsi="Bookman Old Style"/>
                      <w:b/>
                      <w:bCs/>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4D2A4AAE"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6A7FCF1F"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4,48</m:t>
                    </m:r>
                  </m:oMath>
                </w:p>
              </w:tc>
            </w:tr>
            <w:tr w:rsidR="00D621AB" w:rsidRPr="006A220E" w14:paraId="41A4FA8F" w14:textId="77777777" w:rsidTr="002E13AB">
              <w:tc>
                <w:tcPr>
                  <w:tcW w:w="613" w:type="dxa"/>
                  <w:tcBorders>
                    <w:top w:val="single" w:sz="4" w:space="0" w:color="auto"/>
                    <w:left w:val="single" w:sz="4" w:space="0" w:color="auto"/>
                    <w:bottom w:val="single" w:sz="4" w:space="0" w:color="auto"/>
                    <w:right w:val="single" w:sz="4" w:space="0" w:color="auto"/>
                  </w:tcBorders>
                </w:tcPr>
                <w:p w14:paraId="7A0420F8" w14:textId="77777777" w:rsidR="00D621AB" w:rsidRPr="006A220E" w:rsidRDefault="00D621AB" w:rsidP="0081592C">
                  <w:pPr>
                    <w:rPr>
                      <w:rFonts w:ascii="Bookman Old Style" w:hAnsi="Bookman Old Style"/>
                      <w:b/>
                    </w:rPr>
                  </w:pPr>
                  <w:r w:rsidRPr="006A220E">
                    <w:rPr>
                      <w:rFonts w:ascii="Bookman Old Style" w:hAnsi="Bookman Old Style"/>
                      <w:b/>
                    </w:rPr>
                    <w:t>74</w:t>
                  </w:r>
                </w:p>
              </w:tc>
              <w:tc>
                <w:tcPr>
                  <w:tcW w:w="3534" w:type="dxa"/>
                  <w:tcBorders>
                    <w:top w:val="single" w:sz="4" w:space="0" w:color="auto"/>
                    <w:left w:val="single" w:sz="4" w:space="0" w:color="auto"/>
                    <w:bottom w:val="single" w:sz="4" w:space="0" w:color="auto"/>
                    <w:right w:val="single" w:sz="4" w:space="0" w:color="auto"/>
                  </w:tcBorders>
                </w:tcPr>
                <w:p w14:paraId="0B71BF0F" w14:textId="77777777" w:rsidR="00D621AB" w:rsidRPr="006A220E" w:rsidRDefault="00D621AB" w:rsidP="0081592C">
                  <w:pPr>
                    <w:pStyle w:val="SemEspaamento1"/>
                    <w:jc w:val="both"/>
                    <w:rPr>
                      <w:rFonts w:ascii="Bookman Old Style" w:hAnsi="Bookman Old Style"/>
                      <w:b/>
                      <w:i/>
                      <w:sz w:val="20"/>
                      <w:szCs w:val="20"/>
                    </w:rPr>
                  </w:pPr>
                  <w:r w:rsidRPr="006A220E">
                    <w:rPr>
                      <w:rFonts w:ascii="Bookman Old Style" w:hAnsi="Bookman Old Style" w:cs="Times New Roman"/>
                      <w:b/>
                      <w:sz w:val="20"/>
                      <w:szCs w:val="20"/>
                    </w:rPr>
                    <w:t>MILHO VERDE</w:t>
                  </w:r>
                  <w:r w:rsidRPr="006A220E">
                    <w:rPr>
                      <w:rFonts w:ascii="Bookman Old Style" w:hAnsi="Bookman Old Style" w:cs="Times New Roman"/>
                      <w:b/>
                      <w:i/>
                      <w:sz w:val="20"/>
                      <w:szCs w:val="20"/>
                    </w:rPr>
                    <w:t xml:space="preserve">: </w:t>
                  </w:r>
                  <w:r w:rsidRPr="006A220E">
                    <w:rPr>
                      <w:rFonts w:ascii="Bookman Old Style" w:hAnsi="Bookman Old Style" w:cs="Times New Roman"/>
                      <w:sz w:val="20"/>
                      <w:szCs w:val="20"/>
                    </w:rPr>
                    <w:t xml:space="preserve">em sache de 200g. De boa qualidade, em embalagem resistente e integra, com data de fabricação e prazo de validade mínimo de 12 meses, contendo tabela nutricional. </w:t>
                  </w:r>
                </w:p>
              </w:tc>
              <w:tc>
                <w:tcPr>
                  <w:tcW w:w="851" w:type="dxa"/>
                  <w:tcBorders>
                    <w:top w:val="single" w:sz="4" w:space="0" w:color="auto"/>
                    <w:left w:val="single" w:sz="4" w:space="0" w:color="auto"/>
                    <w:bottom w:val="single" w:sz="4" w:space="0" w:color="auto"/>
                    <w:right w:val="single" w:sz="4" w:space="0" w:color="auto"/>
                  </w:tcBorders>
                </w:tcPr>
                <w:p w14:paraId="25BB6AC2"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21FB52D2"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4,03</m:t>
                    </m:r>
                  </m:oMath>
                </w:p>
              </w:tc>
            </w:tr>
            <w:tr w:rsidR="00D621AB" w:rsidRPr="006A220E" w14:paraId="1EA16F3C" w14:textId="77777777" w:rsidTr="002E13AB">
              <w:tc>
                <w:tcPr>
                  <w:tcW w:w="613" w:type="dxa"/>
                  <w:tcBorders>
                    <w:top w:val="single" w:sz="4" w:space="0" w:color="auto"/>
                    <w:left w:val="single" w:sz="4" w:space="0" w:color="auto"/>
                    <w:bottom w:val="single" w:sz="4" w:space="0" w:color="auto"/>
                    <w:right w:val="single" w:sz="4" w:space="0" w:color="auto"/>
                  </w:tcBorders>
                </w:tcPr>
                <w:p w14:paraId="712D2998"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75</w:t>
                  </w:r>
                </w:p>
              </w:tc>
              <w:tc>
                <w:tcPr>
                  <w:tcW w:w="3534" w:type="dxa"/>
                  <w:tcBorders>
                    <w:top w:val="single" w:sz="4" w:space="0" w:color="auto"/>
                    <w:left w:val="single" w:sz="4" w:space="0" w:color="auto"/>
                    <w:bottom w:val="single" w:sz="4" w:space="0" w:color="auto"/>
                    <w:right w:val="single" w:sz="4" w:space="0" w:color="auto"/>
                  </w:tcBorders>
                </w:tcPr>
                <w:p w14:paraId="6CA1B0C4"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MOLHO DE TOMATE</w:t>
                  </w:r>
                  <w:r w:rsidRPr="006A220E">
                    <w:rPr>
                      <w:rFonts w:ascii="Bookman Old Style" w:hAnsi="Bookman Old Style" w:cs="Times New Roman"/>
                      <w:sz w:val="20"/>
                      <w:szCs w:val="20"/>
                    </w:rPr>
                    <w:t xml:space="preserve">: </w:t>
                  </w:r>
                  <w:r>
                    <w:rPr>
                      <w:rFonts w:ascii="Bookman Old Style" w:hAnsi="Bookman Old Style" w:cs="Times New Roman"/>
                      <w:sz w:val="20"/>
                      <w:szCs w:val="20"/>
                    </w:rPr>
                    <w:t>e</w:t>
                  </w:r>
                  <w:r w:rsidRPr="006A220E">
                    <w:rPr>
                      <w:rFonts w:ascii="Bookman Old Style" w:hAnsi="Bookman Old Style" w:cs="Times New Roman"/>
                      <w:sz w:val="20"/>
                      <w:szCs w:val="20"/>
                    </w:rPr>
                    <w:t>mbalagem de 520g. De boa qualidade, em embalagem resistente e integra, com data de fabricação e prazo de validade mínimo de 12 meses, contendo tabela nutricional. Apresentando cor vermelha, odor e sabor próprio. Ingredientes: tomate e sal.</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1207357C"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399B8747"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5,18</m:t>
                    </m:r>
                  </m:oMath>
                </w:p>
              </w:tc>
            </w:tr>
            <w:tr w:rsidR="00D621AB" w:rsidRPr="006A220E" w14:paraId="79EFD1B2" w14:textId="77777777" w:rsidTr="002E13AB">
              <w:tc>
                <w:tcPr>
                  <w:tcW w:w="613" w:type="dxa"/>
                  <w:tcBorders>
                    <w:top w:val="single" w:sz="4" w:space="0" w:color="auto"/>
                    <w:left w:val="single" w:sz="4" w:space="0" w:color="auto"/>
                    <w:bottom w:val="single" w:sz="4" w:space="0" w:color="auto"/>
                    <w:right w:val="single" w:sz="4" w:space="0" w:color="auto"/>
                  </w:tcBorders>
                </w:tcPr>
                <w:p w14:paraId="32350C5E"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76</w:t>
                  </w:r>
                </w:p>
              </w:tc>
              <w:tc>
                <w:tcPr>
                  <w:tcW w:w="3534" w:type="dxa"/>
                  <w:tcBorders>
                    <w:top w:val="single" w:sz="4" w:space="0" w:color="auto"/>
                    <w:left w:val="single" w:sz="4" w:space="0" w:color="auto"/>
                    <w:bottom w:val="single" w:sz="4" w:space="0" w:color="auto"/>
                    <w:right w:val="single" w:sz="4" w:space="0" w:color="auto"/>
                  </w:tcBorders>
                </w:tcPr>
                <w:p w14:paraId="38283523" w14:textId="77777777" w:rsidR="00D621AB" w:rsidRPr="00C75469" w:rsidRDefault="00D621AB" w:rsidP="0081592C">
                  <w:pPr>
                    <w:autoSpaceDE w:val="0"/>
                    <w:rPr>
                      <w:rFonts w:ascii="Bookman Old Style" w:hAnsi="Bookman Old Style"/>
                      <w:color w:val="000000"/>
                    </w:rPr>
                  </w:pPr>
                  <w:r w:rsidRPr="006A220E">
                    <w:rPr>
                      <w:rFonts w:ascii="Bookman Old Style" w:hAnsi="Bookman Old Style"/>
                      <w:b/>
                      <w:bCs/>
                    </w:rPr>
                    <w:t>ÓLEO DE CANOLA</w:t>
                  </w:r>
                  <w:r>
                    <w:rPr>
                      <w:rFonts w:ascii="Bookman Old Style" w:hAnsi="Bookman Old Style"/>
                      <w:b/>
                      <w:bCs/>
                    </w:rPr>
                    <w:t>:</w:t>
                  </w:r>
                  <w:r w:rsidRPr="006A220E">
                    <w:rPr>
                      <w:rFonts w:ascii="Bookman Old Style" w:hAnsi="Bookman Old Style"/>
                    </w:rPr>
                    <w:t xml:space="preserve"> </w:t>
                  </w:r>
                  <w:r>
                    <w:rPr>
                      <w:rFonts w:ascii="Bookman Old Style" w:hAnsi="Bookman Old Style"/>
                    </w:rPr>
                    <w:t>c</w:t>
                  </w:r>
                  <w:r w:rsidRPr="006A220E">
                    <w:rPr>
                      <w:rFonts w:ascii="Bookman Old Style" w:hAnsi="Bookman Old Style"/>
                    </w:rPr>
                    <w:t>aracterísticas técnicas: óleo de canola rico em poli-insaturados</w:t>
                  </w:r>
                  <w:r w:rsidRPr="006A220E">
                    <w:rPr>
                      <w:rFonts w:ascii="Bookman Old Style" w:hAnsi="Bookman Old Style"/>
                      <w:color w:val="000000"/>
                    </w:rPr>
                    <w:t xml:space="preserve"> e monoinsaturados Ômega 3 e Ômega 6. Embalado em garrafas pet, contendo 900 ml, 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w:t>
                  </w:r>
                </w:p>
              </w:tc>
              <w:tc>
                <w:tcPr>
                  <w:tcW w:w="851" w:type="dxa"/>
                  <w:tcBorders>
                    <w:top w:val="single" w:sz="4" w:space="0" w:color="auto"/>
                    <w:left w:val="single" w:sz="4" w:space="0" w:color="auto"/>
                    <w:bottom w:val="single" w:sz="4" w:space="0" w:color="auto"/>
                    <w:right w:val="single" w:sz="4" w:space="0" w:color="auto"/>
                  </w:tcBorders>
                </w:tcPr>
                <w:p w14:paraId="798B4206"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6E70D6DD"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19,11</m:t>
                    </m:r>
                  </m:oMath>
                </w:p>
              </w:tc>
            </w:tr>
            <w:tr w:rsidR="00D621AB" w:rsidRPr="006A220E" w14:paraId="52DB94FE" w14:textId="77777777" w:rsidTr="002E13AB">
              <w:tc>
                <w:tcPr>
                  <w:tcW w:w="613" w:type="dxa"/>
                  <w:tcBorders>
                    <w:top w:val="single" w:sz="4" w:space="0" w:color="auto"/>
                    <w:left w:val="single" w:sz="4" w:space="0" w:color="auto"/>
                    <w:bottom w:val="single" w:sz="4" w:space="0" w:color="auto"/>
                    <w:right w:val="single" w:sz="4" w:space="0" w:color="auto"/>
                  </w:tcBorders>
                </w:tcPr>
                <w:p w14:paraId="004C8BC9"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77</w:t>
                  </w:r>
                </w:p>
              </w:tc>
              <w:tc>
                <w:tcPr>
                  <w:tcW w:w="3534" w:type="dxa"/>
                  <w:tcBorders>
                    <w:top w:val="single" w:sz="4" w:space="0" w:color="auto"/>
                    <w:left w:val="single" w:sz="4" w:space="0" w:color="auto"/>
                    <w:bottom w:val="single" w:sz="4" w:space="0" w:color="auto"/>
                    <w:right w:val="single" w:sz="4" w:space="0" w:color="auto"/>
                  </w:tcBorders>
                </w:tcPr>
                <w:p w14:paraId="139B43B6" w14:textId="77777777" w:rsidR="00D621AB" w:rsidRPr="00C75469" w:rsidRDefault="00D621AB" w:rsidP="0081592C">
                  <w:pPr>
                    <w:autoSpaceDE w:val="0"/>
                    <w:rPr>
                      <w:rFonts w:ascii="Bookman Old Style" w:hAnsi="Bookman Old Style"/>
                      <w:color w:val="000000"/>
                    </w:rPr>
                  </w:pPr>
                  <w:r w:rsidRPr="006A220E">
                    <w:rPr>
                      <w:rFonts w:ascii="Bookman Old Style" w:hAnsi="Bookman Old Style"/>
                      <w:b/>
                      <w:bCs/>
                    </w:rPr>
                    <w:t>ÓLEO DE GIRASOL</w:t>
                  </w:r>
                  <w:r>
                    <w:rPr>
                      <w:rFonts w:ascii="Bookman Old Style" w:hAnsi="Bookman Old Style"/>
                      <w:b/>
                      <w:bCs/>
                    </w:rPr>
                    <w:t xml:space="preserve">: </w:t>
                  </w:r>
                  <w:r w:rsidRPr="00C75469">
                    <w:rPr>
                      <w:rFonts w:ascii="Bookman Old Style" w:hAnsi="Bookman Old Style"/>
                    </w:rPr>
                    <w:t>e</w:t>
                  </w:r>
                  <w:r w:rsidRPr="006A220E">
                    <w:rPr>
                      <w:rFonts w:ascii="Bookman Old Style" w:hAnsi="Bookman Old Style"/>
                      <w:color w:val="000000"/>
                    </w:rPr>
                    <w:t xml:space="preserve">mbalado em garrafas pet, contendo 900 ml, limpas bem lacradas, não amassadas, sem estofamentos,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w:t>
                  </w:r>
                </w:p>
              </w:tc>
              <w:tc>
                <w:tcPr>
                  <w:tcW w:w="851" w:type="dxa"/>
                  <w:tcBorders>
                    <w:top w:val="single" w:sz="4" w:space="0" w:color="auto"/>
                    <w:left w:val="single" w:sz="4" w:space="0" w:color="auto"/>
                    <w:bottom w:val="single" w:sz="4" w:space="0" w:color="auto"/>
                    <w:right w:val="single" w:sz="4" w:space="0" w:color="auto"/>
                  </w:tcBorders>
                </w:tcPr>
                <w:p w14:paraId="46815E9B"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6C173F12"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16,92</m:t>
                    </m:r>
                  </m:oMath>
                </w:p>
              </w:tc>
            </w:tr>
            <w:tr w:rsidR="00D621AB" w:rsidRPr="006A220E" w14:paraId="0C635836"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4CEFAD10" w14:textId="77777777" w:rsidR="00D621AB" w:rsidRPr="006A220E" w:rsidRDefault="00D621AB" w:rsidP="0081592C">
                  <w:pPr>
                    <w:tabs>
                      <w:tab w:val="center" w:pos="4419"/>
                      <w:tab w:val="right" w:pos="8838"/>
                    </w:tabs>
                    <w:overflowPunct w:val="0"/>
                    <w:autoSpaceDE w:val="0"/>
                    <w:autoSpaceDN w:val="0"/>
                    <w:adjustRightInd w:val="0"/>
                    <w:textAlignment w:val="baseline"/>
                    <w:rPr>
                      <w:rFonts w:ascii="Bookman Old Style" w:hAnsi="Bookman Old Style"/>
                      <w:b/>
                    </w:rPr>
                  </w:pPr>
                  <w:r w:rsidRPr="006A220E">
                    <w:rPr>
                      <w:rFonts w:ascii="Bookman Old Style" w:hAnsi="Bookman Old Style"/>
                      <w:b/>
                    </w:rPr>
                    <w:t>78</w:t>
                  </w:r>
                </w:p>
              </w:tc>
              <w:tc>
                <w:tcPr>
                  <w:tcW w:w="3534" w:type="dxa"/>
                  <w:tcBorders>
                    <w:top w:val="single" w:sz="4" w:space="0" w:color="auto"/>
                    <w:left w:val="single" w:sz="4" w:space="0" w:color="auto"/>
                    <w:bottom w:val="single" w:sz="4" w:space="0" w:color="auto"/>
                    <w:right w:val="single" w:sz="4" w:space="0" w:color="auto"/>
                  </w:tcBorders>
                </w:tcPr>
                <w:p w14:paraId="21CF2205"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ÓLEO DE SOJA REFINADO</w:t>
                  </w:r>
                  <w:r>
                    <w:rPr>
                      <w:rFonts w:ascii="Bookman Old Style" w:hAnsi="Bookman Old Style" w:cs="Times New Roman"/>
                      <w:b/>
                      <w:sz w:val="20"/>
                      <w:szCs w:val="20"/>
                    </w:rPr>
                    <w:t xml:space="preserve">: </w:t>
                  </w:r>
                  <w:r w:rsidRPr="00C75469">
                    <w:rPr>
                      <w:rFonts w:ascii="Bookman Old Style" w:hAnsi="Bookman Old Style" w:cs="Times New Roman"/>
                      <w:bCs/>
                      <w:sz w:val="20"/>
                      <w:szCs w:val="20"/>
                    </w:rPr>
                    <w:t>c</w:t>
                  </w:r>
                  <w:r w:rsidRPr="006A220E">
                    <w:rPr>
                      <w:rFonts w:ascii="Bookman Old Style" w:hAnsi="Bookman Old Style" w:cs="Times New Roman"/>
                      <w:sz w:val="20"/>
                      <w:szCs w:val="20"/>
                    </w:rPr>
                    <w:t>aracterísticas técnicas: óleo de soja refinado, 100% natural. Embalado em garrafas pet, contendo 900 ml, 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2258E02D"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469CE754"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8,20</m:t>
                    </m:r>
                  </m:oMath>
                </w:p>
              </w:tc>
            </w:tr>
            <w:tr w:rsidR="00D621AB" w:rsidRPr="006A220E" w14:paraId="1E81622F" w14:textId="77777777" w:rsidTr="002E13AB">
              <w:tc>
                <w:tcPr>
                  <w:tcW w:w="613" w:type="dxa"/>
                  <w:tcBorders>
                    <w:top w:val="single" w:sz="4" w:space="0" w:color="auto"/>
                    <w:left w:val="single" w:sz="4" w:space="0" w:color="auto"/>
                    <w:bottom w:val="single" w:sz="4" w:space="0" w:color="auto"/>
                    <w:right w:val="single" w:sz="4" w:space="0" w:color="auto"/>
                  </w:tcBorders>
                </w:tcPr>
                <w:p w14:paraId="5A3BC929" w14:textId="77777777" w:rsidR="00D621AB" w:rsidRPr="006A220E" w:rsidRDefault="00D621AB" w:rsidP="0081592C">
                  <w:pPr>
                    <w:tabs>
                      <w:tab w:val="center" w:pos="4419"/>
                      <w:tab w:val="right" w:pos="8838"/>
                    </w:tabs>
                    <w:overflowPunct w:val="0"/>
                    <w:autoSpaceDE w:val="0"/>
                    <w:autoSpaceDN w:val="0"/>
                    <w:adjustRightInd w:val="0"/>
                    <w:textAlignment w:val="baseline"/>
                    <w:rPr>
                      <w:rFonts w:ascii="Bookman Old Style" w:hAnsi="Bookman Old Style"/>
                      <w:b/>
                    </w:rPr>
                  </w:pPr>
                  <w:r w:rsidRPr="006A220E">
                    <w:rPr>
                      <w:rFonts w:ascii="Bookman Old Style" w:hAnsi="Bookman Old Style"/>
                      <w:b/>
                    </w:rPr>
                    <w:t>79</w:t>
                  </w:r>
                </w:p>
              </w:tc>
              <w:tc>
                <w:tcPr>
                  <w:tcW w:w="3534" w:type="dxa"/>
                  <w:tcBorders>
                    <w:top w:val="single" w:sz="4" w:space="0" w:color="auto"/>
                    <w:left w:val="single" w:sz="4" w:space="0" w:color="auto"/>
                    <w:bottom w:val="single" w:sz="4" w:space="0" w:color="auto"/>
                    <w:right w:val="single" w:sz="4" w:space="0" w:color="auto"/>
                  </w:tcBorders>
                </w:tcPr>
                <w:p w14:paraId="42A116EA"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OREGANO DESIDRATADO</w:t>
                  </w:r>
                  <w:r w:rsidRPr="006A220E">
                    <w:rPr>
                      <w:rFonts w:ascii="Bookman Old Style" w:hAnsi="Bookman Old Style" w:cs="Times New Roman"/>
                      <w:sz w:val="20"/>
                      <w:szCs w:val="20"/>
                    </w:rPr>
                    <w:t xml:space="preserve">: </w:t>
                  </w:r>
                  <w:r>
                    <w:rPr>
                      <w:rFonts w:ascii="Bookman Old Style" w:hAnsi="Bookman Old Style" w:cs="Times New Roman"/>
                      <w:sz w:val="20"/>
                      <w:szCs w:val="20"/>
                    </w:rPr>
                    <w:t>e</w:t>
                  </w:r>
                  <w:r w:rsidRPr="006A220E">
                    <w:rPr>
                      <w:rFonts w:ascii="Bookman Old Style" w:hAnsi="Bookman Old Style" w:cs="Times New Roman"/>
                      <w:sz w:val="20"/>
                      <w:szCs w:val="20"/>
                    </w:rPr>
                    <w:t>mbalagem com 15g - O produto deverá apresentar registro no órgão competente. Não deverá apresentar misturas inadequadas ao produto, presença de impurezas, formação de grumos, coloração clara demais, sabor alterado e peso insatisfatório. A embalagem deve estar intacta, prazo de validade mínimo de 6 meses a partir da data de entrega.</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38F8F3DD"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41B02B7E"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3,32</m:t>
                    </m:r>
                  </m:oMath>
                </w:p>
              </w:tc>
            </w:tr>
            <w:tr w:rsidR="00D621AB" w:rsidRPr="006A220E" w14:paraId="1DB969C7"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64A05DA5"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80</w:t>
                  </w:r>
                </w:p>
              </w:tc>
              <w:tc>
                <w:tcPr>
                  <w:tcW w:w="3534" w:type="dxa"/>
                  <w:tcBorders>
                    <w:top w:val="single" w:sz="4" w:space="0" w:color="auto"/>
                    <w:left w:val="single" w:sz="4" w:space="0" w:color="auto"/>
                    <w:bottom w:val="single" w:sz="4" w:space="0" w:color="auto"/>
                    <w:right w:val="single" w:sz="4" w:space="0" w:color="auto"/>
                  </w:tcBorders>
                </w:tcPr>
                <w:p w14:paraId="77356219" w14:textId="77777777" w:rsidR="00D621AB" w:rsidRPr="006A220E"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OVOS:</w:t>
                  </w:r>
                  <w:r w:rsidRPr="006A220E">
                    <w:rPr>
                      <w:rFonts w:ascii="Bookman Old Style" w:hAnsi="Bookman Old Style" w:cs="Times New Roman"/>
                      <w:sz w:val="20"/>
                      <w:szCs w:val="20"/>
                    </w:rPr>
                    <w:t xml:space="preserve"> </w:t>
                  </w:r>
                  <w:r>
                    <w:rPr>
                      <w:rFonts w:ascii="Bookman Old Style" w:hAnsi="Bookman Old Style" w:cs="Times New Roman"/>
                      <w:sz w:val="20"/>
                      <w:szCs w:val="20"/>
                    </w:rPr>
                    <w:t>o</w:t>
                  </w:r>
                  <w:r w:rsidRPr="006A220E">
                    <w:rPr>
                      <w:rFonts w:ascii="Bookman Old Style" w:hAnsi="Bookman Old Style" w:cs="Times New Roman"/>
                      <w:sz w:val="20"/>
                      <w:szCs w:val="20"/>
                    </w:rPr>
                    <w:t>vos de galinha, médios, fresco, casca firme, intacta, lisa e limpa. Não deve apresentar rachadura/trincado. Deve ser entregue em embalagem de dúzia, em caixa atóxica. Deverá estar devidamente rotulada, conforme legislação vigente. Possuir registro nos órgãos de Inspeção sanitária. Validade de no mínimo 15 dias a</w:t>
                  </w:r>
                  <w:r>
                    <w:rPr>
                      <w:rFonts w:ascii="Bookman Old Style" w:hAnsi="Bookman Old Style" w:cs="Times New Roman"/>
                      <w:sz w:val="20"/>
                      <w:szCs w:val="20"/>
                    </w:rPr>
                    <w:t xml:space="preserve"> </w:t>
                  </w:r>
                  <w:r w:rsidRPr="006A220E">
                    <w:rPr>
                      <w:rFonts w:ascii="Bookman Old Style" w:hAnsi="Bookman Old Style" w:cs="Times New Roman"/>
                      <w:sz w:val="20"/>
                      <w:szCs w:val="20"/>
                    </w:rPr>
                    <w:t xml:space="preserve">partir da entrega do produto. </w:t>
                  </w:r>
                </w:p>
              </w:tc>
              <w:tc>
                <w:tcPr>
                  <w:tcW w:w="851" w:type="dxa"/>
                  <w:tcBorders>
                    <w:top w:val="single" w:sz="4" w:space="0" w:color="auto"/>
                    <w:left w:val="single" w:sz="4" w:space="0" w:color="auto"/>
                    <w:bottom w:val="single" w:sz="4" w:space="0" w:color="auto"/>
                    <w:right w:val="single" w:sz="4" w:space="0" w:color="auto"/>
                  </w:tcBorders>
                </w:tcPr>
                <w:p w14:paraId="56014D25"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DZ</w:t>
                  </w:r>
                </w:p>
              </w:tc>
              <w:tc>
                <w:tcPr>
                  <w:tcW w:w="1984" w:type="dxa"/>
                  <w:tcBorders>
                    <w:top w:val="single" w:sz="4" w:space="0" w:color="auto"/>
                    <w:left w:val="single" w:sz="4" w:space="0" w:color="auto"/>
                    <w:bottom w:val="single" w:sz="4" w:space="0" w:color="auto"/>
                    <w:right w:val="single" w:sz="4" w:space="0" w:color="auto"/>
                  </w:tcBorders>
                </w:tcPr>
                <w:p w14:paraId="0AF96C38"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9,93</m:t>
                    </m:r>
                  </m:oMath>
                </w:p>
              </w:tc>
            </w:tr>
            <w:tr w:rsidR="00D621AB" w:rsidRPr="006A220E" w14:paraId="7FD02DC9" w14:textId="77777777" w:rsidTr="002E13AB">
              <w:tc>
                <w:tcPr>
                  <w:tcW w:w="613" w:type="dxa"/>
                  <w:tcBorders>
                    <w:top w:val="single" w:sz="4" w:space="0" w:color="auto"/>
                    <w:left w:val="single" w:sz="4" w:space="0" w:color="auto"/>
                    <w:bottom w:val="single" w:sz="4" w:space="0" w:color="auto"/>
                    <w:right w:val="single" w:sz="4" w:space="0" w:color="auto"/>
                  </w:tcBorders>
                </w:tcPr>
                <w:p w14:paraId="6D1BAB11"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81</w:t>
                  </w:r>
                </w:p>
              </w:tc>
              <w:tc>
                <w:tcPr>
                  <w:tcW w:w="3534" w:type="dxa"/>
                  <w:tcBorders>
                    <w:top w:val="single" w:sz="4" w:space="0" w:color="auto"/>
                    <w:left w:val="single" w:sz="4" w:space="0" w:color="auto"/>
                    <w:bottom w:val="single" w:sz="4" w:space="0" w:color="auto"/>
                    <w:right w:val="single" w:sz="4" w:space="0" w:color="auto"/>
                  </w:tcBorders>
                </w:tcPr>
                <w:p w14:paraId="597E98B8" w14:textId="77777777" w:rsidR="00D621AB" w:rsidRPr="00C75469"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PÃO DE CACHORRO QUENTE:</w:t>
                  </w:r>
                  <w:r w:rsidRPr="006A220E">
                    <w:rPr>
                      <w:rFonts w:ascii="Bookman Old Style" w:hAnsi="Bookman Old Style" w:cs="Times New Roman"/>
                      <w:sz w:val="20"/>
                      <w:szCs w:val="20"/>
                    </w:rPr>
                    <w:t xml:space="preserve"> </w:t>
                  </w:r>
                  <w:r>
                    <w:rPr>
                      <w:rFonts w:ascii="Bookman Old Style" w:hAnsi="Bookman Old Style" w:cs="Times New Roman"/>
                      <w:sz w:val="20"/>
                      <w:szCs w:val="20"/>
                    </w:rPr>
                    <w:t>d</w:t>
                  </w:r>
                  <w:r w:rsidRPr="006A220E">
                    <w:rPr>
                      <w:rFonts w:ascii="Bookman Old Style" w:hAnsi="Bookman Old Style" w:cs="Times New Roman"/>
                      <w:sz w:val="20"/>
                      <w:szCs w:val="20"/>
                    </w:rPr>
                    <w:t>everão ser acondicionados em sacos de polietileno atóxico, resistente e transparente de forma que o produto seja entregue íntegro, não amassado, murcho e umedecido, sem leite. O pacote deverá estar fechado com data de fabricação de no máximo 1 dias antes da entrega.</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68B5BA43"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1EB77A01"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18,91</m:t>
                    </m:r>
                  </m:oMath>
                </w:p>
              </w:tc>
            </w:tr>
            <w:tr w:rsidR="00D621AB" w:rsidRPr="006A220E" w14:paraId="57273E80" w14:textId="77777777" w:rsidTr="002E13AB">
              <w:tc>
                <w:tcPr>
                  <w:tcW w:w="613" w:type="dxa"/>
                  <w:tcBorders>
                    <w:top w:val="single" w:sz="4" w:space="0" w:color="auto"/>
                    <w:left w:val="single" w:sz="4" w:space="0" w:color="auto"/>
                    <w:bottom w:val="single" w:sz="4" w:space="0" w:color="auto"/>
                    <w:right w:val="single" w:sz="4" w:space="0" w:color="auto"/>
                  </w:tcBorders>
                </w:tcPr>
                <w:p w14:paraId="7079656A" w14:textId="77777777" w:rsidR="00D621AB" w:rsidRPr="006A220E" w:rsidRDefault="00D621AB" w:rsidP="0081592C">
                  <w:pPr>
                    <w:pStyle w:val="SemEspaamento1"/>
                    <w:jc w:val="both"/>
                    <w:rPr>
                      <w:rFonts w:ascii="Bookman Old Style" w:hAnsi="Bookman Old Style" w:cs="Times New Roman"/>
                      <w:b/>
                      <w:sz w:val="20"/>
                      <w:szCs w:val="20"/>
                    </w:rPr>
                  </w:pPr>
                </w:p>
                <w:p w14:paraId="7C3474D6" w14:textId="77777777" w:rsidR="00D621AB" w:rsidRPr="006A220E" w:rsidRDefault="00D621AB" w:rsidP="0081592C">
                  <w:pPr>
                    <w:rPr>
                      <w:rFonts w:ascii="Bookman Old Style" w:hAnsi="Bookman Old Style"/>
                      <w:b/>
                      <w:bCs/>
                      <w:lang w:eastAsia="ar-SA"/>
                    </w:rPr>
                  </w:pPr>
                  <w:r w:rsidRPr="006A220E">
                    <w:rPr>
                      <w:rFonts w:ascii="Bookman Old Style" w:hAnsi="Bookman Old Style"/>
                      <w:b/>
                      <w:bCs/>
                      <w:lang w:eastAsia="ar-SA"/>
                    </w:rPr>
                    <w:t>82</w:t>
                  </w:r>
                </w:p>
              </w:tc>
              <w:tc>
                <w:tcPr>
                  <w:tcW w:w="3534" w:type="dxa"/>
                  <w:tcBorders>
                    <w:top w:val="single" w:sz="4" w:space="0" w:color="auto"/>
                    <w:left w:val="single" w:sz="4" w:space="0" w:color="auto"/>
                    <w:bottom w:val="single" w:sz="4" w:space="0" w:color="auto"/>
                    <w:right w:val="single" w:sz="4" w:space="0" w:color="auto"/>
                  </w:tcBorders>
                </w:tcPr>
                <w:p w14:paraId="03733426"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PÃO DE FORMA FATIADO:</w:t>
                  </w:r>
                  <w:r w:rsidRPr="006A220E">
                    <w:rPr>
                      <w:rFonts w:ascii="Bookman Old Style" w:hAnsi="Bookman Old Style" w:cs="Times New Roman"/>
                      <w:sz w:val="20"/>
                      <w:szCs w:val="20"/>
                    </w:rPr>
                    <w:t xml:space="preserve"> </w:t>
                  </w:r>
                  <w:r>
                    <w:rPr>
                      <w:rFonts w:ascii="Bookman Old Style" w:hAnsi="Bookman Old Style" w:cs="Times New Roman"/>
                      <w:sz w:val="20"/>
                      <w:szCs w:val="20"/>
                    </w:rPr>
                    <w:t>p</w:t>
                  </w:r>
                  <w:r w:rsidRPr="006A220E">
                    <w:rPr>
                      <w:rFonts w:ascii="Bookman Old Style" w:hAnsi="Bookman Old Style" w:cs="Times New Roman"/>
                      <w:sz w:val="20"/>
                      <w:szCs w:val="20"/>
                    </w:rPr>
                    <w:t xml:space="preserve">ão de forma de massa leve, com casca, fatiado. Acondicionado em pacotes com aproximadamente 500 gramas. Embalagens com aproximadamente 20 fatias, sem leite. </w:t>
                  </w:r>
                  <w:r w:rsidRPr="006A220E">
                    <w:rPr>
                      <w:rFonts w:ascii="Bookman Old Style" w:hAnsi="Bookman Old Style" w:cs="Times New Roman"/>
                      <w:bCs/>
                      <w:sz w:val="20"/>
                      <w:szCs w:val="20"/>
                    </w:rPr>
                    <w:t xml:space="preserve">A embalagem deverá conter nome do produto, informação nutricional, com data de fabricação recente e validade do produto. </w:t>
                  </w:r>
                </w:p>
              </w:tc>
              <w:tc>
                <w:tcPr>
                  <w:tcW w:w="851" w:type="dxa"/>
                  <w:tcBorders>
                    <w:top w:val="single" w:sz="4" w:space="0" w:color="auto"/>
                    <w:left w:val="single" w:sz="4" w:space="0" w:color="auto"/>
                    <w:bottom w:val="single" w:sz="4" w:space="0" w:color="auto"/>
                    <w:right w:val="single" w:sz="4" w:space="0" w:color="auto"/>
                  </w:tcBorders>
                </w:tcPr>
                <w:p w14:paraId="75A459C3"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3D148460"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15,91</m:t>
                    </m:r>
                  </m:oMath>
                </w:p>
              </w:tc>
            </w:tr>
            <w:tr w:rsidR="00D621AB" w:rsidRPr="006A220E" w14:paraId="714C8934" w14:textId="77777777" w:rsidTr="002E13AB">
              <w:tc>
                <w:tcPr>
                  <w:tcW w:w="613" w:type="dxa"/>
                  <w:tcBorders>
                    <w:top w:val="single" w:sz="4" w:space="0" w:color="auto"/>
                    <w:left w:val="single" w:sz="4" w:space="0" w:color="auto"/>
                    <w:bottom w:val="single" w:sz="4" w:space="0" w:color="auto"/>
                    <w:right w:val="single" w:sz="4" w:space="0" w:color="auto"/>
                  </w:tcBorders>
                </w:tcPr>
                <w:p w14:paraId="1795965C"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83</w:t>
                  </w:r>
                </w:p>
              </w:tc>
              <w:tc>
                <w:tcPr>
                  <w:tcW w:w="3534" w:type="dxa"/>
                  <w:tcBorders>
                    <w:top w:val="single" w:sz="4" w:space="0" w:color="auto"/>
                    <w:left w:val="single" w:sz="4" w:space="0" w:color="auto"/>
                    <w:bottom w:val="single" w:sz="4" w:space="0" w:color="auto"/>
                    <w:right w:val="single" w:sz="4" w:space="0" w:color="auto"/>
                  </w:tcBorders>
                </w:tcPr>
                <w:p w14:paraId="60B60370"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PÃO DE MILHO:</w:t>
                  </w:r>
                  <w:r w:rsidRPr="006A220E">
                    <w:rPr>
                      <w:rFonts w:ascii="Bookman Old Style" w:hAnsi="Bookman Old Style" w:cs="Times New Roman"/>
                      <w:sz w:val="20"/>
                      <w:szCs w:val="20"/>
                    </w:rPr>
                    <w:t xml:space="preserve"> </w:t>
                  </w:r>
                  <w:r>
                    <w:rPr>
                      <w:rFonts w:ascii="Bookman Old Style" w:hAnsi="Bookman Old Style" w:cs="Times New Roman"/>
                      <w:sz w:val="20"/>
                      <w:szCs w:val="20"/>
                    </w:rPr>
                    <w:t>m</w:t>
                  </w:r>
                  <w:r w:rsidRPr="006A220E">
                    <w:rPr>
                      <w:rFonts w:ascii="Bookman Old Style" w:hAnsi="Bookman Old Style" w:cs="Times New Roman"/>
                      <w:sz w:val="20"/>
                      <w:szCs w:val="20"/>
                    </w:rPr>
                    <w:t xml:space="preserve">acio, novo, de primeira qualidade, não deverá ser queimado, não amassado, não murcho e não umedecido, sem leite. Deverá ser acondicionado em embalagem plástica específica para alimentos. Produzido no máximo 1 dia antes da entrega. Embalado individualmente. A embalagem deverá conter externamente os dados de identificação, procedência, data de fabricação e validade, quantidade do produto, informação nutricional e fornecedor. </w:t>
                  </w:r>
                </w:p>
              </w:tc>
              <w:tc>
                <w:tcPr>
                  <w:tcW w:w="851" w:type="dxa"/>
                  <w:tcBorders>
                    <w:top w:val="single" w:sz="4" w:space="0" w:color="auto"/>
                    <w:left w:val="single" w:sz="4" w:space="0" w:color="auto"/>
                    <w:bottom w:val="single" w:sz="4" w:space="0" w:color="auto"/>
                    <w:right w:val="single" w:sz="4" w:space="0" w:color="auto"/>
                  </w:tcBorders>
                </w:tcPr>
                <w:p w14:paraId="41AECC7C"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69E780FE"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22,63</m:t>
                    </m:r>
                  </m:oMath>
                </w:p>
              </w:tc>
            </w:tr>
            <w:tr w:rsidR="00D621AB" w:rsidRPr="006A220E" w14:paraId="3CD0443A" w14:textId="77777777" w:rsidTr="002E13AB">
              <w:tc>
                <w:tcPr>
                  <w:tcW w:w="613" w:type="dxa"/>
                  <w:tcBorders>
                    <w:top w:val="single" w:sz="4" w:space="0" w:color="auto"/>
                    <w:left w:val="single" w:sz="4" w:space="0" w:color="auto"/>
                    <w:bottom w:val="single" w:sz="4" w:space="0" w:color="auto"/>
                    <w:right w:val="single" w:sz="4" w:space="0" w:color="auto"/>
                  </w:tcBorders>
                </w:tcPr>
                <w:p w14:paraId="2038968A" w14:textId="77777777" w:rsidR="00D621AB" w:rsidRPr="006A220E" w:rsidRDefault="00D621AB" w:rsidP="0081592C">
                  <w:pPr>
                    <w:pStyle w:val="SemEspaamento1"/>
                    <w:jc w:val="both"/>
                    <w:rPr>
                      <w:rFonts w:ascii="Bookman Old Style" w:hAnsi="Bookman Old Style" w:cs="Times New Roman"/>
                      <w:b/>
                      <w:sz w:val="20"/>
                      <w:szCs w:val="20"/>
                    </w:rPr>
                  </w:pPr>
                  <w:r w:rsidRPr="006A220E">
                    <w:rPr>
                      <w:rFonts w:ascii="Bookman Old Style" w:hAnsi="Bookman Old Style" w:cs="Times New Roman"/>
                      <w:b/>
                      <w:sz w:val="20"/>
                      <w:szCs w:val="20"/>
                    </w:rPr>
                    <w:t>84</w:t>
                  </w:r>
                </w:p>
              </w:tc>
              <w:tc>
                <w:tcPr>
                  <w:tcW w:w="3534" w:type="dxa"/>
                  <w:tcBorders>
                    <w:top w:val="single" w:sz="4" w:space="0" w:color="auto"/>
                    <w:left w:val="single" w:sz="4" w:space="0" w:color="auto"/>
                    <w:bottom w:val="single" w:sz="4" w:space="0" w:color="auto"/>
                    <w:right w:val="single" w:sz="4" w:space="0" w:color="auto"/>
                  </w:tcBorders>
                </w:tcPr>
                <w:p w14:paraId="35F3EF58"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PÃO FRANCÊS:</w:t>
                  </w:r>
                  <w:r w:rsidRPr="006A220E">
                    <w:rPr>
                      <w:rFonts w:ascii="Bookman Old Style" w:hAnsi="Bookman Old Style" w:cs="Times New Roman"/>
                      <w:sz w:val="20"/>
                      <w:szCs w:val="20"/>
                    </w:rPr>
                    <w:t xml:space="preserve"> cada unidade contendo 50 gramas aproximadamente, superfície macia, lisa, brilhante, com miolo consistente e sedoso, sem leite. Acondicionado em embalagem plástica especial para alimentos, transparente, resistente, íntegra e especial para alimentos. Isento de mofos.  </w:t>
                  </w:r>
                </w:p>
              </w:tc>
              <w:tc>
                <w:tcPr>
                  <w:tcW w:w="851" w:type="dxa"/>
                  <w:tcBorders>
                    <w:top w:val="single" w:sz="4" w:space="0" w:color="auto"/>
                    <w:left w:val="single" w:sz="4" w:space="0" w:color="auto"/>
                    <w:bottom w:val="single" w:sz="4" w:space="0" w:color="auto"/>
                    <w:right w:val="single" w:sz="4" w:space="0" w:color="auto"/>
                  </w:tcBorders>
                </w:tcPr>
                <w:p w14:paraId="6A31DA2F"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158C2766"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16,38</m:t>
                    </m:r>
                  </m:oMath>
                </w:p>
              </w:tc>
            </w:tr>
            <w:tr w:rsidR="00D621AB" w:rsidRPr="006A220E" w14:paraId="3E868714"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1CD64C8C" w14:textId="77777777" w:rsidR="00D621AB" w:rsidRPr="006A220E" w:rsidRDefault="00D621AB" w:rsidP="0081592C">
                  <w:pPr>
                    <w:autoSpaceDE w:val="0"/>
                    <w:rPr>
                      <w:rFonts w:ascii="Bookman Old Style" w:hAnsi="Bookman Old Style"/>
                      <w:b/>
                    </w:rPr>
                  </w:pPr>
                  <w:r w:rsidRPr="006A220E">
                    <w:rPr>
                      <w:rFonts w:ascii="Bookman Old Style" w:hAnsi="Bookman Old Style"/>
                      <w:b/>
                    </w:rPr>
                    <w:t>85</w:t>
                  </w:r>
                </w:p>
              </w:tc>
              <w:tc>
                <w:tcPr>
                  <w:tcW w:w="3534" w:type="dxa"/>
                  <w:tcBorders>
                    <w:top w:val="single" w:sz="4" w:space="0" w:color="auto"/>
                    <w:left w:val="single" w:sz="4" w:space="0" w:color="auto"/>
                    <w:bottom w:val="single" w:sz="4" w:space="0" w:color="auto"/>
                    <w:right w:val="single" w:sz="4" w:space="0" w:color="auto"/>
                  </w:tcBorders>
                </w:tcPr>
                <w:p w14:paraId="64436AC7" w14:textId="77777777" w:rsidR="00D621AB" w:rsidRPr="00C75469"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color w:val="000000" w:themeColor="text1"/>
                      <w:sz w:val="20"/>
                      <w:szCs w:val="20"/>
                    </w:rPr>
                    <w:t>PÃO INTEGRAL FATIADO:</w:t>
                  </w:r>
                  <w:r w:rsidRPr="006A220E">
                    <w:rPr>
                      <w:rFonts w:ascii="Bookman Old Style" w:hAnsi="Bookman Old Style" w:cs="Times New Roman"/>
                      <w:sz w:val="20"/>
                      <w:szCs w:val="20"/>
                    </w:rPr>
                    <w:t xml:space="preserve"> </w:t>
                  </w:r>
                  <w:r>
                    <w:rPr>
                      <w:rFonts w:ascii="Bookman Old Style" w:hAnsi="Bookman Old Style" w:cs="Times New Roman"/>
                      <w:sz w:val="20"/>
                      <w:szCs w:val="20"/>
                    </w:rPr>
                    <w:t>p</w:t>
                  </w:r>
                  <w:r w:rsidRPr="006A220E">
                    <w:rPr>
                      <w:rFonts w:ascii="Bookman Old Style" w:hAnsi="Bookman Old Style" w:cs="Times New Roman"/>
                      <w:sz w:val="20"/>
                      <w:szCs w:val="20"/>
                    </w:rPr>
                    <w:t xml:space="preserve">ão de forma feito com farinha integral sem leite de massa leve, com casca, fatiado, sem leite.  Acondicionado em pacotes com aproximadamente 500 gramas. Embalagens com aproximadamente 20 fatias. </w:t>
                  </w:r>
                  <w:r w:rsidRPr="006A220E">
                    <w:rPr>
                      <w:rFonts w:ascii="Bookman Old Style" w:hAnsi="Bookman Old Style" w:cs="Times New Roman"/>
                      <w:bCs/>
                      <w:sz w:val="20"/>
                      <w:szCs w:val="20"/>
                    </w:rPr>
                    <w:t>A embalagem deverá conter nome do produto, informação nutricional, com data de fabricação recente e validade do produto.</w:t>
                  </w:r>
                </w:p>
              </w:tc>
              <w:tc>
                <w:tcPr>
                  <w:tcW w:w="851" w:type="dxa"/>
                  <w:tcBorders>
                    <w:top w:val="single" w:sz="4" w:space="0" w:color="auto"/>
                    <w:left w:val="single" w:sz="4" w:space="0" w:color="auto"/>
                    <w:bottom w:val="single" w:sz="4" w:space="0" w:color="auto"/>
                    <w:right w:val="single" w:sz="4" w:space="0" w:color="auto"/>
                  </w:tcBorders>
                </w:tcPr>
                <w:p w14:paraId="09643EEB"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65CE830D"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19,72</m:t>
                    </m:r>
                  </m:oMath>
                </w:p>
              </w:tc>
            </w:tr>
            <w:tr w:rsidR="00D621AB" w:rsidRPr="006A220E" w14:paraId="3A2182C9" w14:textId="77777777" w:rsidTr="002E13AB">
              <w:tc>
                <w:tcPr>
                  <w:tcW w:w="613" w:type="dxa"/>
                  <w:tcBorders>
                    <w:top w:val="single" w:sz="4" w:space="0" w:color="auto"/>
                    <w:left w:val="single" w:sz="4" w:space="0" w:color="auto"/>
                    <w:bottom w:val="single" w:sz="4" w:space="0" w:color="auto"/>
                    <w:right w:val="single" w:sz="4" w:space="0" w:color="auto"/>
                  </w:tcBorders>
                </w:tcPr>
                <w:p w14:paraId="49F8DFAF" w14:textId="77777777" w:rsidR="00D621AB" w:rsidRPr="006A220E" w:rsidRDefault="00D621AB" w:rsidP="0081592C">
                  <w:pPr>
                    <w:autoSpaceDE w:val="0"/>
                    <w:rPr>
                      <w:rFonts w:ascii="Bookman Old Style" w:hAnsi="Bookman Old Style"/>
                      <w:b/>
                    </w:rPr>
                  </w:pPr>
                  <w:r w:rsidRPr="006A220E">
                    <w:rPr>
                      <w:rFonts w:ascii="Bookman Old Style" w:hAnsi="Bookman Old Style"/>
                      <w:b/>
                    </w:rPr>
                    <w:t>86</w:t>
                  </w:r>
                </w:p>
              </w:tc>
              <w:tc>
                <w:tcPr>
                  <w:tcW w:w="3534" w:type="dxa"/>
                  <w:tcBorders>
                    <w:top w:val="single" w:sz="4" w:space="0" w:color="auto"/>
                    <w:left w:val="single" w:sz="4" w:space="0" w:color="auto"/>
                    <w:bottom w:val="single" w:sz="4" w:space="0" w:color="auto"/>
                    <w:right w:val="single" w:sz="4" w:space="0" w:color="auto"/>
                  </w:tcBorders>
                </w:tcPr>
                <w:p w14:paraId="6BAA191C"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PEITO DE FRANGO SEM OSSO</w:t>
                  </w:r>
                  <w:r w:rsidRPr="006A220E">
                    <w:rPr>
                      <w:rFonts w:ascii="Bookman Old Style" w:hAnsi="Bookman Old Style" w:cs="Times New Roman"/>
                      <w:sz w:val="20"/>
                      <w:szCs w:val="20"/>
                    </w:rPr>
                    <w:t xml:space="preserve">: </w:t>
                  </w:r>
                  <w:r>
                    <w:rPr>
                      <w:rFonts w:ascii="Bookman Old Style" w:hAnsi="Bookman Old Style" w:cs="Times New Roman"/>
                      <w:sz w:val="20"/>
                      <w:szCs w:val="20"/>
                    </w:rPr>
                    <w:t>s</w:t>
                  </w:r>
                  <w:r w:rsidRPr="006A220E">
                    <w:rPr>
                      <w:rFonts w:ascii="Bookman Old Style" w:hAnsi="Bookman Old Style" w:cs="Times New Roman"/>
                      <w:sz w:val="20"/>
                      <w:szCs w:val="20"/>
                    </w:rPr>
                    <w:t xml:space="preserve">em osso e sem pele, congelado, em embalagens plásticas resistentes, transparentes. Pacotes com 1 Kg cada. Com aspecto próprio, não pegajoso, cor própria, sem manchas esverdeadas, cheiro e sabores próprios, com ausência de sujidades. Com inspeção Municipal, </w:t>
                  </w:r>
                  <w:r>
                    <w:rPr>
                      <w:rFonts w:ascii="Bookman Old Style" w:hAnsi="Bookman Old Style" w:cs="Times New Roman"/>
                      <w:sz w:val="20"/>
                      <w:szCs w:val="20"/>
                    </w:rPr>
                    <w:t>e</w:t>
                  </w:r>
                  <w:r w:rsidRPr="006A220E">
                    <w:rPr>
                      <w:rFonts w:ascii="Bookman Old Style" w:hAnsi="Bookman Old Style" w:cs="Times New Roman"/>
                      <w:sz w:val="20"/>
                      <w:szCs w:val="20"/>
                    </w:rPr>
                    <w:t xml:space="preserve">stadual ou Federal. A embalagem deverá conter externamente os dados de identificação, procedência, número do lote, quantidade do produto, prazo de validade de no mínimo 3 meses a partir da data de entrega, número do registro no Ministério da Agricultura e carimbo do SIF. </w:t>
                  </w:r>
                </w:p>
              </w:tc>
              <w:tc>
                <w:tcPr>
                  <w:tcW w:w="851" w:type="dxa"/>
                  <w:tcBorders>
                    <w:top w:val="single" w:sz="4" w:space="0" w:color="auto"/>
                    <w:left w:val="single" w:sz="4" w:space="0" w:color="auto"/>
                    <w:bottom w:val="single" w:sz="4" w:space="0" w:color="auto"/>
                    <w:right w:val="single" w:sz="4" w:space="0" w:color="auto"/>
                  </w:tcBorders>
                </w:tcPr>
                <w:p w14:paraId="77922D85"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3DE94C51"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R$</w:t>
                  </w:r>
                  <m:oMath>
                    <m:r>
                      <m:rPr>
                        <m:sty m:val="p"/>
                      </m:rPr>
                      <w:rPr>
                        <w:rFonts w:ascii="Cambria Math" w:eastAsiaTheme="minorEastAsia" w:hAnsi="Cambria Math"/>
                      </w:rPr>
                      <m:t xml:space="preserve"> </m:t>
                    </m:r>
                    <m:r>
                      <w:rPr>
                        <w:rFonts w:ascii="Cambria Math" w:hAnsi="Cambria Math"/>
                        <w:color w:val="000000" w:themeColor="text1"/>
                      </w:rPr>
                      <m:t>18,23</m:t>
                    </m:r>
                  </m:oMath>
                </w:p>
              </w:tc>
            </w:tr>
            <w:tr w:rsidR="00D621AB" w:rsidRPr="006A220E" w14:paraId="0C9F22AC" w14:textId="77777777" w:rsidTr="002E13AB">
              <w:tc>
                <w:tcPr>
                  <w:tcW w:w="613" w:type="dxa"/>
                  <w:tcBorders>
                    <w:top w:val="single" w:sz="4" w:space="0" w:color="auto"/>
                    <w:left w:val="single" w:sz="4" w:space="0" w:color="auto"/>
                    <w:bottom w:val="single" w:sz="4" w:space="0" w:color="auto"/>
                    <w:right w:val="single" w:sz="4" w:space="0" w:color="auto"/>
                  </w:tcBorders>
                </w:tcPr>
                <w:p w14:paraId="32A33E2D" w14:textId="77777777" w:rsidR="00D621AB" w:rsidRPr="006A220E" w:rsidRDefault="00D621AB" w:rsidP="0081592C">
                  <w:pPr>
                    <w:autoSpaceDE w:val="0"/>
                    <w:rPr>
                      <w:rFonts w:ascii="Bookman Old Style" w:hAnsi="Bookman Old Style"/>
                      <w:b/>
                    </w:rPr>
                  </w:pPr>
                  <w:r w:rsidRPr="006A220E">
                    <w:rPr>
                      <w:rFonts w:ascii="Bookman Old Style" w:hAnsi="Bookman Old Style"/>
                      <w:b/>
                    </w:rPr>
                    <w:t>87</w:t>
                  </w:r>
                </w:p>
              </w:tc>
              <w:tc>
                <w:tcPr>
                  <w:tcW w:w="3534" w:type="dxa"/>
                  <w:tcBorders>
                    <w:top w:val="single" w:sz="4" w:space="0" w:color="auto"/>
                    <w:left w:val="single" w:sz="4" w:space="0" w:color="auto"/>
                    <w:bottom w:val="single" w:sz="4" w:space="0" w:color="auto"/>
                    <w:right w:val="single" w:sz="4" w:space="0" w:color="auto"/>
                  </w:tcBorders>
                </w:tcPr>
                <w:p w14:paraId="3B950011" w14:textId="77777777" w:rsidR="00D621AB" w:rsidRPr="006A220E" w:rsidRDefault="00D621AB" w:rsidP="0081592C">
                  <w:pPr>
                    <w:rPr>
                      <w:rFonts w:ascii="Bookman Old Style" w:hAnsi="Bookman Old Style"/>
                      <w:b/>
                    </w:rPr>
                  </w:pPr>
                  <w:r w:rsidRPr="006A220E">
                    <w:rPr>
                      <w:rFonts w:ascii="Bookman Old Style" w:hAnsi="Bookman Old Style"/>
                      <w:b/>
                    </w:rPr>
                    <w:t>PESSÊGO:</w:t>
                  </w:r>
                  <w:r w:rsidRPr="006A220E">
                    <w:rPr>
                      <w:rFonts w:ascii="Bookman Old Style" w:hAnsi="Bookman Old Style"/>
                    </w:rPr>
                    <w:t xml:space="preserve"> integro, a casca precisa ser lisa e macia, sem picada de inseto, amassada, sem imperfeições, deve ser doce e suculenta, não deverá estar verde nem totalmente madura, de 1ª qualidade.</w:t>
                  </w:r>
                  <w:r w:rsidRPr="006A220E">
                    <w:rPr>
                      <w:rFonts w:ascii="Bookman Old Style" w:hAnsi="Bookman Old Style"/>
                      <w:b/>
                      <w:bCs/>
                    </w:rPr>
                    <w:t xml:space="preserve"> </w:t>
                  </w:r>
                </w:p>
              </w:tc>
              <w:tc>
                <w:tcPr>
                  <w:tcW w:w="851" w:type="dxa"/>
                  <w:tcBorders>
                    <w:top w:val="single" w:sz="4" w:space="0" w:color="auto"/>
                    <w:left w:val="single" w:sz="4" w:space="0" w:color="auto"/>
                    <w:bottom w:val="single" w:sz="4" w:space="0" w:color="auto"/>
                    <w:right w:val="single" w:sz="4" w:space="0" w:color="auto"/>
                  </w:tcBorders>
                </w:tcPr>
                <w:p w14:paraId="5E305D19" w14:textId="77777777" w:rsidR="00D621AB" w:rsidRPr="006A220E" w:rsidRDefault="00D621AB" w:rsidP="0081592C">
                  <w:pPr>
                    <w:jc w:val="center"/>
                    <w:rPr>
                      <w:rFonts w:ascii="Bookman Old Style" w:hAnsi="Bookman Old Style"/>
                      <w:color w:val="000000" w:themeColor="text1"/>
                    </w:rPr>
                  </w:pPr>
                </w:p>
                <w:p w14:paraId="00706885" w14:textId="77777777" w:rsidR="00D621AB" w:rsidRPr="006A220E" w:rsidRDefault="00D621AB" w:rsidP="0081592C">
                  <w:pPr>
                    <w:jc w:val="center"/>
                    <w:rPr>
                      <w:rFonts w:ascii="Bookman Old Style" w:hAnsi="Bookman Old Style"/>
                    </w:rPr>
                  </w:pPr>
                </w:p>
                <w:p w14:paraId="73666106" w14:textId="77777777" w:rsidR="00D621AB" w:rsidRPr="006A220E" w:rsidRDefault="00D621AB" w:rsidP="0081592C">
                  <w:pPr>
                    <w:jc w:val="center"/>
                    <w:rPr>
                      <w:rFonts w:ascii="Bookman Old Style" w:hAnsi="Bookman Old Style"/>
                    </w:rPr>
                  </w:pPr>
                  <w:r w:rsidRPr="006A220E">
                    <w:rPr>
                      <w:rFonts w:ascii="Bookman Old Style" w:hAnsi="Bookman Old Style"/>
                    </w:rPr>
                    <w:t>KG</w:t>
                  </w:r>
                </w:p>
              </w:tc>
              <w:tc>
                <w:tcPr>
                  <w:tcW w:w="1984" w:type="dxa"/>
                  <w:tcBorders>
                    <w:top w:val="single" w:sz="4" w:space="0" w:color="auto"/>
                    <w:left w:val="single" w:sz="4" w:space="0" w:color="auto"/>
                    <w:bottom w:val="single" w:sz="4" w:space="0" w:color="auto"/>
                    <w:right w:val="single" w:sz="4" w:space="0" w:color="auto"/>
                  </w:tcBorders>
                </w:tcPr>
                <w:p w14:paraId="39A5118D"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11,25</m:t>
                    </m:r>
                  </m:oMath>
                </w:p>
              </w:tc>
            </w:tr>
            <w:tr w:rsidR="00D621AB" w:rsidRPr="006A220E" w14:paraId="5C3CFA8D" w14:textId="77777777" w:rsidTr="002E13AB">
              <w:tc>
                <w:tcPr>
                  <w:tcW w:w="613" w:type="dxa"/>
                  <w:tcBorders>
                    <w:top w:val="single" w:sz="4" w:space="0" w:color="auto"/>
                    <w:left w:val="single" w:sz="4" w:space="0" w:color="auto"/>
                    <w:bottom w:val="single" w:sz="4" w:space="0" w:color="auto"/>
                    <w:right w:val="single" w:sz="4" w:space="0" w:color="auto"/>
                  </w:tcBorders>
                </w:tcPr>
                <w:p w14:paraId="5001C8CC" w14:textId="77777777" w:rsidR="00D621AB" w:rsidRPr="006A220E" w:rsidRDefault="00D621AB" w:rsidP="0081592C">
                  <w:pPr>
                    <w:autoSpaceDE w:val="0"/>
                    <w:rPr>
                      <w:rFonts w:ascii="Bookman Old Style" w:hAnsi="Bookman Old Style"/>
                      <w:b/>
                    </w:rPr>
                  </w:pPr>
                  <w:r w:rsidRPr="006A220E">
                    <w:rPr>
                      <w:rFonts w:ascii="Bookman Old Style" w:hAnsi="Bookman Old Style"/>
                      <w:b/>
                    </w:rPr>
                    <w:t>88</w:t>
                  </w:r>
                </w:p>
              </w:tc>
              <w:tc>
                <w:tcPr>
                  <w:tcW w:w="3534" w:type="dxa"/>
                  <w:tcBorders>
                    <w:top w:val="single" w:sz="4" w:space="0" w:color="auto"/>
                    <w:left w:val="single" w:sz="4" w:space="0" w:color="auto"/>
                    <w:bottom w:val="single" w:sz="4" w:space="0" w:color="auto"/>
                    <w:right w:val="single" w:sz="4" w:space="0" w:color="auto"/>
                  </w:tcBorders>
                </w:tcPr>
                <w:p w14:paraId="6F81094E" w14:textId="77777777" w:rsidR="00D621AB" w:rsidRPr="006A220E"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PEPINO:</w:t>
                  </w:r>
                  <w:r w:rsidRPr="006A220E">
                    <w:rPr>
                      <w:rFonts w:ascii="Bookman Old Style" w:hAnsi="Bookman Old Style" w:cs="Times New Roman"/>
                      <w:sz w:val="20"/>
                      <w:szCs w:val="20"/>
                    </w:rPr>
                    <w:t xml:space="preserve"> frutos colhidos ainda imaturos, com sementes incipientes, coloração uniforme, firmes, sem defeitos: manchados, injúrias mecânicas e queima de sol. Frutos frescos acondicionados. </w:t>
                  </w:r>
                </w:p>
              </w:tc>
              <w:tc>
                <w:tcPr>
                  <w:tcW w:w="851" w:type="dxa"/>
                  <w:tcBorders>
                    <w:top w:val="single" w:sz="4" w:space="0" w:color="auto"/>
                    <w:left w:val="single" w:sz="4" w:space="0" w:color="auto"/>
                    <w:bottom w:val="single" w:sz="4" w:space="0" w:color="auto"/>
                    <w:right w:val="single" w:sz="4" w:space="0" w:color="auto"/>
                  </w:tcBorders>
                </w:tcPr>
                <w:p w14:paraId="444EF550"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2425E132"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7,21</m:t>
                    </m:r>
                  </m:oMath>
                </w:p>
              </w:tc>
            </w:tr>
            <w:tr w:rsidR="00D621AB" w:rsidRPr="006A220E" w14:paraId="5003C0D4" w14:textId="77777777" w:rsidTr="002E13AB">
              <w:tc>
                <w:tcPr>
                  <w:tcW w:w="613" w:type="dxa"/>
                  <w:tcBorders>
                    <w:top w:val="single" w:sz="4" w:space="0" w:color="auto"/>
                    <w:left w:val="single" w:sz="4" w:space="0" w:color="auto"/>
                    <w:bottom w:val="single" w:sz="4" w:space="0" w:color="auto"/>
                    <w:right w:val="single" w:sz="4" w:space="0" w:color="auto"/>
                  </w:tcBorders>
                </w:tcPr>
                <w:p w14:paraId="2A64E6B0" w14:textId="77777777" w:rsidR="00D621AB" w:rsidRPr="006A220E" w:rsidRDefault="00D621AB" w:rsidP="0081592C">
                  <w:pPr>
                    <w:autoSpaceDE w:val="0"/>
                    <w:rPr>
                      <w:rFonts w:ascii="Bookman Old Style" w:hAnsi="Bookman Old Style"/>
                      <w:b/>
                    </w:rPr>
                  </w:pPr>
                  <w:r w:rsidRPr="006A220E">
                    <w:rPr>
                      <w:rFonts w:ascii="Bookman Old Style" w:hAnsi="Bookman Old Style"/>
                      <w:b/>
                    </w:rPr>
                    <w:t>89</w:t>
                  </w:r>
                </w:p>
              </w:tc>
              <w:tc>
                <w:tcPr>
                  <w:tcW w:w="3534" w:type="dxa"/>
                  <w:tcBorders>
                    <w:top w:val="single" w:sz="4" w:space="0" w:color="auto"/>
                    <w:left w:val="single" w:sz="4" w:space="0" w:color="auto"/>
                    <w:bottom w:val="single" w:sz="4" w:space="0" w:color="auto"/>
                    <w:right w:val="single" w:sz="4" w:space="0" w:color="auto"/>
                  </w:tcBorders>
                </w:tcPr>
                <w:p w14:paraId="7BF2C440" w14:textId="77777777" w:rsidR="00D621AB" w:rsidRPr="00C75469" w:rsidRDefault="00D621AB" w:rsidP="0081592C">
                  <w:pPr>
                    <w:rPr>
                      <w:rFonts w:ascii="Bookman Old Style" w:hAnsi="Bookman Old Style"/>
                    </w:rPr>
                  </w:pPr>
                  <w:r w:rsidRPr="006A220E">
                    <w:rPr>
                      <w:rFonts w:ascii="Bookman Old Style" w:hAnsi="Bookman Old Style"/>
                      <w:b/>
                      <w:bCs/>
                    </w:rPr>
                    <w:t>PERA:</w:t>
                  </w:r>
                  <w:r w:rsidRPr="006A220E">
                    <w:rPr>
                      <w:rFonts w:ascii="Bookman Old Style" w:hAnsi="Bookman Old Style"/>
                    </w:rPr>
                    <w:t xml:space="preserve"> nacional – a casca precisa ser lisa e macia, sem picada de inseto, amassada, sem imperfeições, deve ser doce e suculenta, não deverá estar verde nem totalmente madura, de 1ª qualidade.</w:t>
                  </w:r>
                  <w:r w:rsidRPr="006A220E">
                    <w:rPr>
                      <w:rFonts w:ascii="Bookman Old Style" w:hAnsi="Bookman Old Style"/>
                      <w:b/>
                      <w:bCs/>
                    </w:rPr>
                    <w:t xml:space="preserve"> </w:t>
                  </w:r>
                </w:p>
              </w:tc>
              <w:tc>
                <w:tcPr>
                  <w:tcW w:w="851" w:type="dxa"/>
                  <w:tcBorders>
                    <w:top w:val="single" w:sz="4" w:space="0" w:color="auto"/>
                    <w:left w:val="single" w:sz="4" w:space="0" w:color="auto"/>
                    <w:bottom w:val="single" w:sz="4" w:space="0" w:color="auto"/>
                    <w:right w:val="single" w:sz="4" w:space="0" w:color="auto"/>
                  </w:tcBorders>
                </w:tcPr>
                <w:p w14:paraId="2B5FD50B"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167CE256"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11,71</m:t>
                    </m:r>
                  </m:oMath>
                </w:p>
              </w:tc>
            </w:tr>
            <w:tr w:rsidR="00D621AB" w:rsidRPr="006A220E" w14:paraId="4982C01B" w14:textId="77777777" w:rsidTr="002E13AB">
              <w:tc>
                <w:tcPr>
                  <w:tcW w:w="613" w:type="dxa"/>
                  <w:tcBorders>
                    <w:top w:val="single" w:sz="4" w:space="0" w:color="auto"/>
                    <w:left w:val="single" w:sz="4" w:space="0" w:color="auto"/>
                    <w:bottom w:val="single" w:sz="4" w:space="0" w:color="auto"/>
                    <w:right w:val="single" w:sz="4" w:space="0" w:color="auto"/>
                  </w:tcBorders>
                </w:tcPr>
                <w:p w14:paraId="3B0958B6" w14:textId="77777777" w:rsidR="00D621AB" w:rsidRPr="006A220E" w:rsidRDefault="00D621AB" w:rsidP="0081592C">
                  <w:pPr>
                    <w:autoSpaceDE w:val="0"/>
                    <w:rPr>
                      <w:rFonts w:ascii="Bookman Old Style" w:hAnsi="Bookman Old Style"/>
                      <w:b/>
                    </w:rPr>
                  </w:pPr>
                  <w:r w:rsidRPr="006A220E">
                    <w:rPr>
                      <w:rFonts w:ascii="Bookman Old Style" w:hAnsi="Bookman Old Style"/>
                      <w:b/>
                    </w:rPr>
                    <w:t>90</w:t>
                  </w:r>
                </w:p>
              </w:tc>
              <w:tc>
                <w:tcPr>
                  <w:tcW w:w="3534" w:type="dxa"/>
                  <w:tcBorders>
                    <w:top w:val="single" w:sz="4" w:space="0" w:color="auto"/>
                    <w:left w:val="single" w:sz="4" w:space="0" w:color="auto"/>
                    <w:bottom w:val="single" w:sz="4" w:space="0" w:color="auto"/>
                    <w:right w:val="single" w:sz="4" w:space="0" w:color="auto"/>
                  </w:tcBorders>
                </w:tcPr>
                <w:p w14:paraId="709D13D5"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iCs/>
                      <w:sz w:val="20"/>
                      <w:szCs w:val="20"/>
                    </w:rPr>
                    <w:t>POLVILHO AZEDO:</w:t>
                  </w:r>
                  <w:r w:rsidRPr="006A220E">
                    <w:rPr>
                      <w:rFonts w:ascii="Bookman Old Style" w:hAnsi="Bookman Old Style" w:cs="Times New Roman"/>
                      <w:sz w:val="20"/>
                      <w:szCs w:val="20"/>
                    </w:rPr>
                    <w:t xml:space="preserve"> </w:t>
                  </w:r>
                  <w:r>
                    <w:rPr>
                      <w:rFonts w:ascii="Bookman Old Style" w:hAnsi="Bookman Old Style" w:cs="Times New Roman"/>
                      <w:sz w:val="20"/>
                      <w:szCs w:val="20"/>
                    </w:rPr>
                    <w:t>s</w:t>
                  </w:r>
                  <w:r w:rsidRPr="006A220E">
                    <w:rPr>
                      <w:rFonts w:ascii="Bookman Old Style" w:hAnsi="Bookman Old Style" w:cs="Times New Roman"/>
                      <w:sz w:val="20"/>
                      <w:szCs w:val="20"/>
                    </w:rPr>
                    <w:t xml:space="preserve">em glúten, 100% mandioca. Embalagem de 500g, polietileno atóxico, com data de fabricação e prazo de validade, deverá estar íntegro, sem rupturas, pacotes limpos não violados, resistentes que garantam a integridade do produto até o momento do consumo. Deve conter informação nutricional e registro nos órgãos competentes. </w:t>
                  </w:r>
                </w:p>
              </w:tc>
              <w:tc>
                <w:tcPr>
                  <w:tcW w:w="851" w:type="dxa"/>
                  <w:tcBorders>
                    <w:top w:val="single" w:sz="4" w:space="0" w:color="auto"/>
                    <w:left w:val="single" w:sz="4" w:space="0" w:color="auto"/>
                    <w:bottom w:val="single" w:sz="4" w:space="0" w:color="auto"/>
                    <w:right w:val="single" w:sz="4" w:space="0" w:color="auto"/>
                  </w:tcBorders>
                </w:tcPr>
                <w:p w14:paraId="550ECACA"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PCT</w:t>
                  </w:r>
                </w:p>
              </w:tc>
              <w:tc>
                <w:tcPr>
                  <w:tcW w:w="1984" w:type="dxa"/>
                  <w:tcBorders>
                    <w:top w:val="single" w:sz="4" w:space="0" w:color="auto"/>
                    <w:left w:val="single" w:sz="4" w:space="0" w:color="auto"/>
                    <w:bottom w:val="single" w:sz="4" w:space="0" w:color="auto"/>
                    <w:right w:val="single" w:sz="4" w:space="0" w:color="auto"/>
                  </w:tcBorders>
                </w:tcPr>
                <w:p w14:paraId="33867D54"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6,48</m:t>
                    </m:r>
                  </m:oMath>
                </w:p>
              </w:tc>
            </w:tr>
            <w:tr w:rsidR="00D621AB" w:rsidRPr="006A220E" w14:paraId="0B5CCEA8"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38109550" w14:textId="77777777" w:rsidR="00D621AB" w:rsidRPr="006A220E" w:rsidRDefault="00D621AB" w:rsidP="0081592C">
                  <w:pPr>
                    <w:rPr>
                      <w:rFonts w:ascii="Bookman Old Style" w:hAnsi="Bookman Old Style"/>
                      <w:b/>
                      <w:bCs/>
                    </w:rPr>
                  </w:pPr>
                  <w:r w:rsidRPr="006A220E">
                    <w:rPr>
                      <w:rFonts w:ascii="Bookman Old Style" w:hAnsi="Bookman Old Style"/>
                      <w:b/>
                      <w:bCs/>
                    </w:rPr>
                    <w:t>91</w:t>
                  </w:r>
                </w:p>
              </w:tc>
              <w:tc>
                <w:tcPr>
                  <w:tcW w:w="3534" w:type="dxa"/>
                  <w:tcBorders>
                    <w:top w:val="single" w:sz="4" w:space="0" w:color="auto"/>
                    <w:left w:val="single" w:sz="4" w:space="0" w:color="auto"/>
                    <w:bottom w:val="single" w:sz="4" w:space="0" w:color="auto"/>
                    <w:right w:val="single" w:sz="4" w:space="0" w:color="auto"/>
                  </w:tcBorders>
                </w:tcPr>
                <w:p w14:paraId="6F3CFF2B" w14:textId="77777777" w:rsidR="00D621AB" w:rsidRPr="006A220E" w:rsidRDefault="00D621AB" w:rsidP="0081592C">
                  <w:pPr>
                    <w:pStyle w:val="SemEspaamento1"/>
                    <w:jc w:val="both"/>
                    <w:rPr>
                      <w:rFonts w:ascii="Bookman Old Style" w:hAnsi="Bookman Old Style" w:cs="Times New Roman"/>
                      <w:color w:val="FF0000"/>
                      <w:sz w:val="20"/>
                      <w:szCs w:val="20"/>
                    </w:rPr>
                  </w:pPr>
                  <w:r w:rsidRPr="006A220E">
                    <w:rPr>
                      <w:rFonts w:ascii="Bookman Old Style" w:hAnsi="Bookman Old Style" w:cs="Times New Roman"/>
                      <w:b/>
                      <w:sz w:val="20"/>
                      <w:szCs w:val="20"/>
                    </w:rPr>
                    <w:t>PRESUNTO COZIDO SEM CAPA DE GORDURA FATIADO</w:t>
                  </w:r>
                  <w:r>
                    <w:rPr>
                      <w:rFonts w:ascii="Bookman Old Style" w:hAnsi="Bookman Old Style" w:cs="Times New Roman"/>
                      <w:b/>
                      <w:sz w:val="20"/>
                      <w:szCs w:val="20"/>
                    </w:rPr>
                    <w:t xml:space="preserve">: </w:t>
                  </w:r>
                  <w:r w:rsidRPr="006A220E">
                    <w:rPr>
                      <w:rFonts w:ascii="Bookman Old Style" w:hAnsi="Bookman Old Style" w:cs="Times New Roman"/>
                      <w:sz w:val="20"/>
                      <w:szCs w:val="20"/>
                    </w:rPr>
                    <w:t xml:space="preserve"> embalagem de 200g, embalado e vácuo. Com embalagem integra contendo data de fabricação e validade, com registro do SIF. </w:t>
                  </w:r>
                </w:p>
              </w:tc>
              <w:tc>
                <w:tcPr>
                  <w:tcW w:w="851" w:type="dxa"/>
                  <w:tcBorders>
                    <w:top w:val="single" w:sz="4" w:space="0" w:color="auto"/>
                    <w:left w:val="single" w:sz="4" w:space="0" w:color="auto"/>
                    <w:bottom w:val="single" w:sz="4" w:space="0" w:color="auto"/>
                    <w:right w:val="single" w:sz="4" w:space="0" w:color="auto"/>
                  </w:tcBorders>
                </w:tcPr>
                <w:p w14:paraId="1215FE0C"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70BFDBB6"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9,47</m:t>
                    </m:r>
                  </m:oMath>
                </w:p>
              </w:tc>
            </w:tr>
            <w:tr w:rsidR="00D621AB" w:rsidRPr="006A220E" w14:paraId="43D88E5B" w14:textId="77777777" w:rsidTr="002E13AB">
              <w:tc>
                <w:tcPr>
                  <w:tcW w:w="613" w:type="dxa"/>
                  <w:tcBorders>
                    <w:top w:val="single" w:sz="4" w:space="0" w:color="auto"/>
                    <w:left w:val="single" w:sz="4" w:space="0" w:color="auto"/>
                    <w:bottom w:val="single" w:sz="4" w:space="0" w:color="auto"/>
                    <w:right w:val="single" w:sz="4" w:space="0" w:color="auto"/>
                  </w:tcBorders>
                </w:tcPr>
                <w:p w14:paraId="0270A820" w14:textId="77777777" w:rsidR="00D621AB" w:rsidRPr="006A220E" w:rsidRDefault="00D621AB" w:rsidP="0081592C">
                  <w:pPr>
                    <w:rPr>
                      <w:rFonts w:ascii="Bookman Old Style" w:hAnsi="Bookman Old Style"/>
                      <w:b/>
                      <w:bCs/>
                    </w:rPr>
                  </w:pPr>
                  <w:r w:rsidRPr="006A220E">
                    <w:rPr>
                      <w:rFonts w:ascii="Bookman Old Style" w:hAnsi="Bookman Old Style"/>
                      <w:b/>
                      <w:bCs/>
                    </w:rPr>
                    <w:t>92</w:t>
                  </w:r>
                </w:p>
              </w:tc>
              <w:tc>
                <w:tcPr>
                  <w:tcW w:w="3534" w:type="dxa"/>
                  <w:tcBorders>
                    <w:top w:val="single" w:sz="4" w:space="0" w:color="auto"/>
                    <w:left w:val="single" w:sz="4" w:space="0" w:color="auto"/>
                    <w:bottom w:val="single" w:sz="4" w:space="0" w:color="auto"/>
                    <w:right w:val="single" w:sz="4" w:space="0" w:color="auto"/>
                  </w:tcBorders>
                </w:tcPr>
                <w:p w14:paraId="36EE83BB"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QUEIJO MUSSARELA:</w:t>
                  </w:r>
                  <w:r w:rsidRPr="006A220E">
                    <w:rPr>
                      <w:rFonts w:ascii="Bookman Old Style" w:eastAsia="TTE19CB688t00" w:hAnsi="Bookman Old Style" w:cs="Times New Roman"/>
                      <w:color w:val="000000"/>
                      <w:sz w:val="20"/>
                      <w:szCs w:val="20"/>
                    </w:rPr>
                    <w:t xml:space="preserve"> embalagem com 1 kg, de 1ª qualidade </w:t>
                  </w:r>
                  <w:r>
                    <w:rPr>
                      <w:rFonts w:ascii="Bookman Old Style" w:eastAsia="TTE19CB688t00" w:hAnsi="Bookman Old Style" w:cs="Times New Roman"/>
                      <w:color w:val="000000"/>
                      <w:sz w:val="20"/>
                      <w:szCs w:val="20"/>
                    </w:rPr>
                    <w:t>e</w:t>
                  </w:r>
                  <w:r w:rsidRPr="006A220E">
                    <w:rPr>
                      <w:rFonts w:ascii="Bookman Old Style" w:eastAsia="TTE19CB688t00" w:hAnsi="Bookman Old Style" w:cs="Times New Roman"/>
                      <w:color w:val="000000"/>
                      <w:sz w:val="20"/>
                      <w:szCs w:val="20"/>
                    </w:rPr>
                    <w:t xml:space="preserve">mbalagem plástica transparente atóxica. </w:t>
                  </w:r>
                  <w:r>
                    <w:rPr>
                      <w:rFonts w:ascii="Bookman Old Style" w:eastAsia="TTE19CB688t00" w:hAnsi="Bookman Old Style" w:cs="Times New Roman"/>
                      <w:color w:val="000000"/>
                      <w:sz w:val="20"/>
                      <w:szCs w:val="20"/>
                    </w:rPr>
                    <w:t>r</w:t>
                  </w:r>
                  <w:r w:rsidRPr="006A220E">
                    <w:rPr>
                      <w:rFonts w:ascii="Bookman Old Style" w:eastAsia="Arial" w:hAnsi="Bookman Old Style" w:cs="Times New Roman"/>
                      <w:color w:val="000000"/>
                      <w:sz w:val="20"/>
                      <w:szCs w:val="20"/>
                    </w:rPr>
                    <w:t>otulagem obrigatória seguindo legislação específica.</w:t>
                  </w:r>
                  <w:r>
                    <w:rPr>
                      <w:rFonts w:ascii="Bookman Old Style" w:eastAsia="Arial" w:hAnsi="Bookman Old Style" w:cs="Times New Roman"/>
                      <w:color w:val="000000"/>
                      <w:sz w:val="20"/>
                      <w:szCs w:val="20"/>
                    </w:rPr>
                    <w:t xml:space="preserve"> </w:t>
                  </w:r>
                  <w:r w:rsidRPr="006A220E">
                    <w:rPr>
                      <w:rFonts w:ascii="Bookman Old Style" w:eastAsia="TimesNewRomanPSMT" w:hAnsi="Bookman Old Style" w:cs="Times New Roman"/>
                      <w:color w:val="000000"/>
                      <w:sz w:val="20"/>
                      <w:szCs w:val="20"/>
                    </w:rPr>
                    <w:t>Validade mínima de 30 dias</w:t>
                  </w:r>
                  <w:r w:rsidRPr="006A220E">
                    <w:rPr>
                      <w:rFonts w:ascii="Bookman Old Style" w:eastAsia="Arial" w:hAnsi="Bookman Old Style" w:cs="Times New Roman"/>
                      <w:color w:val="000000"/>
                      <w:sz w:val="20"/>
                      <w:szCs w:val="20"/>
                    </w:rPr>
                    <w:t xml:space="preserve"> Registro SIE ou SIF.</w:t>
                  </w:r>
                  <w:r w:rsidRPr="006A220E">
                    <w:rPr>
                      <w:rFonts w:ascii="Bookman Old Style" w:hAnsi="Bookman Old Style" w:cs="Times New Roman"/>
                      <w:b/>
                      <w:bCs/>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774067F0"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7CE04C35"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40,88</m:t>
                    </m:r>
                  </m:oMath>
                </w:p>
              </w:tc>
            </w:tr>
            <w:tr w:rsidR="00D621AB" w:rsidRPr="006A220E" w14:paraId="7AADB070"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65DA11B2" w14:textId="77777777" w:rsidR="00D621AB" w:rsidRPr="006A220E" w:rsidRDefault="00D621AB" w:rsidP="0081592C">
                  <w:pPr>
                    <w:rPr>
                      <w:rFonts w:ascii="Bookman Old Style" w:hAnsi="Bookman Old Style"/>
                      <w:b/>
                    </w:rPr>
                  </w:pPr>
                  <w:r w:rsidRPr="006A220E">
                    <w:rPr>
                      <w:rFonts w:ascii="Bookman Old Style" w:hAnsi="Bookman Old Style"/>
                      <w:b/>
                    </w:rPr>
                    <w:t>93</w:t>
                  </w:r>
                </w:p>
              </w:tc>
              <w:tc>
                <w:tcPr>
                  <w:tcW w:w="3534" w:type="dxa"/>
                  <w:tcBorders>
                    <w:top w:val="single" w:sz="4" w:space="0" w:color="auto"/>
                    <w:left w:val="single" w:sz="4" w:space="0" w:color="auto"/>
                    <w:bottom w:val="single" w:sz="4" w:space="0" w:color="auto"/>
                    <w:right w:val="single" w:sz="4" w:space="0" w:color="auto"/>
                  </w:tcBorders>
                </w:tcPr>
                <w:p w14:paraId="79E5D54B"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F040BF">
                    <w:rPr>
                      <w:rFonts w:ascii="Bookman Old Style" w:hAnsi="Bookman Old Style" w:cs="Times New Roman"/>
                      <w:b/>
                      <w:color w:val="000000" w:themeColor="text1"/>
                      <w:sz w:val="20"/>
                      <w:szCs w:val="20"/>
                    </w:rPr>
                    <w:t>QUEIJO FATIADO MUSSARELA:</w:t>
                  </w:r>
                  <w:r w:rsidRPr="006A220E">
                    <w:rPr>
                      <w:rFonts w:ascii="Bookman Old Style" w:hAnsi="Bookman Old Style" w:cs="Times New Roman"/>
                      <w:b/>
                      <w:color w:val="000000" w:themeColor="text1"/>
                      <w:sz w:val="20"/>
                      <w:szCs w:val="20"/>
                    </w:rPr>
                    <w:t xml:space="preserve"> </w:t>
                  </w:r>
                  <w:r w:rsidRPr="006A220E">
                    <w:rPr>
                      <w:rFonts w:ascii="Bookman Old Style" w:hAnsi="Bookman Old Style" w:cs="Times New Roman"/>
                      <w:color w:val="000000" w:themeColor="text1"/>
                      <w:sz w:val="20"/>
                      <w:szCs w:val="20"/>
                    </w:rPr>
                    <w:t xml:space="preserve">pacote com 1kg, embalado e vácuo, na embalagem deve conter data de fabricação, validade, lote, ingredientes e informação nutricional. Registro no SIE ou SIF. </w:t>
                  </w:r>
                </w:p>
              </w:tc>
              <w:tc>
                <w:tcPr>
                  <w:tcW w:w="851" w:type="dxa"/>
                  <w:tcBorders>
                    <w:top w:val="single" w:sz="4" w:space="0" w:color="auto"/>
                    <w:left w:val="single" w:sz="4" w:space="0" w:color="auto"/>
                    <w:bottom w:val="single" w:sz="4" w:space="0" w:color="auto"/>
                    <w:right w:val="single" w:sz="4" w:space="0" w:color="auto"/>
                  </w:tcBorders>
                </w:tcPr>
                <w:p w14:paraId="01349337"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PCT</w:t>
                  </w:r>
                </w:p>
              </w:tc>
              <w:tc>
                <w:tcPr>
                  <w:tcW w:w="1984" w:type="dxa"/>
                  <w:tcBorders>
                    <w:top w:val="single" w:sz="4" w:space="0" w:color="auto"/>
                    <w:left w:val="single" w:sz="4" w:space="0" w:color="auto"/>
                    <w:bottom w:val="single" w:sz="4" w:space="0" w:color="auto"/>
                    <w:right w:val="single" w:sz="4" w:space="0" w:color="auto"/>
                  </w:tcBorders>
                </w:tcPr>
                <w:p w14:paraId="590046EC"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41,70</m:t>
                    </m:r>
                  </m:oMath>
                </w:p>
              </w:tc>
            </w:tr>
            <w:tr w:rsidR="00D621AB" w:rsidRPr="006A220E" w14:paraId="38F338E0"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7456A2C8" w14:textId="77777777" w:rsidR="00D621AB" w:rsidRPr="006A220E" w:rsidRDefault="00D621AB" w:rsidP="0081592C">
                  <w:pPr>
                    <w:rPr>
                      <w:rFonts w:ascii="Bookman Old Style" w:hAnsi="Bookman Old Style"/>
                      <w:b/>
                    </w:rPr>
                  </w:pPr>
                  <w:r w:rsidRPr="006A220E">
                    <w:rPr>
                      <w:rFonts w:ascii="Bookman Old Style" w:hAnsi="Bookman Old Style"/>
                      <w:b/>
                    </w:rPr>
                    <w:t>94</w:t>
                  </w:r>
                </w:p>
              </w:tc>
              <w:tc>
                <w:tcPr>
                  <w:tcW w:w="3534" w:type="dxa"/>
                  <w:tcBorders>
                    <w:top w:val="single" w:sz="4" w:space="0" w:color="auto"/>
                    <w:left w:val="single" w:sz="4" w:space="0" w:color="auto"/>
                    <w:bottom w:val="single" w:sz="4" w:space="0" w:color="auto"/>
                    <w:right w:val="single" w:sz="4" w:space="0" w:color="auto"/>
                  </w:tcBorders>
                </w:tcPr>
                <w:p w14:paraId="3AAFDAA7" w14:textId="77777777" w:rsidR="00D621AB" w:rsidRPr="006A220E"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REPOLHO:</w:t>
                  </w:r>
                  <w:r w:rsidRPr="006A220E">
                    <w:rPr>
                      <w:rFonts w:ascii="Bookman Old Style" w:hAnsi="Bookman Old Style" w:cs="Times New Roman"/>
                      <w:sz w:val="20"/>
                      <w:szCs w:val="20"/>
                    </w:rPr>
                    <w:t xml:space="preserve"> </w:t>
                  </w:r>
                  <w:r>
                    <w:rPr>
                      <w:rFonts w:ascii="Bookman Old Style" w:hAnsi="Bookman Old Style" w:cs="Times New Roman"/>
                      <w:sz w:val="20"/>
                      <w:szCs w:val="20"/>
                    </w:rPr>
                    <w:t>v</w:t>
                  </w:r>
                  <w:r w:rsidRPr="006A220E">
                    <w:rPr>
                      <w:rFonts w:ascii="Bookman Old Style" w:hAnsi="Bookman Old Style" w:cs="Times New Roman"/>
                      <w:sz w:val="20"/>
                      <w:szCs w:val="20"/>
                    </w:rPr>
                    <w:t xml:space="preserve">erde, liso fresco, tamanho médio de 1,5 a 2 kg e coloração uniforme, firme e intacto, sem lesões de origem física, perfurações e cortes. </w:t>
                  </w:r>
                </w:p>
              </w:tc>
              <w:tc>
                <w:tcPr>
                  <w:tcW w:w="851" w:type="dxa"/>
                  <w:tcBorders>
                    <w:top w:val="single" w:sz="4" w:space="0" w:color="auto"/>
                    <w:left w:val="single" w:sz="4" w:space="0" w:color="auto"/>
                    <w:bottom w:val="single" w:sz="4" w:space="0" w:color="auto"/>
                    <w:right w:val="single" w:sz="4" w:space="0" w:color="auto"/>
                  </w:tcBorders>
                </w:tcPr>
                <w:p w14:paraId="07640639"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234F6C1C"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8,21</m:t>
                    </m:r>
                  </m:oMath>
                </w:p>
              </w:tc>
            </w:tr>
            <w:tr w:rsidR="00D621AB" w:rsidRPr="006A220E" w14:paraId="53D6C86C" w14:textId="77777777" w:rsidTr="002E13AB">
              <w:tc>
                <w:tcPr>
                  <w:tcW w:w="613" w:type="dxa"/>
                  <w:tcBorders>
                    <w:top w:val="single" w:sz="4" w:space="0" w:color="auto"/>
                    <w:left w:val="single" w:sz="4" w:space="0" w:color="auto"/>
                    <w:bottom w:val="single" w:sz="4" w:space="0" w:color="auto"/>
                    <w:right w:val="single" w:sz="4" w:space="0" w:color="auto"/>
                  </w:tcBorders>
                </w:tcPr>
                <w:p w14:paraId="65D9C6E2" w14:textId="77777777" w:rsidR="00D621AB" w:rsidRPr="006A220E" w:rsidRDefault="00D621AB" w:rsidP="0081592C">
                  <w:pPr>
                    <w:rPr>
                      <w:rFonts w:ascii="Bookman Old Style" w:hAnsi="Bookman Old Style"/>
                      <w:b/>
                    </w:rPr>
                  </w:pPr>
                  <w:r w:rsidRPr="006A220E">
                    <w:rPr>
                      <w:rFonts w:ascii="Bookman Old Style" w:hAnsi="Bookman Old Style"/>
                      <w:b/>
                    </w:rPr>
                    <w:t>95</w:t>
                  </w:r>
                </w:p>
              </w:tc>
              <w:tc>
                <w:tcPr>
                  <w:tcW w:w="3534" w:type="dxa"/>
                  <w:tcBorders>
                    <w:top w:val="single" w:sz="4" w:space="0" w:color="auto"/>
                    <w:left w:val="single" w:sz="4" w:space="0" w:color="auto"/>
                    <w:bottom w:val="single" w:sz="4" w:space="0" w:color="auto"/>
                    <w:right w:val="single" w:sz="4" w:space="0" w:color="auto"/>
                  </w:tcBorders>
                </w:tcPr>
                <w:p w14:paraId="6EAFC050" w14:textId="77777777" w:rsidR="00D621AB" w:rsidRPr="006A220E" w:rsidRDefault="00D621AB" w:rsidP="0081592C">
                  <w:pPr>
                    <w:pStyle w:val="SemEspaamento1"/>
                    <w:jc w:val="both"/>
                    <w:rPr>
                      <w:rFonts w:ascii="Bookman Old Style" w:hAnsi="Bookman Old Style" w:cs="Times New Roman"/>
                      <w:b/>
                      <w:sz w:val="20"/>
                      <w:szCs w:val="20"/>
                    </w:rPr>
                  </w:pPr>
                  <w:r w:rsidRPr="00F040BF">
                    <w:rPr>
                      <w:rFonts w:ascii="Bookman Old Style" w:hAnsi="Bookman Old Style" w:cs="Times New Roman"/>
                      <w:b/>
                      <w:iCs/>
                      <w:sz w:val="20"/>
                      <w:szCs w:val="20"/>
                    </w:rPr>
                    <w:t>REQUEIJÃO:</w:t>
                  </w:r>
                  <w:r w:rsidRPr="006A220E">
                    <w:rPr>
                      <w:rFonts w:ascii="Bookman Old Style" w:hAnsi="Bookman Old Style" w:cs="Times New Roman"/>
                      <w:b/>
                      <w:sz w:val="20"/>
                      <w:szCs w:val="20"/>
                    </w:rPr>
                    <w:t xml:space="preserve"> </w:t>
                  </w:r>
                  <w:r w:rsidRPr="006A220E">
                    <w:rPr>
                      <w:rFonts w:ascii="Bookman Old Style" w:hAnsi="Bookman Old Style" w:cs="Times New Roman"/>
                      <w:sz w:val="20"/>
                      <w:szCs w:val="20"/>
                    </w:rPr>
                    <w:t xml:space="preserve">requeijão cremoso em embalagem de 200gr. Contendo data de validade e fabricação, informação nutricional, cheiro e cores características do produto sem mofos. </w:t>
                  </w:r>
                </w:p>
              </w:tc>
              <w:tc>
                <w:tcPr>
                  <w:tcW w:w="851" w:type="dxa"/>
                  <w:tcBorders>
                    <w:top w:val="single" w:sz="4" w:space="0" w:color="auto"/>
                    <w:left w:val="single" w:sz="4" w:space="0" w:color="auto"/>
                    <w:bottom w:val="single" w:sz="4" w:space="0" w:color="auto"/>
                    <w:right w:val="single" w:sz="4" w:space="0" w:color="auto"/>
                  </w:tcBorders>
                </w:tcPr>
                <w:p w14:paraId="6771B2B3"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0FE15DC3"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8,13</m:t>
                    </m:r>
                  </m:oMath>
                </w:p>
              </w:tc>
            </w:tr>
            <w:tr w:rsidR="00D621AB" w:rsidRPr="006A220E" w14:paraId="1433F223"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71D3B51E" w14:textId="77777777" w:rsidR="00D621AB" w:rsidRPr="006A220E" w:rsidRDefault="00D621AB" w:rsidP="0081592C">
                  <w:pPr>
                    <w:rPr>
                      <w:rFonts w:ascii="Bookman Old Style" w:hAnsi="Bookman Old Style"/>
                      <w:b/>
                    </w:rPr>
                  </w:pPr>
                  <w:r w:rsidRPr="006A220E">
                    <w:rPr>
                      <w:rFonts w:ascii="Bookman Old Style" w:hAnsi="Bookman Old Style"/>
                      <w:b/>
                    </w:rPr>
                    <w:t>96</w:t>
                  </w:r>
                </w:p>
              </w:tc>
              <w:tc>
                <w:tcPr>
                  <w:tcW w:w="3534" w:type="dxa"/>
                  <w:tcBorders>
                    <w:top w:val="single" w:sz="4" w:space="0" w:color="auto"/>
                    <w:left w:val="single" w:sz="4" w:space="0" w:color="auto"/>
                    <w:bottom w:val="single" w:sz="4" w:space="0" w:color="auto"/>
                    <w:right w:val="single" w:sz="4" w:space="0" w:color="auto"/>
                  </w:tcBorders>
                </w:tcPr>
                <w:p w14:paraId="61D83097" w14:textId="77777777" w:rsidR="00D621AB" w:rsidRPr="006A220E" w:rsidRDefault="00D621AB" w:rsidP="0081592C">
                  <w:pPr>
                    <w:pStyle w:val="SemEspaamento1"/>
                    <w:jc w:val="both"/>
                    <w:rPr>
                      <w:rFonts w:ascii="Bookman Old Style" w:hAnsi="Bookman Old Style" w:cs="Times New Roman"/>
                      <w:color w:val="FF0000"/>
                      <w:sz w:val="20"/>
                      <w:szCs w:val="20"/>
                    </w:rPr>
                  </w:pPr>
                  <w:r w:rsidRPr="006A220E">
                    <w:rPr>
                      <w:rFonts w:ascii="Bookman Old Style" w:hAnsi="Bookman Old Style" w:cs="Times New Roman"/>
                      <w:b/>
                      <w:sz w:val="20"/>
                      <w:szCs w:val="20"/>
                    </w:rPr>
                    <w:t>SAGU:</w:t>
                  </w:r>
                  <w:r w:rsidRPr="006A220E">
                    <w:rPr>
                      <w:rFonts w:ascii="Bookman Old Style" w:hAnsi="Bookman Old Style" w:cs="Times New Roman"/>
                      <w:sz w:val="20"/>
                      <w:szCs w:val="20"/>
                    </w:rPr>
                    <w:t xml:space="preserve"> </w:t>
                  </w:r>
                  <w:r>
                    <w:rPr>
                      <w:rFonts w:ascii="Bookman Old Style" w:hAnsi="Bookman Old Style" w:cs="Times New Roman"/>
                      <w:sz w:val="20"/>
                      <w:szCs w:val="20"/>
                    </w:rPr>
                    <w:t>p</w:t>
                  </w:r>
                  <w:r w:rsidRPr="006A220E">
                    <w:rPr>
                      <w:rFonts w:ascii="Bookman Old Style" w:hAnsi="Bookman Old Style" w:cs="Times New Roman"/>
                      <w:sz w:val="20"/>
                      <w:szCs w:val="20"/>
                    </w:rPr>
                    <w:t>acote de 500 g, produto fabricado com amido de mandioca, tipo 1, selecionado, classe pérola. De safra recente. Composição: 100% mandioca. Em embalagem plástica intacta, isento de mofo, odores estranhos ou qualquer substância nociva. Não conter glúten</w:t>
                  </w:r>
                  <w:r>
                    <w:rPr>
                      <w:rFonts w:ascii="Bookman Old Style" w:hAnsi="Bookman Old Style"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3DCCF1E3" w14:textId="77777777" w:rsidR="00D621AB" w:rsidRPr="006A220E" w:rsidRDefault="00D621AB" w:rsidP="0081592C">
                  <w:pPr>
                    <w:jc w:val="center"/>
                    <w:rPr>
                      <w:rFonts w:ascii="Bookman Old Style" w:hAnsi="Bookman Old Style"/>
                    </w:rPr>
                  </w:pPr>
                  <w:r w:rsidRPr="006A220E">
                    <w:rPr>
                      <w:rFonts w:ascii="Bookman Old Style" w:hAnsi="Bookman Old Style"/>
                    </w:rPr>
                    <w:t>PCT</w:t>
                  </w:r>
                </w:p>
              </w:tc>
              <w:tc>
                <w:tcPr>
                  <w:tcW w:w="1984" w:type="dxa"/>
                  <w:tcBorders>
                    <w:top w:val="single" w:sz="4" w:space="0" w:color="auto"/>
                    <w:left w:val="single" w:sz="4" w:space="0" w:color="auto"/>
                    <w:bottom w:val="single" w:sz="4" w:space="0" w:color="auto"/>
                    <w:right w:val="single" w:sz="4" w:space="0" w:color="auto"/>
                  </w:tcBorders>
                </w:tcPr>
                <w:p w14:paraId="7A6873EB" w14:textId="77777777" w:rsidR="00D621AB" w:rsidRPr="006A220E" w:rsidRDefault="00D621AB" w:rsidP="0081592C">
                  <w:pPr>
                    <w:jc w:val="center"/>
                    <w:rPr>
                      <w:rFonts w:ascii="Bookman Old Style" w:hAnsi="Bookman Old Style"/>
                      <w:bCs/>
                    </w:rPr>
                  </w:pPr>
                  <w:r w:rsidRPr="006A220E">
                    <w:rPr>
                      <w:rFonts w:ascii="Bookman Old Style" w:eastAsiaTheme="minorEastAsia" w:hAnsi="Bookman Old Style"/>
                    </w:rPr>
                    <w:t xml:space="preserve">R$ </w:t>
                  </w:r>
                  <m:oMath>
                    <m:r>
                      <w:rPr>
                        <w:rFonts w:ascii="Cambria Math" w:hAnsi="Cambria Math"/>
                      </w:rPr>
                      <m:t>6,80</m:t>
                    </m:r>
                  </m:oMath>
                </w:p>
              </w:tc>
            </w:tr>
            <w:tr w:rsidR="00D621AB" w:rsidRPr="006A220E" w14:paraId="2FAE0BFF" w14:textId="77777777" w:rsidTr="002E13AB">
              <w:tc>
                <w:tcPr>
                  <w:tcW w:w="613" w:type="dxa"/>
                  <w:tcBorders>
                    <w:top w:val="single" w:sz="4" w:space="0" w:color="auto"/>
                    <w:left w:val="single" w:sz="4" w:space="0" w:color="auto"/>
                    <w:bottom w:val="single" w:sz="4" w:space="0" w:color="auto"/>
                    <w:right w:val="single" w:sz="4" w:space="0" w:color="auto"/>
                  </w:tcBorders>
                </w:tcPr>
                <w:p w14:paraId="27DCF49E" w14:textId="77777777" w:rsidR="00D621AB" w:rsidRPr="006A220E" w:rsidRDefault="00D621AB" w:rsidP="0081592C">
                  <w:pPr>
                    <w:rPr>
                      <w:rFonts w:ascii="Bookman Old Style" w:hAnsi="Bookman Old Style"/>
                      <w:b/>
                    </w:rPr>
                  </w:pPr>
                  <w:r w:rsidRPr="006A220E">
                    <w:rPr>
                      <w:rFonts w:ascii="Bookman Old Style" w:hAnsi="Bookman Old Style"/>
                      <w:b/>
                    </w:rPr>
                    <w:t>97</w:t>
                  </w:r>
                </w:p>
              </w:tc>
              <w:tc>
                <w:tcPr>
                  <w:tcW w:w="3534" w:type="dxa"/>
                  <w:tcBorders>
                    <w:top w:val="single" w:sz="4" w:space="0" w:color="auto"/>
                    <w:left w:val="single" w:sz="4" w:space="0" w:color="auto"/>
                    <w:bottom w:val="single" w:sz="4" w:space="0" w:color="auto"/>
                    <w:right w:val="single" w:sz="4" w:space="0" w:color="auto"/>
                  </w:tcBorders>
                </w:tcPr>
                <w:p w14:paraId="62A12B50" w14:textId="77777777" w:rsidR="00D621AB" w:rsidRPr="006A220E" w:rsidRDefault="00D621AB" w:rsidP="0081592C">
                  <w:pPr>
                    <w:autoSpaceDE w:val="0"/>
                    <w:autoSpaceDN w:val="0"/>
                    <w:adjustRightInd w:val="0"/>
                    <w:rPr>
                      <w:rFonts w:ascii="Bookman Old Style" w:hAnsi="Bookman Old Style"/>
                      <w:b/>
                    </w:rPr>
                  </w:pPr>
                  <w:r w:rsidRPr="006A220E">
                    <w:rPr>
                      <w:rFonts w:ascii="Bookman Old Style" w:hAnsi="Bookman Old Style"/>
                      <w:b/>
                      <w:i/>
                    </w:rPr>
                    <w:t>SUCO DE UVA INTEGRAL</w:t>
                  </w:r>
                  <w:r w:rsidRPr="006A220E">
                    <w:rPr>
                      <w:rFonts w:ascii="Bookman Old Style" w:hAnsi="Bookman Old Style"/>
                      <w:b/>
                    </w:rPr>
                    <w:t xml:space="preserve">: </w:t>
                  </w:r>
                  <w:r w:rsidRPr="006A220E">
                    <w:rPr>
                      <w:rFonts w:ascii="Bookman Old Style" w:hAnsi="Bookman Old Style"/>
                    </w:rPr>
                    <w:t xml:space="preserve">Suco de uva integral. Suco natural, pode ser diluído em água. Não necessita da adição de açúcar. </w:t>
                  </w:r>
                  <w:r w:rsidRPr="00F040BF">
                    <w:rPr>
                      <w:rFonts w:ascii="Bookman Old Style" w:hAnsi="Bookman Old Style"/>
                    </w:rPr>
                    <w:t>Embalagem:</w:t>
                  </w:r>
                  <w:r w:rsidRPr="006A220E">
                    <w:rPr>
                      <w:rFonts w:ascii="Bookman Old Style" w:hAnsi="Bookman Old Style"/>
                      <w:b/>
                      <w:bCs/>
                    </w:rPr>
                    <w:t xml:space="preserve"> </w:t>
                  </w:r>
                  <w:r w:rsidRPr="006A220E">
                    <w:rPr>
                      <w:rFonts w:ascii="Bookman Old Style" w:hAnsi="Bookman Old Style"/>
                    </w:rPr>
                    <w:t>Acondicionada em embalagens de vidro transparente de 1,5l.</w:t>
                  </w:r>
                  <w:r w:rsidRPr="006A220E">
                    <w:rPr>
                      <w:rFonts w:ascii="Bookman Old Style" w:hAnsi="Bookman Old Style"/>
                      <w:b/>
                    </w:rPr>
                    <w:t xml:space="preserve"> </w:t>
                  </w:r>
                </w:p>
              </w:tc>
              <w:tc>
                <w:tcPr>
                  <w:tcW w:w="851" w:type="dxa"/>
                  <w:tcBorders>
                    <w:top w:val="single" w:sz="4" w:space="0" w:color="auto"/>
                    <w:left w:val="single" w:sz="4" w:space="0" w:color="auto"/>
                    <w:bottom w:val="single" w:sz="4" w:space="0" w:color="auto"/>
                    <w:right w:val="single" w:sz="4" w:space="0" w:color="auto"/>
                  </w:tcBorders>
                </w:tcPr>
                <w:p w14:paraId="5C0774B4"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2514F2A9" w14:textId="77777777" w:rsidR="00D621AB" w:rsidRPr="006A220E" w:rsidRDefault="00D621AB" w:rsidP="0081592C">
                  <w:pPr>
                    <w:jc w:val="center"/>
                    <w:rPr>
                      <w:rFonts w:ascii="Bookman Old Style" w:hAnsi="Bookman Old Style"/>
                      <w:bCs/>
                    </w:rPr>
                  </w:pPr>
                  <w:r w:rsidRPr="006A220E">
                    <w:rPr>
                      <w:rFonts w:ascii="Bookman Old Style" w:eastAsiaTheme="minorEastAsia" w:hAnsi="Bookman Old Style"/>
                    </w:rPr>
                    <w:t xml:space="preserve">R$ </w:t>
                  </w:r>
                  <m:oMath>
                    <m:r>
                      <w:rPr>
                        <w:rFonts w:ascii="Cambria Math" w:hAnsi="Cambria Math"/>
                      </w:rPr>
                      <m:t>15,85</m:t>
                    </m:r>
                  </m:oMath>
                </w:p>
              </w:tc>
            </w:tr>
            <w:tr w:rsidR="00D621AB" w:rsidRPr="006A220E" w14:paraId="75745395"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430EFDDE" w14:textId="77777777" w:rsidR="00D621AB" w:rsidRPr="006A220E" w:rsidRDefault="00D621AB" w:rsidP="0081592C">
                  <w:pPr>
                    <w:rPr>
                      <w:rFonts w:ascii="Bookman Old Style" w:hAnsi="Bookman Old Style"/>
                      <w:b/>
                    </w:rPr>
                  </w:pPr>
                  <w:r w:rsidRPr="006A220E">
                    <w:rPr>
                      <w:rFonts w:ascii="Bookman Old Style" w:hAnsi="Bookman Old Style"/>
                      <w:b/>
                    </w:rPr>
                    <w:t>98</w:t>
                  </w:r>
                </w:p>
              </w:tc>
              <w:tc>
                <w:tcPr>
                  <w:tcW w:w="3534" w:type="dxa"/>
                  <w:tcBorders>
                    <w:top w:val="single" w:sz="4" w:space="0" w:color="auto"/>
                    <w:left w:val="single" w:sz="4" w:space="0" w:color="auto"/>
                    <w:bottom w:val="single" w:sz="4" w:space="0" w:color="auto"/>
                    <w:right w:val="single" w:sz="4" w:space="0" w:color="auto"/>
                  </w:tcBorders>
                </w:tcPr>
                <w:p w14:paraId="312E0B63" w14:textId="77777777" w:rsidR="00D621AB" w:rsidRPr="006A220E" w:rsidRDefault="00D621AB" w:rsidP="0081592C">
                  <w:pPr>
                    <w:pStyle w:val="SemEspaamento1"/>
                    <w:jc w:val="both"/>
                    <w:rPr>
                      <w:rFonts w:ascii="Bookman Old Style" w:hAnsi="Bookman Old Style" w:cs="Times New Roman"/>
                      <w:sz w:val="20"/>
                      <w:szCs w:val="20"/>
                    </w:rPr>
                  </w:pPr>
                  <w:r w:rsidRPr="006A220E">
                    <w:rPr>
                      <w:rFonts w:ascii="Bookman Old Style" w:hAnsi="Bookman Old Style" w:cs="Times New Roman"/>
                      <w:b/>
                      <w:sz w:val="20"/>
                      <w:szCs w:val="20"/>
                    </w:rPr>
                    <w:t xml:space="preserve">SAL TIPO MARINHO: </w:t>
                  </w:r>
                  <w:r w:rsidRPr="006A220E">
                    <w:rPr>
                      <w:rFonts w:ascii="Bookman Old Style" w:hAnsi="Bookman Old Style" w:cs="Times New Roman"/>
                      <w:sz w:val="20"/>
                      <w:szCs w:val="20"/>
                    </w:rPr>
                    <w:t>refinado extra iodado. Pacote de 1kg, entregue saco plástico transparente, resistente, não deve apresentar sujidades e umidade. Embalagem deve apresentar data de fabricação, lote, data de validade e tabela nutricional. Ingredientes: cloreto de sódio, iodato de potássio, antiumectante fer</w:t>
                  </w:r>
                  <w:r>
                    <w:rPr>
                      <w:rFonts w:ascii="Bookman Old Style" w:hAnsi="Bookman Old Style" w:cs="Times New Roman"/>
                      <w:sz w:val="20"/>
                      <w:szCs w:val="20"/>
                    </w:rPr>
                    <w:t>r</w:t>
                  </w:r>
                  <w:r w:rsidRPr="006A220E">
                    <w:rPr>
                      <w:rFonts w:ascii="Bookman Old Style" w:hAnsi="Bookman Old Style" w:cs="Times New Roman"/>
                      <w:sz w:val="20"/>
                      <w:szCs w:val="20"/>
                    </w:rPr>
                    <w:t>cianeto de sódio INS 535. Com data de fabricação, lote e prazo de validade de no mínimo 12 meses.</w:t>
                  </w:r>
                </w:p>
              </w:tc>
              <w:tc>
                <w:tcPr>
                  <w:tcW w:w="851" w:type="dxa"/>
                  <w:tcBorders>
                    <w:top w:val="single" w:sz="4" w:space="0" w:color="auto"/>
                    <w:left w:val="single" w:sz="4" w:space="0" w:color="auto"/>
                    <w:bottom w:val="single" w:sz="4" w:space="0" w:color="auto"/>
                    <w:right w:val="single" w:sz="4" w:space="0" w:color="auto"/>
                  </w:tcBorders>
                </w:tcPr>
                <w:p w14:paraId="4E77915B" w14:textId="77777777" w:rsidR="00D621AB" w:rsidRPr="006A220E" w:rsidRDefault="00D621AB" w:rsidP="0081592C">
                  <w:pPr>
                    <w:jc w:val="center"/>
                    <w:rPr>
                      <w:rFonts w:ascii="Bookman Old Style" w:hAnsi="Bookman Old Style"/>
                    </w:rPr>
                  </w:pPr>
                  <w:r w:rsidRPr="006A220E">
                    <w:rPr>
                      <w:rFonts w:ascii="Bookman Old Style" w:hAnsi="Bookman Old Style"/>
                    </w:rPr>
                    <w:t>UN</w:t>
                  </w:r>
                  <w:r>
                    <w:rPr>
                      <w:rFonts w:ascii="Bookman Old Style" w:hAnsi="Bookman Old Style"/>
                    </w:rPr>
                    <w:t>I</w:t>
                  </w:r>
                  <w:r w:rsidRPr="006A220E">
                    <w:rPr>
                      <w:rFonts w:ascii="Bookman Old Style" w:hAnsi="Bookman Old Style"/>
                    </w:rPr>
                    <w:t>D</w:t>
                  </w: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tcPr>
                <w:p w14:paraId="5C103955" w14:textId="77777777" w:rsidR="00D621AB" w:rsidRPr="006A220E" w:rsidRDefault="00D621AB" w:rsidP="0081592C">
                  <w:pPr>
                    <w:jc w:val="center"/>
                    <w:rPr>
                      <w:rFonts w:ascii="Bookman Old Style" w:hAnsi="Bookman Old Style"/>
                      <w:bCs/>
                    </w:rPr>
                  </w:pPr>
                  <w:r w:rsidRPr="006A220E">
                    <w:rPr>
                      <w:rFonts w:ascii="Bookman Old Style" w:eastAsiaTheme="minorEastAsia" w:hAnsi="Bookman Old Style"/>
                    </w:rPr>
                    <w:t xml:space="preserve">R$ </w:t>
                  </w:r>
                  <m:oMath>
                    <m:r>
                      <w:rPr>
                        <w:rFonts w:ascii="Cambria Math" w:hAnsi="Cambria Math"/>
                      </w:rPr>
                      <m:t>2,28</m:t>
                    </m:r>
                  </m:oMath>
                </w:p>
              </w:tc>
            </w:tr>
            <w:tr w:rsidR="00D621AB" w:rsidRPr="006A220E" w14:paraId="65EEEFBA"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0AB775F1" w14:textId="77777777" w:rsidR="00D621AB" w:rsidRPr="006A220E" w:rsidRDefault="00D621AB" w:rsidP="0081592C">
                  <w:pPr>
                    <w:rPr>
                      <w:rFonts w:ascii="Bookman Old Style" w:hAnsi="Bookman Old Style"/>
                      <w:b/>
                    </w:rPr>
                  </w:pPr>
                  <w:r w:rsidRPr="006A220E">
                    <w:rPr>
                      <w:rFonts w:ascii="Bookman Old Style" w:hAnsi="Bookman Old Style"/>
                      <w:b/>
                    </w:rPr>
                    <w:t>99</w:t>
                  </w:r>
                </w:p>
              </w:tc>
              <w:tc>
                <w:tcPr>
                  <w:tcW w:w="3534" w:type="dxa"/>
                  <w:tcBorders>
                    <w:top w:val="single" w:sz="4" w:space="0" w:color="auto"/>
                    <w:left w:val="single" w:sz="4" w:space="0" w:color="auto"/>
                    <w:bottom w:val="single" w:sz="4" w:space="0" w:color="auto"/>
                    <w:right w:val="single" w:sz="4" w:space="0" w:color="auto"/>
                  </w:tcBorders>
                </w:tcPr>
                <w:p w14:paraId="3B3446F0"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TOMATE:</w:t>
                  </w:r>
                  <w:r w:rsidRPr="006A220E">
                    <w:rPr>
                      <w:rFonts w:ascii="Bookman Old Style" w:hAnsi="Bookman Old Style" w:cs="Times New Roman"/>
                      <w:sz w:val="20"/>
                      <w:szCs w:val="20"/>
                    </w:rPr>
                    <w:t xml:space="preserve"> grau médio de amadurecimento (colorido), com aproximadamente 80% de maturação, sem ferimentos ou defeitos, tenros, sem manchas, com coloração uniforme e brilho. De 1ª qualidade, não deverá ter frutos estragados. Não serão tolerados os defeitos que prejudiquem o consumo ou o rendimento como podridão, dano, murcho, imaturo, passados e feridos. Os produtos deveram estar fresco</w:t>
                  </w:r>
                  <w:r>
                    <w:rPr>
                      <w:rFonts w:ascii="Bookman Old Style" w:hAnsi="Bookman Old Style" w:cs="Times New Roman"/>
                      <w:sz w:val="20"/>
                      <w:szCs w:val="20"/>
                    </w:rPr>
                    <w:t>s</w:t>
                  </w:r>
                  <w:r w:rsidRPr="006A220E">
                    <w:rPr>
                      <w:rFonts w:ascii="Bookman Old Style" w:hAnsi="Bookman Old Style" w:cs="Times New Roman"/>
                      <w:sz w:val="20"/>
                      <w:szCs w:val="20"/>
                    </w:rPr>
                    <w:t>, isento de substancias terrosas, sujidades ou corpos estranhos aderidos à superfície externa e no ponto de consumo</w:t>
                  </w:r>
                  <w:r>
                    <w:rPr>
                      <w:rFonts w:ascii="Bookman Old Style" w:hAnsi="Bookman Old Style"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5F923B5A"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KG</w:t>
                  </w:r>
                </w:p>
              </w:tc>
              <w:tc>
                <w:tcPr>
                  <w:tcW w:w="1984" w:type="dxa"/>
                  <w:tcBorders>
                    <w:top w:val="single" w:sz="4" w:space="0" w:color="auto"/>
                    <w:left w:val="single" w:sz="4" w:space="0" w:color="auto"/>
                    <w:bottom w:val="single" w:sz="4" w:space="0" w:color="auto"/>
                    <w:right w:val="single" w:sz="4" w:space="0" w:color="auto"/>
                  </w:tcBorders>
                </w:tcPr>
                <w:p w14:paraId="07FBE78E"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8,59</m:t>
                    </m:r>
                  </m:oMath>
                </w:p>
              </w:tc>
            </w:tr>
            <w:tr w:rsidR="00D621AB" w:rsidRPr="006A220E" w14:paraId="16E268C1" w14:textId="77777777" w:rsidTr="002E13AB">
              <w:tc>
                <w:tcPr>
                  <w:tcW w:w="613" w:type="dxa"/>
                  <w:tcBorders>
                    <w:top w:val="single" w:sz="4" w:space="0" w:color="auto"/>
                    <w:left w:val="single" w:sz="4" w:space="0" w:color="auto"/>
                    <w:bottom w:val="single" w:sz="4" w:space="0" w:color="auto"/>
                    <w:right w:val="single" w:sz="4" w:space="0" w:color="auto"/>
                  </w:tcBorders>
                  <w:hideMark/>
                </w:tcPr>
                <w:p w14:paraId="1A6F94CE" w14:textId="77777777" w:rsidR="00D621AB" w:rsidRPr="006A220E" w:rsidRDefault="00D621AB" w:rsidP="0081592C">
                  <w:pPr>
                    <w:rPr>
                      <w:rFonts w:ascii="Bookman Old Style" w:hAnsi="Bookman Old Style"/>
                      <w:b/>
                    </w:rPr>
                  </w:pPr>
                  <w:r w:rsidRPr="006A220E">
                    <w:rPr>
                      <w:rFonts w:ascii="Bookman Old Style" w:hAnsi="Bookman Old Style"/>
                      <w:b/>
                    </w:rPr>
                    <w:t>100</w:t>
                  </w:r>
                </w:p>
              </w:tc>
              <w:tc>
                <w:tcPr>
                  <w:tcW w:w="3534" w:type="dxa"/>
                  <w:tcBorders>
                    <w:top w:val="single" w:sz="4" w:space="0" w:color="auto"/>
                    <w:left w:val="single" w:sz="4" w:space="0" w:color="auto"/>
                    <w:bottom w:val="single" w:sz="4" w:space="0" w:color="auto"/>
                    <w:right w:val="single" w:sz="4" w:space="0" w:color="auto"/>
                  </w:tcBorders>
                </w:tcPr>
                <w:p w14:paraId="45AC5B55" w14:textId="77777777" w:rsidR="00D621AB" w:rsidRPr="006A220E" w:rsidRDefault="00D621AB" w:rsidP="0081592C">
                  <w:pPr>
                    <w:pStyle w:val="SemEspaamento1"/>
                    <w:jc w:val="both"/>
                    <w:rPr>
                      <w:rFonts w:ascii="Bookman Old Style" w:hAnsi="Bookman Old Style" w:cs="Times New Roman"/>
                      <w:color w:val="000000" w:themeColor="text1"/>
                      <w:sz w:val="20"/>
                      <w:szCs w:val="20"/>
                    </w:rPr>
                  </w:pPr>
                  <w:r w:rsidRPr="006A220E">
                    <w:rPr>
                      <w:rFonts w:ascii="Bookman Old Style" w:hAnsi="Bookman Old Style" w:cs="Times New Roman"/>
                      <w:b/>
                      <w:sz w:val="20"/>
                      <w:szCs w:val="20"/>
                    </w:rPr>
                    <w:t>VINAGRE DE MAÇÃ</w:t>
                  </w:r>
                  <w:r w:rsidRPr="006A220E">
                    <w:rPr>
                      <w:rFonts w:ascii="Bookman Old Style" w:hAnsi="Bookman Old Style" w:cs="Times New Roman"/>
                      <w:sz w:val="20"/>
                      <w:szCs w:val="20"/>
                    </w:rPr>
                    <w:t xml:space="preserve">: </w:t>
                  </w:r>
                  <w:r>
                    <w:rPr>
                      <w:rFonts w:ascii="Bookman Old Style" w:hAnsi="Bookman Old Style" w:cs="Times New Roman"/>
                      <w:sz w:val="20"/>
                      <w:szCs w:val="20"/>
                    </w:rPr>
                    <w:t>e</w:t>
                  </w:r>
                  <w:r w:rsidRPr="006A220E">
                    <w:rPr>
                      <w:rFonts w:ascii="Bookman Old Style" w:hAnsi="Bookman Old Style" w:cs="Times New Roman"/>
                      <w:sz w:val="20"/>
                      <w:szCs w:val="20"/>
                    </w:rPr>
                    <w:t>m embalagem de plástico lacrada com 750 ml. Composição: fermentado acético de maçã hidratado, com acidez de 4,2 %. Isento de corantes artificiais, ácidos orgânicos e minerais estranhos, livre de sujidades, material terroso e detritos de animais e vegetais. Deve constar na embalagem a data de fabricação, prazo de validade, lote do produto, nome e/ou marca e ingredientes.</w:t>
                  </w:r>
                  <w:r>
                    <w:rPr>
                      <w:rFonts w:ascii="Bookman Old Style" w:hAnsi="Bookman Old Style"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0038A413" w14:textId="77777777" w:rsidR="00D621AB" w:rsidRPr="006A220E" w:rsidRDefault="00D621AB" w:rsidP="0081592C">
                  <w:pPr>
                    <w:jc w:val="center"/>
                    <w:rPr>
                      <w:rFonts w:ascii="Bookman Old Style" w:hAnsi="Bookman Old Style"/>
                      <w:color w:val="000000" w:themeColor="text1"/>
                    </w:rPr>
                  </w:pPr>
                  <w:r w:rsidRPr="006A220E">
                    <w:rPr>
                      <w:rFonts w:ascii="Bookman Old Style" w:hAnsi="Bookman Old Style"/>
                      <w:color w:val="000000" w:themeColor="text1"/>
                    </w:rPr>
                    <w:t>UN</w:t>
                  </w:r>
                  <w:r>
                    <w:rPr>
                      <w:rFonts w:ascii="Bookman Old Style" w:hAnsi="Bookman Old Style"/>
                      <w:color w:val="000000" w:themeColor="text1"/>
                    </w:rPr>
                    <w:t>I</w:t>
                  </w:r>
                  <w:r w:rsidRPr="006A220E">
                    <w:rPr>
                      <w:rFonts w:ascii="Bookman Old Style" w:hAnsi="Bookman Old Style"/>
                      <w:color w:val="000000" w:themeColor="text1"/>
                    </w:rPr>
                    <w:t>D</w:t>
                  </w:r>
                  <w:r>
                    <w:rPr>
                      <w:rFonts w:ascii="Bookman Old Style" w:hAnsi="Bookman Old Style"/>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14:paraId="17FB185D" w14:textId="77777777" w:rsidR="00D621AB" w:rsidRPr="006A220E" w:rsidRDefault="00D621AB" w:rsidP="0081592C">
                  <w:pPr>
                    <w:jc w:val="center"/>
                    <w:rPr>
                      <w:rFonts w:ascii="Bookman Old Style" w:hAnsi="Bookman Old Style"/>
                      <w:bCs/>
                      <w:color w:val="000000" w:themeColor="text1"/>
                    </w:rPr>
                  </w:pPr>
                  <w:r w:rsidRPr="006A220E">
                    <w:rPr>
                      <w:rFonts w:ascii="Bookman Old Style" w:eastAsiaTheme="minorEastAsia" w:hAnsi="Bookman Old Style"/>
                    </w:rPr>
                    <w:t xml:space="preserve">R$ </w:t>
                  </w:r>
                  <m:oMath>
                    <m:r>
                      <w:rPr>
                        <w:rFonts w:ascii="Cambria Math" w:hAnsi="Cambria Math"/>
                        <w:color w:val="000000" w:themeColor="text1"/>
                      </w:rPr>
                      <m:t>4,65</m:t>
                    </m:r>
                  </m:oMath>
                </w:p>
              </w:tc>
            </w:tr>
          </w:tbl>
          <w:p w14:paraId="06D9621B" w14:textId="77777777" w:rsidR="00D621AB" w:rsidRPr="006A220E" w:rsidRDefault="00D621AB" w:rsidP="0081592C">
            <w:pPr>
              <w:rPr>
                <w:rFonts w:ascii="Bookman Old Style" w:hAnsi="Bookman Old Style"/>
              </w:rPr>
            </w:pPr>
          </w:p>
        </w:tc>
        <w:tc>
          <w:tcPr>
            <w:tcW w:w="3176" w:type="dxa"/>
          </w:tcPr>
          <w:p w14:paraId="5C954F00" w14:textId="77777777" w:rsidR="00D621AB" w:rsidRPr="007736E6" w:rsidRDefault="00D621AB" w:rsidP="0081592C">
            <w:pPr>
              <w:jc w:val="center"/>
              <w:rPr>
                <w:rFonts w:ascii="Bookman Old Style" w:hAnsi="Bookman Old Style"/>
                <w:b/>
                <w:bCs/>
              </w:rPr>
            </w:pPr>
            <w:r w:rsidRPr="007736E6">
              <w:rPr>
                <w:rFonts w:ascii="Bookman Old Style" w:hAnsi="Bookman Old Style"/>
                <w:b/>
                <w:bCs/>
              </w:rPr>
              <w:t>SIM</w:t>
            </w:r>
          </w:p>
          <w:p w14:paraId="670490F0" w14:textId="77777777" w:rsidR="00D621AB" w:rsidRPr="003936A3" w:rsidRDefault="00D621AB" w:rsidP="0081592C">
            <w:pPr>
              <w:jc w:val="center"/>
              <w:rPr>
                <w:rFonts w:ascii="Bookman Old Style" w:hAnsi="Bookman Old Style"/>
              </w:rPr>
            </w:pPr>
            <w:r w:rsidRPr="003936A3">
              <w:rPr>
                <w:rFonts w:ascii="Bookman Old Style" w:hAnsi="Bookman Old Style"/>
              </w:rPr>
              <w:t>Art. 18, § 1º, VI c/c § 2º</w:t>
            </w:r>
          </w:p>
        </w:tc>
      </w:tr>
      <w:tr w:rsidR="00D621AB" w:rsidRPr="003936A3" w14:paraId="5BA57F9F" w14:textId="77777777" w:rsidTr="002E13AB">
        <w:tc>
          <w:tcPr>
            <w:tcW w:w="7173" w:type="dxa"/>
          </w:tcPr>
          <w:p w14:paraId="715ABA29" w14:textId="77777777" w:rsidR="00D621AB" w:rsidRPr="003A112D" w:rsidRDefault="00D621AB" w:rsidP="0081592C">
            <w:pPr>
              <w:rPr>
                <w:rFonts w:ascii="Bookman Old Style" w:hAnsi="Bookman Old Style"/>
                <w:b/>
                <w:bCs/>
              </w:rPr>
            </w:pPr>
            <w:r w:rsidRPr="003A112D">
              <w:rPr>
                <w:rFonts w:ascii="Bookman Old Style" w:hAnsi="Bookman Old Style"/>
                <w:b/>
                <w:bCs/>
              </w:rPr>
              <w:t>JUSTIFICATIVAS PARA O PARCELAMENTO OU NÃO DA CONTRATAÇÃO</w:t>
            </w:r>
          </w:p>
          <w:p w14:paraId="40A4B560" w14:textId="77777777" w:rsidR="00D621AB" w:rsidRDefault="00D621AB" w:rsidP="0081592C">
            <w:pPr>
              <w:rPr>
                <w:rFonts w:ascii="Bookman Old Style" w:hAnsi="Bookman Old Style"/>
                <w:color w:val="000000" w:themeColor="text1"/>
              </w:rPr>
            </w:pPr>
          </w:p>
          <w:p w14:paraId="09CEEEBB" w14:textId="77777777" w:rsidR="00D621AB" w:rsidRPr="00C730D9" w:rsidRDefault="00D621AB" w:rsidP="0081592C">
            <w:pPr>
              <w:rPr>
                <w:rFonts w:ascii="Bookman Old Style" w:hAnsi="Bookman Old Style"/>
                <w:color w:val="000000" w:themeColor="text1"/>
              </w:rPr>
            </w:pPr>
            <w:r w:rsidRPr="00C730D9">
              <w:rPr>
                <w:rFonts w:ascii="Bookman Old Style" w:hAnsi="Bookman Old Style"/>
                <w:color w:val="000000" w:themeColor="text1"/>
              </w:rPr>
              <w:t xml:space="preserve">Considerando </w:t>
            </w:r>
            <w:r>
              <w:rPr>
                <w:rFonts w:ascii="Bookman Old Style" w:hAnsi="Bookman Old Style"/>
                <w:color w:val="000000" w:themeColor="text1"/>
              </w:rPr>
              <w:t xml:space="preserve">que </w:t>
            </w:r>
            <w:r w:rsidRPr="00C730D9">
              <w:rPr>
                <w:rFonts w:ascii="Bookman Old Style" w:hAnsi="Bookman Old Style"/>
                <w:color w:val="000000" w:themeColor="text1"/>
              </w:rPr>
              <w:t>o tipo do objeto que se pretende adquirir</w:t>
            </w:r>
            <w:r>
              <w:rPr>
                <w:rFonts w:ascii="Bookman Old Style" w:hAnsi="Bookman Old Style"/>
                <w:color w:val="000000" w:themeColor="text1"/>
              </w:rPr>
              <w:t xml:space="preserve"> é divisível</w:t>
            </w:r>
            <w:r w:rsidRPr="00C730D9">
              <w:rPr>
                <w:rFonts w:ascii="Bookman Old Style" w:hAnsi="Bookman Old Style"/>
                <w:color w:val="000000" w:themeColor="text1"/>
              </w:rPr>
              <w:t>,</w:t>
            </w:r>
            <w:r>
              <w:rPr>
                <w:rFonts w:ascii="Bookman Old Style" w:hAnsi="Bookman Old Style"/>
                <w:color w:val="000000" w:themeColor="text1"/>
              </w:rPr>
              <w:t xml:space="preserve"> será feito o parcelamento dos itens, haja vista que oportuniza a maior competitividade, possibilitando então a Administração Pública obter a melhor proposta por item. </w:t>
            </w:r>
          </w:p>
        </w:tc>
        <w:tc>
          <w:tcPr>
            <w:tcW w:w="3176" w:type="dxa"/>
          </w:tcPr>
          <w:p w14:paraId="62A94104" w14:textId="77777777" w:rsidR="00D621AB" w:rsidRPr="003936A3" w:rsidRDefault="00D621AB" w:rsidP="0081592C">
            <w:pPr>
              <w:jc w:val="center"/>
              <w:rPr>
                <w:rFonts w:ascii="Bookman Old Style" w:hAnsi="Bookman Old Style"/>
              </w:rPr>
            </w:pPr>
            <w:r w:rsidRPr="003936A3">
              <w:rPr>
                <w:rFonts w:ascii="Bookman Old Style" w:hAnsi="Bookman Old Style"/>
              </w:rPr>
              <w:t>SIM</w:t>
            </w:r>
          </w:p>
          <w:p w14:paraId="1230226E" w14:textId="77777777" w:rsidR="00D621AB" w:rsidRPr="003936A3" w:rsidRDefault="00D621AB" w:rsidP="0081592C">
            <w:pPr>
              <w:jc w:val="center"/>
              <w:rPr>
                <w:rFonts w:ascii="Bookman Old Style" w:hAnsi="Bookman Old Style"/>
              </w:rPr>
            </w:pPr>
            <w:r w:rsidRPr="003936A3">
              <w:rPr>
                <w:rFonts w:ascii="Bookman Old Style" w:hAnsi="Bookman Old Style"/>
              </w:rPr>
              <w:t>Art. 18, § 1º, VIII c/c § 2º</w:t>
            </w:r>
          </w:p>
        </w:tc>
      </w:tr>
      <w:tr w:rsidR="00D621AB" w:rsidRPr="003936A3" w14:paraId="50D2C05B" w14:textId="77777777" w:rsidTr="002E13AB">
        <w:tc>
          <w:tcPr>
            <w:tcW w:w="7173" w:type="dxa"/>
          </w:tcPr>
          <w:p w14:paraId="771DD04C" w14:textId="77777777" w:rsidR="00D621AB" w:rsidRPr="00C730D9" w:rsidRDefault="00D621AB" w:rsidP="0081592C">
            <w:pPr>
              <w:rPr>
                <w:rFonts w:ascii="Bookman Old Style" w:hAnsi="Bookman Old Style"/>
                <w:b/>
                <w:bCs/>
              </w:rPr>
            </w:pPr>
            <w:r w:rsidRPr="00C730D9">
              <w:rPr>
                <w:rFonts w:ascii="Bookman Old Style" w:hAnsi="Bookman Old Style"/>
                <w:b/>
                <w:bCs/>
              </w:rPr>
              <w:t>CONTRATAÇÕES CORRELATAS E/OU INTERDEPENDENTES</w:t>
            </w:r>
          </w:p>
          <w:p w14:paraId="4DCCF622" w14:textId="77777777" w:rsidR="00D621AB" w:rsidRDefault="00D621AB" w:rsidP="0081592C">
            <w:pPr>
              <w:rPr>
                <w:rFonts w:ascii="Bookman Old Style" w:hAnsi="Bookman Old Style"/>
                <w:color w:val="000000" w:themeColor="text1"/>
              </w:rPr>
            </w:pPr>
          </w:p>
          <w:p w14:paraId="4B0B6060" w14:textId="77777777" w:rsidR="00D621AB" w:rsidRPr="003936A3" w:rsidRDefault="00D621AB" w:rsidP="0081592C">
            <w:pPr>
              <w:rPr>
                <w:rFonts w:ascii="Bookman Old Style" w:hAnsi="Bookman Old Style"/>
              </w:rPr>
            </w:pPr>
            <w:r w:rsidRPr="00552A02">
              <w:rPr>
                <w:rFonts w:ascii="Bookman Old Style" w:hAnsi="Bookman Old Style"/>
                <w:color w:val="000000" w:themeColor="text1"/>
              </w:rPr>
              <w:t xml:space="preserve">No âmbito desta instituição, </w:t>
            </w:r>
            <w:r>
              <w:rPr>
                <w:rFonts w:ascii="Bookman Old Style" w:hAnsi="Bookman Old Style"/>
                <w:color w:val="000000" w:themeColor="text1"/>
              </w:rPr>
              <w:t xml:space="preserve">há </w:t>
            </w:r>
            <w:r w:rsidRPr="00552A02">
              <w:rPr>
                <w:rFonts w:ascii="Bookman Old Style" w:hAnsi="Bookman Old Style"/>
                <w:color w:val="000000" w:themeColor="text1"/>
              </w:rPr>
              <w:t xml:space="preserve">contratações correlatas com o objeto da contratação em exame neste documento, porém a mesma tem data de vencimento. </w:t>
            </w:r>
          </w:p>
        </w:tc>
        <w:tc>
          <w:tcPr>
            <w:tcW w:w="3176" w:type="dxa"/>
          </w:tcPr>
          <w:p w14:paraId="0E7D1D8B" w14:textId="77777777" w:rsidR="00D621AB" w:rsidRPr="00C730D9" w:rsidRDefault="00D621AB" w:rsidP="0081592C">
            <w:pPr>
              <w:jc w:val="center"/>
              <w:rPr>
                <w:rFonts w:ascii="Bookman Old Style" w:hAnsi="Bookman Old Style"/>
                <w:b/>
                <w:bCs/>
              </w:rPr>
            </w:pPr>
            <w:r w:rsidRPr="00C730D9">
              <w:rPr>
                <w:rFonts w:ascii="Bookman Old Style" w:hAnsi="Bookman Old Style"/>
                <w:b/>
                <w:bCs/>
              </w:rPr>
              <w:t>NÃO</w:t>
            </w:r>
          </w:p>
          <w:p w14:paraId="70E308BA" w14:textId="77777777" w:rsidR="00D621AB" w:rsidRPr="003936A3" w:rsidRDefault="00D621AB" w:rsidP="0081592C">
            <w:pPr>
              <w:jc w:val="center"/>
              <w:rPr>
                <w:rFonts w:ascii="Bookman Old Style" w:hAnsi="Bookman Old Style"/>
              </w:rPr>
            </w:pPr>
            <w:r w:rsidRPr="003936A3">
              <w:rPr>
                <w:rFonts w:ascii="Bookman Old Style" w:hAnsi="Bookman Old Style"/>
              </w:rPr>
              <w:t>Mas se não responder, precisa justificar – art. 18, § 2º c/c art. § 1º, III</w:t>
            </w:r>
          </w:p>
        </w:tc>
      </w:tr>
      <w:tr w:rsidR="00D621AB" w:rsidRPr="003936A3" w14:paraId="18D0CB43" w14:textId="77777777" w:rsidTr="002E13AB">
        <w:tc>
          <w:tcPr>
            <w:tcW w:w="7173" w:type="dxa"/>
          </w:tcPr>
          <w:p w14:paraId="402A3568" w14:textId="77777777" w:rsidR="00D621AB" w:rsidRPr="00552A02" w:rsidRDefault="00D621AB" w:rsidP="0081592C">
            <w:pPr>
              <w:rPr>
                <w:rFonts w:ascii="Bookman Old Style" w:hAnsi="Bookman Old Style"/>
                <w:b/>
                <w:bCs/>
              </w:rPr>
            </w:pPr>
            <w:r w:rsidRPr="00552A02">
              <w:rPr>
                <w:rFonts w:ascii="Bookman Old Style" w:hAnsi="Bookman Old Style"/>
                <w:b/>
                <w:bCs/>
              </w:rPr>
              <w:t>DEMONSTRATIVO DOS RESULTADOS PRETENDIDOS EM TERMOS DE ECONOMICIDADE E DE MELHOR APROVEITAMENTO DOS RECURSOS HUMANOS, MATERIAIS E FINANCEIROS DISPONÍVEIS</w:t>
            </w:r>
          </w:p>
          <w:p w14:paraId="2E4FA229" w14:textId="77777777" w:rsidR="00D621AB" w:rsidRDefault="00D621AB" w:rsidP="0081592C">
            <w:pPr>
              <w:rPr>
                <w:rFonts w:ascii="Bookman Old Style" w:hAnsi="Bookman Old Style"/>
              </w:rPr>
            </w:pPr>
          </w:p>
          <w:p w14:paraId="400CCE65" w14:textId="77777777" w:rsidR="00D621AB" w:rsidRDefault="00D621AB" w:rsidP="0081592C">
            <w:pPr>
              <w:rPr>
                <w:rFonts w:ascii="Bookman Old Style" w:hAnsi="Bookman Old Style"/>
              </w:rPr>
            </w:pPr>
            <w:r w:rsidRPr="003936A3">
              <w:rPr>
                <w:rFonts w:ascii="Bookman Old Style" w:hAnsi="Bookman Old Style"/>
              </w:rPr>
              <w:t>Fornecer aos alunos das escolas Municipais e CRAS alimen</w:t>
            </w:r>
            <w:r>
              <w:rPr>
                <w:rFonts w:ascii="Bookman Old Style" w:hAnsi="Bookman Old Style"/>
              </w:rPr>
              <w:t>t</w:t>
            </w:r>
            <w:r w:rsidRPr="003936A3">
              <w:rPr>
                <w:rFonts w:ascii="Bookman Old Style" w:hAnsi="Bookman Old Style"/>
              </w:rPr>
              <w:t xml:space="preserve">os de qualidade que supram suas necessidades nutricionais durante a sua permanência no ambiente escolar.  </w:t>
            </w:r>
          </w:p>
          <w:p w14:paraId="4656C7D1" w14:textId="77777777" w:rsidR="00D621AB" w:rsidRPr="003936A3" w:rsidRDefault="00D621AB" w:rsidP="0081592C">
            <w:pPr>
              <w:rPr>
                <w:rFonts w:ascii="Bookman Old Style" w:hAnsi="Bookman Old Style"/>
              </w:rPr>
            </w:pPr>
          </w:p>
        </w:tc>
        <w:tc>
          <w:tcPr>
            <w:tcW w:w="3176" w:type="dxa"/>
          </w:tcPr>
          <w:p w14:paraId="0A3C6F93" w14:textId="77777777" w:rsidR="00D621AB" w:rsidRPr="00552A02" w:rsidRDefault="00D621AB" w:rsidP="0081592C">
            <w:pPr>
              <w:jc w:val="center"/>
              <w:rPr>
                <w:rFonts w:ascii="Bookman Old Style" w:hAnsi="Bookman Old Style"/>
                <w:b/>
                <w:bCs/>
              </w:rPr>
            </w:pPr>
            <w:r w:rsidRPr="00552A02">
              <w:rPr>
                <w:rFonts w:ascii="Bookman Old Style" w:hAnsi="Bookman Old Style"/>
                <w:b/>
                <w:bCs/>
              </w:rPr>
              <w:t>NÃO</w:t>
            </w:r>
          </w:p>
          <w:p w14:paraId="4B911B4A" w14:textId="77777777" w:rsidR="00D621AB" w:rsidRPr="003936A3" w:rsidRDefault="00D621AB" w:rsidP="0081592C">
            <w:pPr>
              <w:jc w:val="center"/>
              <w:rPr>
                <w:rFonts w:ascii="Bookman Old Style" w:hAnsi="Bookman Old Style"/>
              </w:rPr>
            </w:pPr>
            <w:r w:rsidRPr="003936A3">
              <w:rPr>
                <w:rFonts w:ascii="Bookman Old Style" w:hAnsi="Bookman Old Style"/>
              </w:rPr>
              <w:t>Mas se não responder, precisa justificar – art. 18, § 2º c/c art. § 1º, II</w:t>
            </w:r>
          </w:p>
        </w:tc>
      </w:tr>
      <w:tr w:rsidR="00D621AB" w:rsidRPr="003936A3" w14:paraId="79C0A537" w14:textId="77777777" w:rsidTr="002E13AB">
        <w:tc>
          <w:tcPr>
            <w:tcW w:w="7173" w:type="dxa"/>
          </w:tcPr>
          <w:p w14:paraId="1D1299F7" w14:textId="77777777" w:rsidR="00D621AB" w:rsidRPr="00880191" w:rsidRDefault="00D621AB" w:rsidP="0081592C">
            <w:pPr>
              <w:pStyle w:val="Default"/>
              <w:jc w:val="both"/>
              <w:rPr>
                <w:rFonts w:ascii="Bookman Old Style" w:hAnsi="Bookman Old Style"/>
                <w:b/>
                <w:bCs/>
                <w:sz w:val="20"/>
                <w:szCs w:val="20"/>
              </w:rPr>
            </w:pPr>
            <w:r w:rsidRPr="00880191">
              <w:rPr>
                <w:rFonts w:ascii="Bookman Old Style" w:hAnsi="Bookman Old Style"/>
                <w:b/>
                <w:bCs/>
                <w:sz w:val="20"/>
                <w:szCs w:val="20"/>
              </w:rPr>
              <w:t>PROVIDÊNCIAS A SEREM ADOTADAS PELA ADMINISTRAÇÃO PREVIAMENTE À CELEBRAÇÃO DO CONTRATO, INCLUSIVE QUANTO À CAPACITAÇÃO DE SERVIDORES OU DE EMPREGADOS PARA FISCALIZAÇÃO E GESTÃO CONTRATUAL</w:t>
            </w:r>
          </w:p>
          <w:p w14:paraId="6DA95D4A" w14:textId="77777777" w:rsidR="00D621AB" w:rsidRDefault="00D621AB" w:rsidP="0081592C">
            <w:pPr>
              <w:pStyle w:val="Default"/>
              <w:jc w:val="both"/>
              <w:rPr>
                <w:rFonts w:ascii="Bookman Old Style" w:hAnsi="Bookman Old Style"/>
                <w:sz w:val="20"/>
                <w:szCs w:val="20"/>
              </w:rPr>
            </w:pPr>
          </w:p>
          <w:p w14:paraId="156CC171" w14:textId="77777777" w:rsidR="00D621AB" w:rsidRPr="003936A3" w:rsidRDefault="00D621AB" w:rsidP="0081592C">
            <w:pPr>
              <w:pStyle w:val="Default"/>
              <w:jc w:val="both"/>
              <w:rPr>
                <w:rFonts w:ascii="Bookman Old Style" w:hAnsi="Bookman Old Style"/>
                <w:sz w:val="20"/>
                <w:szCs w:val="20"/>
              </w:rPr>
            </w:pPr>
            <w:r w:rsidRPr="003936A3">
              <w:rPr>
                <w:rFonts w:ascii="Bookman Old Style" w:hAnsi="Bookman Old Style"/>
                <w:sz w:val="20"/>
                <w:szCs w:val="20"/>
              </w:rPr>
              <w:t xml:space="preserve">O município apresenta comissão responsável pela fiscalização das licitações. Além de Responsável técnico pelo programa de Alimentação Escolar e Conselho de Alimentação Escolar que tem o papel de fiscalizar. </w:t>
            </w:r>
          </w:p>
          <w:p w14:paraId="0845D2B6" w14:textId="77777777" w:rsidR="00D621AB" w:rsidRPr="003936A3" w:rsidRDefault="00D621AB" w:rsidP="0081592C">
            <w:pPr>
              <w:pStyle w:val="PargrafodaLista"/>
              <w:jc w:val="both"/>
              <w:rPr>
                <w:rFonts w:ascii="Bookman Old Style" w:hAnsi="Bookman Old Style"/>
                <w:sz w:val="20"/>
                <w:szCs w:val="20"/>
              </w:rPr>
            </w:pPr>
          </w:p>
        </w:tc>
        <w:tc>
          <w:tcPr>
            <w:tcW w:w="3176" w:type="dxa"/>
          </w:tcPr>
          <w:p w14:paraId="79B14E9B" w14:textId="77777777" w:rsidR="00D621AB" w:rsidRPr="00552A02" w:rsidRDefault="00D621AB" w:rsidP="0081592C">
            <w:pPr>
              <w:jc w:val="center"/>
              <w:rPr>
                <w:rFonts w:ascii="Bookman Old Style" w:hAnsi="Bookman Old Style"/>
                <w:b/>
                <w:bCs/>
              </w:rPr>
            </w:pPr>
            <w:r w:rsidRPr="00552A02">
              <w:rPr>
                <w:rFonts w:ascii="Bookman Old Style" w:hAnsi="Bookman Old Style"/>
                <w:b/>
                <w:bCs/>
              </w:rPr>
              <w:t>NÃO</w:t>
            </w:r>
          </w:p>
          <w:p w14:paraId="22217CE2" w14:textId="77777777" w:rsidR="00D621AB" w:rsidRPr="003936A3" w:rsidRDefault="00D621AB" w:rsidP="0081592C">
            <w:pPr>
              <w:jc w:val="center"/>
              <w:rPr>
                <w:rFonts w:ascii="Bookman Old Style" w:hAnsi="Bookman Old Style"/>
              </w:rPr>
            </w:pPr>
            <w:r w:rsidRPr="003936A3">
              <w:rPr>
                <w:rFonts w:ascii="Bookman Old Style" w:hAnsi="Bookman Old Style"/>
              </w:rPr>
              <w:t>Mas se não responder, precisa justificar – art. 18, § 2º c/c art. § 1º, III</w:t>
            </w:r>
          </w:p>
        </w:tc>
      </w:tr>
      <w:tr w:rsidR="00D621AB" w:rsidRPr="003936A3" w14:paraId="6B1F8BA7" w14:textId="77777777" w:rsidTr="002E13AB">
        <w:tc>
          <w:tcPr>
            <w:tcW w:w="7173" w:type="dxa"/>
          </w:tcPr>
          <w:p w14:paraId="6E8F3B3E" w14:textId="77777777" w:rsidR="00D621AB" w:rsidRDefault="00D621AB" w:rsidP="0081592C">
            <w:pPr>
              <w:rPr>
                <w:rFonts w:ascii="Bookman Old Style" w:hAnsi="Bookman Old Style"/>
                <w:b/>
                <w:bCs/>
              </w:rPr>
            </w:pPr>
            <w:r w:rsidRPr="00880191">
              <w:rPr>
                <w:rFonts w:ascii="Bookman Old Style" w:hAnsi="Bookman Old Style"/>
                <w:b/>
                <w:bCs/>
              </w:rPr>
              <w:t>DESCRIÇÃO DE POSSÍVEIS IMPACTOS AMBIENTAIS E RESPECTIVAS MEDIDAS MITIGADORAS, INCLUÍDOS REQUISITOS DE BAIXO CONSUMO DE ENERGIA E DE OUTROS RECURSOS, BEM COMO LOGÍSTICA REVERSA PARA DESFAZIMENTO E RECICLAGEM DE BENS E REFUGOS, QUANDO APLICÁVEL</w:t>
            </w:r>
          </w:p>
          <w:p w14:paraId="07E0BAEE" w14:textId="77777777" w:rsidR="00D621AB" w:rsidRPr="00880191" w:rsidRDefault="00D621AB" w:rsidP="0081592C">
            <w:pPr>
              <w:rPr>
                <w:rFonts w:ascii="Bookman Old Style" w:hAnsi="Bookman Old Style"/>
                <w:b/>
                <w:bCs/>
              </w:rPr>
            </w:pPr>
          </w:p>
          <w:p w14:paraId="536FE43F" w14:textId="77777777" w:rsidR="00D621AB" w:rsidRPr="003936A3" w:rsidRDefault="00D621AB" w:rsidP="0081592C">
            <w:pPr>
              <w:rPr>
                <w:rFonts w:ascii="Bookman Old Style" w:hAnsi="Bookman Old Style"/>
              </w:rPr>
            </w:pPr>
            <w:r w:rsidRPr="003936A3">
              <w:rPr>
                <w:rFonts w:ascii="Bookman Old Style" w:hAnsi="Bookman Old Style"/>
              </w:rPr>
              <w:t xml:space="preserve">Por se tratar de alimentos, em sua maioria, in natura, o impacto ambiental é reduzido quando comparado com alimentos processados e ultraprocessados. Importante destacar que, a depender das características dos alimentos, o sistema de produção e distribuição dos alimentos pode proteger o ambiente ou ao contrário, gerar ameaças aos recursos naturais e à biodiversidade. </w:t>
            </w:r>
          </w:p>
        </w:tc>
        <w:tc>
          <w:tcPr>
            <w:tcW w:w="3176" w:type="dxa"/>
          </w:tcPr>
          <w:p w14:paraId="0694300A" w14:textId="77777777" w:rsidR="00D621AB" w:rsidRPr="00880191" w:rsidRDefault="00D621AB" w:rsidP="0081592C">
            <w:pPr>
              <w:jc w:val="center"/>
              <w:rPr>
                <w:rFonts w:ascii="Bookman Old Style" w:hAnsi="Bookman Old Style"/>
                <w:b/>
                <w:bCs/>
              </w:rPr>
            </w:pPr>
            <w:r w:rsidRPr="00880191">
              <w:rPr>
                <w:rFonts w:ascii="Bookman Old Style" w:hAnsi="Bookman Old Style"/>
                <w:b/>
                <w:bCs/>
              </w:rPr>
              <w:t>NÃO</w:t>
            </w:r>
          </w:p>
          <w:p w14:paraId="7E03995D" w14:textId="77777777" w:rsidR="00D621AB" w:rsidRPr="003936A3" w:rsidRDefault="00D621AB" w:rsidP="0081592C">
            <w:pPr>
              <w:jc w:val="center"/>
              <w:rPr>
                <w:rFonts w:ascii="Bookman Old Style" w:hAnsi="Bookman Old Style"/>
              </w:rPr>
            </w:pPr>
            <w:r w:rsidRPr="003936A3">
              <w:rPr>
                <w:rFonts w:ascii="Bookman Old Style" w:hAnsi="Bookman Old Style"/>
              </w:rPr>
              <w:t>Mas se não responder, precisa justificar – art. 18, § 2º c/c art. § 1º, III</w:t>
            </w:r>
          </w:p>
        </w:tc>
      </w:tr>
      <w:tr w:rsidR="00D621AB" w:rsidRPr="003936A3" w14:paraId="7F03721A" w14:textId="77777777" w:rsidTr="002E13AB">
        <w:tc>
          <w:tcPr>
            <w:tcW w:w="7173" w:type="dxa"/>
          </w:tcPr>
          <w:p w14:paraId="343D8413" w14:textId="77777777" w:rsidR="00D621AB" w:rsidRDefault="00D621AB" w:rsidP="0081592C">
            <w:pPr>
              <w:rPr>
                <w:rFonts w:ascii="Bookman Old Style" w:hAnsi="Bookman Old Style"/>
                <w:b/>
                <w:bCs/>
              </w:rPr>
            </w:pPr>
            <w:r w:rsidRPr="00880191">
              <w:rPr>
                <w:rFonts w:ascii="Bookman Old Style" w:hAnsi="Bookman Old Style"/>
                <w:b/>
                <w:bCs/>
              </w:rPr>
              <w:t>POSICIONAMENTO CONCLUSIVO SOBRE A ADEQUAÇÃO DA CONTRATAÇÃO PARA O ATENDIMENTO DA NECESSIDADE A QUE SE DESTINA.</w:t>
            </w:r>
          </w:p>
          <w:p w14:paraId="370090DD" w14:textId="77777777" w:rsidR="00D621AB" w:rsidRPr="00880191" w:rsidRDefault="00D621AB" w:rsidP="0081592C">
            <w:pPr>
              <w:rPr>
                <w:rFonts w:ascii="Bookman Old Style" w:hAnsi="Bookman Old Style"/>
                <w:b/>
                <w:bCs/>
              </w:rPr>
            </w:pPr>
          </w:p>
          <w:p w14:paraId="2BC23E76" w14:textId="77777777" w:rsidR="00D621AB" w:rsidRPr="003936A3" w:rsidRDefault="00D621AB" w:rsidP="0081592C">
            <w:pPr>
              <w:rPr>
                <w:rFonts w:ascii="Bookman Old Style" w:hAnsi="Bookman Old Style"/>
              </w:rPr>
            </w:pPr>
            <w:r w:rsidRPr="003936A3">
              <w:rPr>
                <w:rFonts w:ascii="Bookman Old Style" w:hAnsi="Bookman Old Style"/>
              </w:rPr>
              <w:t xml:space="preserve">Declara esta Equipe de Planejamento que a contratação pretendida é viável, uma vez que a mesma é indispensável para o atendimento da demanda e necessidade de oferta de merenda escolar aos alunos matriculados na rede municipal de ensino do município e CRAS de Cunhataí – SC. </w:t>
            </w:r>
          </w:p>
        </w:tc>
        <w:tc>
          <w:tcPr>
            <w:tcW w:w="3176" w:type="dxa"/>
          </w:tcPr>
          <w:p w14:paraId="55E2F5FB" w14:textId="77777777" w:rsidR="00D621AB" w:rsidRPr="003936A3" w:rsidRDefault="00D621AB" w:rsidP="0081592C">
            <w:pPr>
              <w:jc w:val="center"/>
              <w:rPr>
                <w:rFonts w:ascii="Bookman Old Style" w:hAnsi="Bookman Old Style"/>
              </w:rPr>
            </w:pPr>
          </w:p>
        </w:tc>
      </w:tr>
    </w:tbl>
    <w:p w14:paraId="423D3A12" w14:textId="3AA90009" w:rsidR="00D621AB" w:rsidRDefault="002E13AB" w:rsidP="00D621AB">
      <w:pPr>
        <w:jc w:val="right"/>
        <w:rPr>
          <w:rFonts w:ascii="Bookman Old Style" w:hAnsi="Bookman Old Style"/>
        </w:rPr>
      </w:pPr>
      <w:r>
        <w:rPr>
          <w:rFonts w:ascii="Bookman Old Style" w:hAnsi="Bookman Old Style"/>
        </w:rPr>
        <w:t>Cunhataí, 01 de março de 2024</w:t>
      </w:r>
    </w:p>
    <w:p w14:paraId="41E98A4C" w14:textId="77777777" w:rsidR="00D621AB" w:rsidRDefault="00D621AB" w:rsidP="00D621AB">
      <w:pPr>
        <w:jc w:val="right"/>
        <w:rPr>
          <w:rFonts w:ascii="Bookman Old Style" w:hAnsi="Bookman Old Style"/>
        </w:rPr>
      </w:pPr>
    </w:p>
    <w:p w14:paraId="376B6392" w14:textId="77777777" w:rsidR="00D621AB" w:rsidRDefault="00D621AB" w:rsidP="00D621AB">
      <w:pPr>
        <w:jc w:val="right"/>
        <w:rPr>
          <w:rFonts w:ascii="Bookman Old Style" w:hAnsi="Bookman Old Style"/>
        </w:rPr>
      </w:pPr>
    </w:p>
    <w:p w14:paraId="45882527" w14:textId="77777777" w:rsidR="00D621AB" w:rsidRDefault="00D621AB" w:rsidP="002E13AB">
      <w:pPr>
        <w:rPr>
          <w:rFonts w:ascii="Bookman Old Style" w:hAnsi="Bookman Old Style"/>
        </w:rPr>
      </w:pPr>
    </w:p>
    <w:p w14:paraId="13062C00" w14:textId="77777777" w:rsidR="00D621AB" w:rsidRDefault="00D621AB" w:rsidP="00D621AB">
      <w:pPr>
        <w:jc w:val="right"/>
        <w:rPr>
          <w:rFonts w:ascii="Bookman Old Style" w:hAnsi="Bookman Old Style"/>
        </w:rPr>
        <w:sectPr w:rsidR="00D621AB" w:rsidSect="00B32D68">
          <w:headerReference w:type="even" r:id="rId10"/>
          <w:headerReference w:type="default" r:id="rId11"/>
          <w:footerReference w:type="default" r:id="rId12"/>
          <w:headerReference w:type="first" r:id="rId13"/>
          <w:pgSz w:w="11906" w:h="16838"/>
          <w:pgMar w:top="1417" w:right="1701" w:bottom="1417" w:left="1701" w:header="283" w:footer="57" w:gutter="0"/>
          <w:cols w:space="708"/>
          <w:docGrid w:linePitch="360"/>
        </w:sectPr>
      </w:pPr>
    </w:p>
    <w:p w14:paraId="6ED2C5E0" w14:textId="77777777" w:rsidR="00D621AB" w:rsidRDefault="00D621AB" w:rsidP="00D621AB">
      <w:pPr>
        <w:jc w:val="center"/>
        <w:rPr>
          <w:rFonts w:ascii="Bookman Old Style" w:hAnsi="Bookman Old Style"/>
        </w:rPr>
      </w:pPr>
      <w:r>
        <w:rPr>
          <w:rFonts w:ascii="Bookman Old Style" w:hAnsi="Bookman Old Style"/>
        </w:rPr>
        <w:lastRenderedPageBreak/>
        <w:t>____________________________________</w:t>
      </w:r>
    </w:p>
    <w:p w14:paraId="26FE2653" w14:textId="77777777" w:rsidR="00D621AB" w:rsidRDefault="00D621AB" w:rsidP="00D621AB">
      <w:pPr>
        <w:jc w:val="center"/>
        <w:rPr>
          <w:rFonts w:ascii="Bookman Old Style" w:hAnsi="Bookman Old Style"/>
        </w:rPr>
      </w:pPr>
      <w:r w:rsidRPr="00F040BF">
        <w:rPr>
          <w:rFonts w:ascii="Bookman Old Style" w:hAnsi="Bookman Old Style"/>
          <w:b/>
          <w:bCs/>
        </w:rPr>
        <w:t>FABRICIA MARIA GRAF MUNZLINGER</w:t>
      </w:r>
      <w:r>
        <w:rPr>
          <w:rFonts w:ascii="Bookman Old Style" w:hAnsi="Bookman Old Style"/>
        </w:rPr>
        <w:t xml:space="preserve"> </w:t>
      </w:r>
    </w:p>
    <w:p w14:paraId="7F11130B" w14:textId="77777777" w:rsidR="00D621AB" w:rsidRDefault="00D621AB" w:rsidP="00D621AB">
      <w:pPr>
        <w:jc w:val="center"/>
        <w:rPr>
          <w:rFonts w:ascii="Bookman Old Style" w:hAnsi="Bookman Old Style"/>
        </w:rPr>
      </w:pPr>
      <w:r>
        <w:rPr>
          <w:rFonts w:ascii="Bookman Old Style" w:hAnsi="Bookman Old Style"/>
        </w:rPr>
        <w:t>Nutricionista Responsável Técnica</w:t>
      </w:r>
    </w:p>
    <w:p w14:paraId="4D14857B" w14:textId="77777777" w:rsidR="00D621AB" w:rsidRDefault="00D621AB" w:rsidP="00D621AB">
      <w:pPr>
        <w:rPr>
          <w:rFonts w:ascii="Bookman Old Style" w:hAnsi="Bookman Old Style"/>
        </w:rPr>
      </w:pPr>
      <w:r>
        <w:rPr>
          <w:rFonts w:ascii="Bookman Old Style" w:hAnsi="Bookman Old Style"/>
        </w:rPr>
        <w:t>______________________________________</w:t>
      </w:r>
    </w:p>
    <w:p w14:paraId="27519C86" w14:textId="77777777" w:rsidR="00D621AB" w:rsidRPr="00255CEE" w:rsidRDefault="00D621AB" w:rsidP="00D621AB">
      <w:pPr>
        <w:jc w:val="center"/>
        <w:rPr>
          <w:rFonts w:ascii="Bookman Old Style" w:hAnsi="Bookman Old Style"/>
          <w:b/>
          <w:bCs/>
        </w:rPr>
      </w:pPr>
      <w:r w:rsidRPr="00255CEE">
        <w:rPr>
          <w:rFonts w:ascii="Bookman Old Style" w:hAnsi="Bookman Old Style"/>
          <w:b/>
          <w:bCs/>
        </w:rPr>
        <w:t>KARINE ROSIANA MORH</w:t>
      </w:r>
    </w:p>
    <w:p w14:paraId="00EE762F" w14:textId="77777777" w:rsidR="00D621AB" w:rsidRDefault="00D621AB" w:rsidP="00D621AB">
      <w:pPr>
        <w:jc w:val="center"/>
        <w:rPr>
          <w:rFonts w:ascii="Bookman Old Style" w:hAnsi="Bookman Old Style"/>
        </w:rPr>
        <w:sectPr w:rsidR="00D621AB" w:rsidSect="000E1492">
          <w:type w:val="continuous"/>
          <w:pgSz w:w="11906" w:h="16838"/>
          <w:pgMar w:top="1417" w:right="1701" w:bottom="1417" w:left="1701" w:header="708" w:footer="708" w:gutter="0"/>
          <w:cols w:num="2" w:space="708"/>
          <w:docGrid w:linePitch="360"/>
        </w:sectPr>
      </w:pPr>
      <w:r>
        <w:rPr>
          <w:rFonts w:ascii="Bookman Old Style" w:hAnsi="Bookman Old Style"/>
        </w:rPr>
        <w:t xml:space="preserve">Secretária de Ação Social e Habitação  </w:t>
      </w:r>
    </w:p>
    <w:p w14:paraId="573890B6" w14:textId="77777777" w:rsidR="00D621AB" w:rsidRDefault="00D621AB" w:rsidP="00D621AB">
      <w:pPr>
        <w:rPr>
          <w:rFonts w:ascii="Bookman Old Style" w:hAnsi="Bookman Old Style"/>
        </w:rPr>
      </w:pPr>
    </w:p>
    <w:p w14:paraId="30147355" w14:textId="77777777" w:rsidR="00D621AB" w:rsidRDefault="00D621AB" w:rsidP="00D621AB">
      <w:pPr>
        <w:rPr>
          <w:rFonts w:ascii="Bookman Old Style" w:hAnsi="Bookman Old Style"/>
        </w:rPr>
      </w:pPr>
    </w:p>
    <w:p w14:paraId="1B994153" w14:textId="77777777" w:rsidR="00D621AB" w:rsidRDefault="00D621AB" w:rsidP="00D621AB">
      <w:pPr>
        <w:rPr>
          <w:rFonts w:ascii="Bookman Old Style" w:hAnsi="Bookman Old Style"/>
        </w:rPr>
      </w:pPr>
    </w:p>
    <w:p w14:paraId="616BBE87" w14:textId="77777777" w:rsidR="00D621AB" w:rsidRDefault="00D621AB" w:rsidP="00D621AB">
      <w:pPr>
        <w:rPr>
          <w:rFonts w:ascii="Bookman Old Style" w:hAnsi="Bookman Old Style"/>
        </w:rPr>
        <w:sectPr w:rsidR="00D621AB" w:rsidSect="000E1492">
          <w:type w:val="continuous"/>
          <w:pgSz w:w="11906" w:h="16838"/>
          <w:pgMar w:top="1417" w:right="1701" w:bottom="1417" w:left="1701" w:header="708" w:footer="708" w:gutter="0"/>
          <w:cols w:space="708"/>
          <w:docGrid w:linePitch="360"/>
        </w:sectPr>
      </w:pPr>
      <w:r>
        <w:rPr>
          <w:rFonts w:ascii="Bookman Old Style" w:hAnsi="Bookman Old Style"/>
        </w:rPr>
        <w:t>______________________________________</w:t>
      </w:r>
    </w:p>
    <w:p w14:paraId="7D7935C7" w14:textId="77777777" w:rsidR="00D621AB" w:rsidRPr="00C91ECB" w:rsidRDefault="00D621AB" w:rsidP="00D621AB">
      <w:pPr>
        <w:jc w:val="center"/>
        <w:rPr>
          <w:rFonts w:ascii="Bookman Old Style" w:hAnsi="Bookman Old Style"/>
          <w:b/>
          <w:bCs/>
        </w:rPr>
      </w:pPr>
      <w:r w:rsidRPr="00C91ECB">
        <w:rPr>
          <w:rFonts w:ascii="Bookman Old Style" w:hAnsi="Bookman Old Style"/>
          <w:b/>
          <w:bCs/>
        </w:rPr>
        <w:t>MARCIA MANN</w:t>
      </w:r>
    </w:p>
    <w:p w14:paraId="46D8AAAE" w14:textId="5B9F8BD2" w:rsidR="00D621AB" w:rsidRDefault="00D621AB" w:rsidP="004F4DA7">
      <w:pPr>
        <w:jc w:val="center"/>
        <w:rPr>
          <w:rFonts w:ascii="Bookman Old Style" w:hAnsi="Bookman Old Style"/>
        </w:rPr>
        <w:sectPr w:rsidR="00D621AB" w:rsidSect="000E1492">
          <w:type w:val="continuous"/>
          <w:pgSz w:w="11906" w:h="16838"/>
          <w:pgMar w:top="1417" w:right="1701" w:bottom="1417" w:left="1701" w:header="708" w:footer="708" w:gutter="0"/>
          <w:cols w:num="2" w:space="708"/>
          <w:docGrid w:linePitch="360"/>
        </w:sectPr>
      </w:pPr>
      <w:r>
        <w:rPr>
          <w:rFonts w:ascii="Bookman Old Style" w:hAnsi="Bookman Old Style"/>
        </w:rPr>
        <w:t>Secretária Educação, Lazer e Esport</w:t>
      </w:r>
      <w:r w:rsidR="002E13AB">
        <w:rPr>
          <w:rFonts w:ascii="Bookman Old Style" w:hAnsi="Bookman Old Style"/>
        </w:rPr>
        <w:t>e</w:t>
      </w:r>
    </w:p>
    <w:p w14:paraId="328CEDC0" w14:textId="77777777" w:rsidR="00D621AB" w:rsidRDefault="00D621AB" w:rsidP="00D621AB">
      <w:pPr>
        <w:rPr>
          <w:rFonts w:ascii="Bookman Old Style" w:hAnsi="Bookman Old Style"/>
        </w:rPr>
      </w:pPr>
    </w:p>
    <w:p w14:paraId="153575CB" w14:textId="79744A7E" w:rsidR="004F4DA7" w:rsidRPr="004F4DA7" w:rsidRDefault="004F4DA7" w:rsidP="004F4DA7">
      <w:pPr>
        <w:jc w:val="center"/>
        <w:rPr>
          <w:rFonts w:ascii="Bookman Old Style" w:hAnsi="Bookman Old Style"/>
          <w:b/>
          <w:bCs/>
        </w:rPr>
      </w:pPr>
      <w:r w:rsidRPr="004F4DA7">
        <w:rPr>
          <w:rFonts w:ascii="Bookman Old Style" w:hAnsi="Bookman Old Style"/>
          <w:b/>
          <w:bCs/>
        </w:rPr>
        <w:t>ANEXO II</w:t>
      </w:r>
    </w:p>
    <w:p w14:paraId="5AC87BC8" w14:textId="77777777" w:rsidR="004F4DA7" w:rsidRDefault="004F4DA7" w:rsidP="004F4DA7">
      <w:pPr>
        <w:jc w:val="center"/>
        <w:rPr>
          <w:rFonts w:ascii="Bookman Old Style" w:hAnsi="Bookman Old Style"/>
          <w:b/>
          <w:bCs/>
          <w:sz w:val="18"/>
          <w:szCs w:val="18"/>
        </w:rPr>
      </w:pPr>
      <w:bookmarkStart w:id="19" w:name="_Hlk160386647"/>
      <w:r w:rsidRPr="00BF32FB">
        <w:rPr>
          <w:rFonts w:ascii="Bookman Old Style" w:hAnsi="Bookman Old Style"/>
          <w:b/>
          <w:bCs/>
          <w:sz w:val="18"/>
          <w:szCs w:val="18"/>
        </w:rPr>
        <w:t>TERMO DE REFERÊNCIA</w:t>
      </w:r>
    </w:p>
    <w:p w14:paraId="1E4B1D80" w14:textId="791E2E9C" w:rsidR="004F4DA7" w:rsidRDefault="004F4DA7" w:rsidP="004F4DA7">
      <w:pPr>
        <w:jc w:val="center"/>
        <w:rPr>
          <w:rFonts w:ascii="Bookman Old Style" w:hAnsi="Bookman Old Style"/>
          <w:b/>
          <w:bCs/>
          <w:sz w:val="18"/>
          <w:szCs w:val="18"/>
        </w:rPr>
      </w:pPr>
      <w:r>
        <w:rPr>
          <w:rFonts w:ascii="Bookman Old Style" w:hAnsi="Bookman Old Style"/>
          <w:b/>
          <w:bCs/>
          <w:sz w:val="18"/>
          <w:szCs w:val="18"/>
        </w:rPr>
        <w:t>PROCESSO ADMNISTRATIVO Nº 07/2024</w:t>
      </w:r>
    </w:p>
    <w:p w14:paraId="0F112F5A" w14:textId="31279A22" w:rsidR="004F4DA7" w:rsidRPr="00BF32FB" w:rsidRDefault="00D52005" w:rsidP="004F4DA7">
      <w:pPr>
        <w:jc w:val="center"/>
        <w:rPr>
          <w:rFonts w:ascii="Bookman Old Style" w:hAnsi="Bookman Old Style"/>
          <w:b/>
          <w:bCs/>
          <w:sz w:val="18"/>
          <w:szCs w:val="18"/>
        </w:rPr>
      </w:pPr>
      <w:r>
        <w:rPr>
          <w:rFonts w:ascii="Bookman Old Style" w:hAnsi="Bookman Old Style"/>
          <w:b/>
          <w:bCs/>
          <w:sz w:val="18"/>
          <w:szCs w:val="18"/>
        </w:rPr>
        <w:t xml:space="preserve">EDITAL DE </w:t>
      </w:r>
      <w:r w:rsidR="004F4DA7">
        <w:rPr>
          <w:rFonts w:ascii="Bookman Old Style" w:hAnsi="Bookman Old Style"/>
          <w:b/>
          <w:bCs/>
          <w:sz w:val="18"/>
          <w:szCs w:val="18"/>
        </w:rPr>
        <w:t>PREGRÃO PRESENCIAL PARA REGSITRO DE PREÇO Nº 02/2024</w:t>
      </w:r>
    </w:p>
    <w:p w14:paraId="58418BAF" w14:textId="77777777" w:rsidR="004F4DA7" w:rsidRPr="00BF32FB" w:rsidRDefault="004F4DA7" w:rsidP="004F4DA7">
      <w:pPr>
        <w:jc w:val="center"/>
        <w:rPr>
          <w:rFonts w:ascii="Bookman Old Style" w:hAnsi="Bookman Old Style"/>
          <w:sz w:val="18"/>
          <w:szCs w:val="18"/>
        </w:rPr>
      </w:pPr>
      <w:r w:rsidRPr="00BF32FB">
        <w:rPr>
          <w:rFonts w:ascii="Bookman Old Style" w:hAnsi="Bookman Old Style"/>
          <w:sz w:val="18"/>
          <w:szCs w:val="18"/>
        </w:rPr>
        <w:t xml:space="preserve">(Artigo </w:t>
      </w:r>
      <w:r>
        <w:rPr>
          <w:rFonts w:ascii="Bookman Old Style" w:hAnsi="Bookman Old Style"/>
          <w:sz w:val="18"/>
          <w:szCs w:val="18"/>
        </w:rPr>
        <w:t>6º</w:t>
      </w:r>
      <w:r w:rsidRPr="00BF32FB">
        <w:rPr>
          <w:rFonts w:ascii="Bookman Old Style" w:hAnsi="Bookman Old Style"/>
          <w:sz w:val="18"/>
          <w:szCs w:val="18"/>
        </w:rPr>
        <w:t xml:space="preserve">, inciso </w:t>
      </w:r>
      <w:r>
        <w:rPr>
          <w:rFonts w:ascii="Bookman Old Style" w:hAnsi="Bookman Old Style"/>
          <w:sz w:val="18"/>
          <w:szCs w:val="18"/>
        </w:rPr>
        <w:t>XXIII</w:t>
      </w:r>
      <w:r w:rsidRPr="00BF32FB">
        <w:rPr>
          <w:rFonts w:ascii="Bookman Old Style" w:hAnsi="Bookman Old Style"/>
          <w:sz w:val="18"/>
          <w:szCs w:val="18"/>
        </w:rPr>
        <w:t>, da Lei 14.133/2021)</w:t>
      </w:r>
    </w:p>
    <w:bookmarkEnd w:id="19"/>
    <w:p w14:paraId="6598A538" w14:textId="77777777" w:rsidR="004F4DA7" w:rsidRPr="00BF32FB" w:rsidRDefault="004F4DA7" w:rsidP="004F4DA7">
      <w:pPr>
        <w:jc w:val="center"/>
        <w:rPr>
          <w:rFonts w:ascii="Bookman Old Style" w:hAnsi="Bookman Old Style"/>
          <w:b/>
          <w:bCs/>
          <w:sz w:val="18"/>
          <w:szCs w:val="18"/>
        </w:rPr>
      </w:pPr>
    </w:p>
    <w:tbl>
      <w:tblPr>
        <w:tblStyle w:val="TableNormal"/>
        <w:tblW w:w="92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1498"/>
        <w:gridCol w:w="1056"/>
        <w:gridCol w:w="276"/>
        <w:gridCol w:w="718"/>
        <w:gridCol w:w="850"/>
        <w:gridCol w:w="962"/>
        <w:gridCol w:w="25"/>
        <w:gridCol w:w="336"/>
        <w:gridCol w:w="1323"/>
        <w:gridCol w:w="1324"/>
      </w:tblGrid>
      <w:tr w:rsidR="004F4DA7" w:rsidRPr="00BF32FB" w14:paraId="65BB8A90" w14:textId="77777777" w:rsidTr="0081592C">
        <w:trPr>
          <w:trHeight w:val="244"/>
        </w:trPr>
        <w:tc>
          <w:tcPr>
            <w:tcW w:w="2340" w:type="dxa"/>
            <w:gridSpan w:val="2"/>
          </w:tcPr>
          <w:p w14:paraId="2C073DB8" w14:textId="77777777" w:rsidR="004F4DA7" w:rsidRPr="00BF32FB" w:rsidRDefault="004F4DA7" w:rsidP="0081592C">
            <w:pPr>
              <w:pStyle w:val="TableParagraph"/>
              <w:spacing w:before="1" w:line="223" w:lineRule="exact"/>
              <w:rPr>
                <w:rFonts w:ascii="Bookman Old Style" w:hAnsi="Bookman Old Style"/>
                <w:b/>
                <w:bCs/>
                <w:sz w:val="18"/>
                <w:szCs w:val="18"/>
                <w:lang w:val="pt-BR"/>
              </w:rPr>
            </w:pPr>
            <w:bookmarkStart w:id="20" w:name="_Hlk160386666"/>
            <w:bookmarkStart w:id="21" w:name="_Hlk160386442"/>
            <w:r w:rsidRPr="00BF32FB">
              <w:rPr>
                <w:rFonts w:ascii="Bookman Old Style" w:hAnsi="Bookman Old Style"/>
                <w:b/>
                <w:bCs/>
                <w:sz w:val="18"/>
                <w:szCs w:val="18"/>
                <w:lang w:val="pt-BR"/>
              </w:rPr>
              <w:t>1</w:t>
            </w:r>
            <w:r w:rsidRPr="00BF32FB">
              <w:rPr>
                <w:rFonts w:ascii="Bookman Old Style" w:hAnsi="Bookman Old Style"/>
                <w:b/>
                <w:bCs/>
                <w:spacing w:val="1"/>
                <w:sz w:val="18"/>
                <w:szCs w:val="18"/>
                <w:lang w:val="pt-BR"/>
              </w:rPr>
              <w:t xml:space="preserve"> </w:t>
            </w:r>
            <w:r w:rsidRPr="00BF32FB">
              <w:rPr>
                <w:rFonts w:ascii="Bookman Old Style" w:hAnsi="Bookman Old Style"/>
                <w:b/>
                <w:bCs/>
                <w:sz w:val="18"/>
                <w:szCs w:val="18"/>
                <w:lang w:val="pt-BR"/>
              </w:rPr>
              <w:t>-</w:t>
            </w:r>
            <w:r w:rsidRPr="00BF32FB">
              <w:rPr>
                <w:rFonts w:ascii="Bookman Old Style" w:hAnsi="Bookman Old Style"/>
                <w:b/>
                <w:bCs/>
                <w:spacing w:val="-2"/>
                <w:sz w:val="18"/>
                <w:szCs w:val="18"/>
                <w:lang w:val="pt-BR"/>
              </w:rPr>
              <w:t xml:space="preserve"> Secretaria/Órgão</w:t>
            </w:r>
          </w:p>
        </w:tc>
        <w:tc>
          <w:tcPr>
            <w:tcW w:w="6870" w:type="dxa"/>
            <w:gridSpan w:val="9"/>
          </w:tcPr>
          <w:p w14:paraId="2CD796A9" w14:textId="77777777" w:rsidR="004F4DA7" w:rsidRPr="00BF32FB" w:rsidRDefault="004F4DA7" w:rsidP="0081592C">
            <w:pPr>
              <w:pStyle w:val="TableParagraph"/>
              <w:spacing w:before="1" w:line="223" w:lineRule="exact"/>
              <w:ind w:left="0"/>
              <w:rPr>
                <w:rFonts w:ascii="Bookman Old Style" w:hAnsi="Bookman Old Style"/>
                <w:sz w:val="18"/>
                <w:szCs w:val="18"/>
                <w:lang w:val="pt-BR"/>
              </w:rPr>
            </w:pPr>
            <w:r w:rsidRPr="00BF32FB">
              <w:rPr>
                <w:rFonts w:ascii="Bookman Old Style" w:hAnsi="Bookman Old Style"/>
                <w:sz w:val="18"/>
                <w:szCs w:val="18"/>
                <w:lang w:val="pt-BR"/>
              </w:rPr>
              <w:t>Secretaria</w:t>
            </w:r>
            <w:r w:rsidRPr="00BF32FB">
              <w:rPr>
                <w:rFonts w:ascii="Bookman Old Style" w:hAnsi="Bookman Old Style"/>
                <w:spacing w:val="-8"/>
                <w:sz w:val="18"/>
                <w:szCs w:val="18"/>
                <w:lang w:val="pt-BR"/>
              </w:rPr>
              <w:t xml:space="preserve"> </w:t>
            </w:r>
            <w:r w:rsidRPr="00BF32FB">
              <w:rPr>
                <w:rFonts w:ascii="Bookman Old Style" w:hAnsi="Bookman Old Style"/>
                <w:sz w:val="18"/>
                <w:szCs w:val="18"/>
                <w:lang w:val="pt-BR"/>
              </w:rPr>
              <w:t>da Educação, Cultura, Esporte e Lazer e Secretaria da Ação Social e Habitação</w:t>
            </w:r>
          </w:p>
        </w:tc>
      </w:tr>
      <w:tr w:rsidR="004F4DA7" w:rsidRPr="00BF32FB" w14:paraId="4519DB5E" w14:textId="77777777" w:rsidTr="0081592C">
        <w:trPr>
          <w:trHeight w:val="489"/>
        </w:trPr>
        <w:tc>
          <w:tcPr>
            <w:tcW w:w="2340" w:type="dxa"/>
            <w:gridSpan w:val="2"/>
          </w:tcPr>
          <w:p w14:paraId="66BFA6DA" w14:textId="77777777" w:rsidR="004F4DA7" w:rsidRPr="00BF32FB" w:rsidRDefault="004F4DA7" w:rsidP="0081592C">
            <w:pPr>
              <w:pStyle w:val="TableParagraph"/>
              <w:spacing w:before="1"/>
              <w:rPr>
                <w:rFonts w:ascii="Bookman Old Style" w:hAnsi="Bookman Old Style"/>
                <w:b/>
                <w:bCs/>
                <w:sz w:val="18"/>
                <w:szCs w:val="18"/>
                <w:lang w:val="pt-BR"/>
              </w:rPr>
            </w:pPr>
            <w:r w:rsidRPr="00BF32FB">
              <w:rPr>
                <w:rFonts w:ascii="Bookman Old Style" w:hAnsi="Bookman Old Style"/>
                <w:b/>
                <w:bCs/>
                <w:sz w:val="18"/>
                <w:szCs w:val="18"/>
                <w:lang w:val="pt-BR"/>
              </w:rPr>
              <w:t>2</w:t>
            </w:r>
            <w:r w:rsidRPr="00BF32FB">
              <w:rPr>
                <w:rFonts w:ascii="Bookman Old Style" w:hAnsi="Bookman Old Style"/>
                <w:b/>
                <w:bCs/>
                <w:spacing w:val="-2"/>
                <w:sz w:val="18"/>
                <w:szCs w:val="18"/>
                <w:lang w:val="pt-BR"/>
              </w:rPr>
              <w:t xml:space="preserve"> </w:t>
            </w:r>
            <w:r w:rsidRPr="00BF32FB">
              <w:rPr>
                <w:rFonts w:ascii="Bookman Old Style" w:hAnsi="Bookman Old Style"/>
                <w:b/>
                <w:bCs/>
                <w:sz w:val="18"/>
                <w:szCs w:val="18"/>
                <w:lang w:val="pt-BR"/>
              </w:rPr>
              <w:t>-</w:t>
            </w:r>
            <w:r w:rsidRPr="00BF32FB">
              <w:rPr>
                <w:rFonts w:ascii="Bookman Old Style" w:hAnsi="Bookman Old Style"/>
                <w:b/>
                <w:bCs/>
                <w:spacing w:val="-4"/>
                <w:sz w:val="18"/>
                <w:szCs w:val="18"/>
                <w:lang w:val="pt-BR"/>
              </w:rPr>
              <w:t xml:space="preserve"> </w:t>
            </w:r>
            <w:r w:rsidRPr="00BF32FB">
              <w:rPr>
                <w:rFonts w:ascii="Bookman Old Style" w:hAnsi="Bookman Old Style"/>
                <w:b/>
                <w:bCs/>
                <w:sz w:val="18"/>
                <w:szCs w:val="18"/>
                <w:lang w:val="pt-BR"/>
              </w:rPr>
              <w:t>Descrição</w:t>
            </w:r>
            <w:r w:rsidRPr="00BF32FB">
              <w:rPr>
                <w:rFonts w:ascii="Bookman Old Style" w:hAnsi="Bookman Old Style"/>
                <w:b/>
                <w:bCs/>
                <w:spacing w:val="-4"/>
                <w:sz w:val="18"/>
                <w:szCs w:val="18"/>
                <w:lang w:val="pt-BR"/>
              </w:rPr>
              <w:t xml:space="preserve"> </w:t>
            </w:r>
            <w:r w:rsidRPr="00BF32FB">
              <w:rPr>
                <w:rFonts w:ascii="Bookman Old Style" w:hAnsi="Bookman Old Style"/>
                <w:b/>
                <w:bCs/>
                <w:sz w:val="18"/>
                <w:szCs w:val="18"/>
                <w:lang w:val="pt-BR"/>
              </w:rPr>
              <w:t>do</w:t>
            </w:r>
            <w:r w:rsidRPr="00BF32FB">
              <w:rPr>
                <w:rFonts w:ascii="Bookman Old Style" w:hAnsi="Bookman Old Style"/>
                <w:b/>
                <w:bCs/>
                <w:spacing w:val="-2"/>
                <w:sz w:val="18"/>
                <w:szCs w:val="18"/>
                <w:lang w:val="pt-BR"/>
              </w:rPr>
              <w:t xml:space="preserve"> Objeto</w:t>
            </w:r>
          </w:p>
        </w:tc>
        <w:tc>
          <w:tcPr>
            <w:tcW w:w="6870" w:type="dxa"/>
            <w:gridSpan w:val="9"/>
          </w:tcPr>
          <w:p w14:paraId="6170F2A7" w14:textId="77777777" w:rsidR="004F4DA7" w:rsidRPr="00BF32FB" w:rsidRDefault="004F4DA7" w:rsidP="0081592C">
            <w:pPr>
              <w:tabs>
                <w:tab w:val="left" w:pos="567"/>
              </w:tabs>
              <w:spacing w:line="276" w:lineRule="auto"/>
              <w:rPr>
                <w:rFonts w:ascii="Bookman Old Style" w:hAnsi="Bookman Old Style"/>
                <w:sz w:val="18"/>
                <w:szCs w:val="18"/>
                <w:lang w:val="pt-BR"/>
              </w:rPr>
            </w:pPr>
            <w:r w:rsidRPr="00BF32FB">
              <w:rPr>
                <w:rFonts w:ascii="Bookman Old Style" w:hAnsi="Bookman Old Style"/>
                <w:sz w:val="18"/>
                <w:szCs w:val="18"/>
                <w:lang w:val="pt-BR"/>
              </w:rPr>
              <w:t xml:space="preserve">AQUISIÇÃO DE GÊNEROS ALIMENTÍCIOS PARA CONFECÇÃO DA MERENDA ESCOLAR </w:t>
            </w:r>
            <w:r>
              <w:rPr>
                <w:rFonts w:ascii="Bookman Old Style" w:hAnsi="Bookman Old Style"/>
                <w:sz w:val="18"/>
                <w:szCs w:val="18"/>
                <w:lang w:val="pt-BR"/>
              </w:rPr>
              <w:t xml:space="preserve">DOS </w:t>
            </w:r>
            <w:r w:rsidRPr="00BF32FB">
              <w:rPr>
                <w:rFonts w:ascii="Bookman Old Style" w:hAnsi="Bookman Old Style"/>
                <w:sz w:val="18"/>
                <w:szCs w:val="18"/>
                <w:lang w:val="pt-BR"/>
              </w:rPr>
              <w:t>ALUNOS DA REDE MUNICIPAL DE ENSINO E</w:t>
            </w:r>
            <w:r>
              <w:rPr>
                <w:rFonts w:ascii="Bookman Old Style" w:hAnsi="Bookman Old Style"/>
                <w:sz w:val="18"/>
                <w:szCs w:val="18"/>
                <w:lang w:val="pt-BR"/>
              </w:rPr>
              <w:t xml:space="preserve"> ALIMENTAÇÃO</w:t>
            </w:r>
            <w:r w:rsidRPr="00BF32FB">
              <w:rPr>
                <w:rFonts w:ascii="Bookman Old Style" w:hAnsi="Bookman Old Style"/>
                <w:sz w:val="18"/>
                <w:szCs w:val="18"/>
                <w:lang w:val="pt-BR"/>
              </w:rPr>
              <w:t xml:space="preserve"> DAS</w:t>
            </w:r>
            <w:r>
              <w:rPr>
                <w:rFonts w:ascii="Bookman Old Style" w:hAnsi="Bookman Old Style"/>
                <w:sz w:val="18"/>
                <w:szCs w:val="18"/>
                <w:lang w:val="pt-BR"/>
              </w:rPr>
              <w:t xml:space="preserve"> CRIANÇAS E IDOSOS</w:t>
            </w:r>
            <w:r w:rsidRPr="00BF32FB">
              <w:rPr>
                <w:rFonts w:ascii="Bookman Old Style" w:hAnsi="Bookman Old Style"/>
                <w:sz w:val="18"/>
                <w:szCs w:val="18"/>
                <w:lang w:val="pt-BR"/>
              </w:rPr>
              <w:t xml:space="preserve"> BENEFICIAD</w:t>
            </w:r>
            <w:r>
              <w:rPr>
                <w:rFonts w:ascii="Bookman Old Style" w:hAnsi="Bookman Old Style"/>
                <w:sz w:val="18"/>
                <w:szCs w:val="18"/>
                <w:lang w:val="pt-BR"/>
              </w:rPr>
              <w:t>O</w:t>
            </w:r>
            <w:r w:rsidRPr="00BF32FB">
              <w:rPr>
                <w:rFonts w:ascii="Bookman Old Style" w:hAnsi="Bookman Old Style"/>
                <w:sz w:val="18"/>
                <w:szCs w:val="18"/>
                <w:lang w:val="pt-BR"/>
              </w:rPr>
              <w:t xml:space="preserve">S PELO </w:t>
            </w:r>
            <w:r>
              <w:rPr>
                <w:rFonts w:ascii="Bookman Old Style" w:hAnsi="Bookman Old Style"/>
                <w:sz w:val="18"/>
                <w:szCs w:val="18"/>
                <w:lang w:val="pt-BR"/>
              </w:rPr>
              <w:t>SERVIÇO DE CONVIVÊNCIA E FORTALECIMENTO DE VÍNCULOS.</w:t>
            </w:r>
          </w:p>
        </w:tc>
      </w:tr>
      <w:tr w:rsidR="00744FF7" w:rsidRPr="00BF32FB" w14:paraId="0655C3A5" w14:textId="77777777" w:rsidTr="0081592C">
        <w:trPr>
          <w:trHeight w:val="509"/>
        </w:trPr>
        <w:tc>
          <w:tcPr>
            <w:tcW w:w="842" w:type="dxa"/>
          </w:tcPr>
          <w:p w14:paraId="0C0171CE" w14:textId="77777777" w:rsidR="00744FF7" w:rsidRPr="00BF32FB" w:rsidRDefault="00744FF7" w:rsidP="00744FF7">
            <w:pPr>
              <w:pStyle w:val="TableParagraph"/>
              <w:spacing w:before="1" w:line="223" w:lineRule="exact"/>
              <w:ind w:left="7" w:right="3"/>
              <w:jc w:val="center"/>
              <w:rPr>
                <w:rFonts w:ascii="Bookman Old Style" w:hAnsi="Bookman Old Style"/>
                <w:b/>
                <w:bCs/>
                <w:sz w:val="18"/>
                <w:szCs w:val="18"/>
                <w:lang w:val="pt-BR"/>
              </w:rPr>
            </w:pPr>
          </w:p>
        </w:tc>
        <w:tc>
          <w:tcPr>
            <w:tcW w:w="3548" w:type="dxa"/>
            <w:gridSpan w:val="4"/>
          </w:tcPr>
          <w:p w14:paraId="2E779858" w14:textId="77777777" w:rsidR="00744FF7" w:rsidRPr="00047CD3" w:rsidRDefault="00744FF7" w:rsidP="00744FF7">
            <w:pPr>
              <w:pStyle w:val="TableParagraph"/>
              <w:spacing w:before="1" w:line="223" w:lineRule="exact"/>
              <w:ind w:left="472"/>
              <w:jc w:val="center"/>
              <w:rPr>
                <w:rFonts w:ascii="Bookman Old Style" w:hAnsi="Bookman Old Style"/>
                <w:b/>
                <w:sz w:val="20"/>
                <w:szCs w:val="20"/>
                <w:lang w:val="pt-BR"/>
              </w:rPr>
            </w:pPr>
            <w:r w:rsidRPr="00047CD3">
              <w:rPr>
                <w:rFonts w:ascii="Bookman Old Style" w:hAnsi="Bookman Old Style"/>
                <w:b/>
                <w:color w:val="000000" w:themeColor="text1"/>
                <w:sz w:val="20"/>
                <w:szCs w:val="20"/>
                <w:lang w:val="pt-BR"/>
              </w:rPr>
              <w:t>Descrição</w:t>
            </w:r>
          </w:p>
        </w:tc>
        <w:tc>
          <w:tcPr>
            <w:tcW w:w="850" w:type="dxa"/>
          </w:tcPr>
          <w:p w14:paraId="3D1C3DC3" w14:textId="77777777" w:rsidR="00744FF7" w:rsidRPr="00047CD3" w:rsidRDefault="00744FF7" w:rsidP="00744FF7">
            <w:pPr>
              <w:pStyle w:val="TableParagraph"/>
              <w:spacing w:before="1" w:line="223" w:lineRule="exact"/>
              <w:ind w:left="10" w:right="2"/>
              <w:jc w:val="center"/>
              <w:rPr>
                <w:rFonts w:ascii="Bookman Old Style" w:hAnsi="Bookman Old Style"/>
                <w:b/>
                <w:sz w:val="20"/>
                <w:szCs w:val="20"/>
                <w:lang w:val="pt-BR"/>
              </w:rPr>
            </w:pPr>
            <w:r w:rsidRPr="00047CD3">
              <w:rPr>
                <w:rFonts w:ascii="Bookman Old Style" w:hAnsi="Bookman Old Style"/>
                <w:b/>
                <w:color w:val="000000" w:themeColor="text1"/>
                <w:sz w:val="20"/>
                <w:szCs w:val="20"/>
                <w:lang w:val="pt-BR"/>
              </w:rPr>
              <w:t>Unid.</w:t>
            </w:r>
          </w:p>
        </w:tc>
        <w:tc>
          <w:tcPr>
            <w:tcW w:w="1323" w:type="dxa"/>
            <w:gridSpan w:val="3"/>
          </w:tcPr>
          <w:p w14:paraId="7F7A3ADA" w14:textId="77777777" w:rsidR="00744FF7" w:rsidRPr="00047CD3" w:rsidRDefault="00744FF7" w:rsidP="00744FF7">
            <w:pPr>
              <w:pStyle w:val="TableParagraph"/>
              <w:spacing w:before="1"/>
              <w:ind w:left="10" w:right="1"/>
              <w:jc w:val="center"/>
              <w:rPr>
                <w:rFonts w:ascii="Bookman Old Style" w:hAnsi="Bookman Old Style"/>
                <w:b/>
                <w:spacing w:val="-5"/>
                <w:sz w:val="20"/>
                <w:szCs w:val="20"/>
                <w:lang w:val="pt-BR"/>
              </w:rPr>
            </w:pPr>
            <w:r w:rsidRPr="00047CD3">
              <w:rPr>
                <w:rFonts w:ascii="Bookman Old Style" w:hAnsi="Bookman Old Style"/>
                <w:b/>
                <w:spacing w:val="-5"/>
                <w:sz w:val="20"/>
                <w:szCs w:val="20"/>
                <w:lang w:val="pt-BR"/>
              </w:rPr>
              <w:t>Quantidade Máxima</w:t>
            </w:r>
          </w:p>
        </w:tc>
        <w:tc>
          <w:tcPr>
            <w:tcW w:w="1323" w:type="dxa"/>
          </w:tcPr>
          <w:p w14:paraId="0F30B54F" w14:textId="07872CBE" w:rsidR="00744FF7" w:rsidRPr="00744FF7" w:rsidRDefault="00744FF7" w:rsidP="00744FF7">
            <w:pPr>
              <w:pStyle w:val="TableParagraph"/>
              <w:spacing w:before="1"/>
              <w:ind w:left="10" w:right="1"/>
              <w:jc w:val="center"/>
              <w:rPr>
                <w:rFonts w:ascii="Bookman Old Style" w:hAnsi="Bookman Old Style"/>
                <w:b/>
                <w:bCs/>
                <w:spacing w:val="-5"/>
                <w:sz w:val="20"/>
                <w:szCs w:val="20"/>
                <w:lang w:val="pt-BR"/>
              </w:rPr>
            </w:pPr>
            <w:r>
              <w:rPr>
                <w:b/>
                <w:bCs/>
              </w:rPr>
              <w:t>P</w:t>
            </w:r>
            <w:r w:rsidRPr="00744FF7">
              <w:rPr>
                <w:b/>
                <w:bCs/>
              </w:rPr>
              <w:t xml:space="preserve">reço </w:t>
            </w:r>
            <w:r>
              <w:rPr>
                <w:b/>
                <w:bCs/>
              </w:rPr>
              <w:t>M</w:t>
            </w:r>
            <w:r w:rsidRPr="00744FF7">
              <w:rPr>
                <w:b/>
                <w:bCs/>
              </w:rPr>
              <w:t>édio</w:t>
            </w:r>
          </w:p>
        </w:tc>
        <w:tc>
          <w:tcPr>
            <w:tcW w:w="1324" w:type="dxa"/>
          </w:tcPr>
          <w:p w14:paraId="5AA851C4" w14:textId="77777777" w:rsidR="00744FF7" w:rsidRPr="00047CD3" w:rsidRDefault="00744FF7" w:rsidP="00744FF7">
            <w:pPr>
              <w:pStyle w:val="TableParagraph"/>
              <w:spacing w:before="1"/>
              <w:ind w:left="10" w:right="1"/>
              <w:jc w:val="center"/>
              <w:rPr>
                <w:rFonts w:ascii="Bookman Old Style" w:hAnsi="Bookman Old Style"/>
                <w:b/>
                <w:sz w:val="20"/>
                <w:szCs w:val="20"/>
                <w:lang w:val="pt-BR"/>
              </w:rPr>
            </w:pPr>
            <w:r w:rsidRPr="00047CD3">
              <w:rPr>
                <w:rFonts w:ascii="Bookman Old Style" w:hAnsi="Bookman Old Style"/>
                <w:b/>
                <w:sz w:val="20"/>
                <w:szCs w:val="20"/>
                <w:lang w:val="pt-BR"/>
              </w:rPr>
              <w:t>Valor total</w:t>
            </w:r>
          </w:p>
        </w:tc>
      </w:tr>
      <w:tr w:rsidR="0081149C" w:rsidRPr="00BF32FB" w14:paraId="66E401EF" w14:textId="77777777" w:rsidTr="0081592C">
        <w:trPr>
          <w:trHeight w:val="2187"/>
        </w:trPr>
        <w:tc>
          <w:tcPr>
            <w:tcW w:w="842" w:type="dxa"/>
          </w:tcPr>
          <w:p w14:paraId="233F3296" w14:textId="77777777" w:rsidR="0081149C" w:rsidRPr="00BF32FB" w:rsidRDefault="0081149C" w:rsidP="0081149C">
            <w:pPr>
              <w:pStyle w:val="TableParagraph"/>
              <w:spacing w:before="1"/>
              <w:ind w:left="7"/>
              <w:jc w:val="center"/>
              <w:rPr>
                <w:rFonts w:ascii="Bookman Old Style" w:hAnsi="Bookman Old Style"/>
                <w:sz w:val="18"/>
                <w:szCs w:val="18"/>
                <w:lang w:val="pt-BR"/>
              </w:rPr>
            </w:pPr>
            <w:r w:rsidRPr="00BF32FB">
              <w:rPr>
                <w:rFonts w:ascii="Bookman Old Style" w:hAnsi="Bookman Old Style"/>
                <w:b/>
                <w:color w:val="000000" w:themeColor="text1"/>
                <w:sz w:val="20"/>
                <w:szCs w:val="20"/>
                <w:lang w:val="pt-BR"/>
              </w:rPr>
              <w:t>01</w:t>
            </w:r>
          </w:p>
        </w:tc>
        <w:tc>
          <w:tcPr>
            <w:tcW w:w="3548" w:type="dxa"/>
            <w:gridSpan w:val="4"/>
          </w:tcPr>
          <w:p w14:paraId="4A846D52"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ABACATE: </w:t>
            </w:r>
            <w:r w:rsidRPr="00BF32FB">
              <w:rPr>
                <w:rFonts w:ascii="Bookman Old Style" w:hAnsi="Bookman Old Style"/>
                <w:bCs/>
                <w:lang w:val="pt-BR"/>
              </w:rPr>
              <w:t>t</w:t>
            </w:r>
            <w:r w:rsidRPr="00BF32FB">
              <w:rPr>
                <w:rFonts w:ascii="Bookman Old Style" w:hAnsi="Bookman Old Style"/>
                <w:lang w:val="pt-BR"/>
              </w:rPr>
              <w:t xml:space="preserve">amanho médio (400g a 900g), grau médio de amadurecimento, de 1ª qualidade, frutas ilesas, sem rupturas, ou pancadas na casca, casca lisa, verde in natura, apresentado grau de maturação que permita suportar a manipulação, o transporte e a conservação em condições adequadas para o consumo. Com ausência de sujidades, parasitas e larvas, de acordo com a legislação vigente. A casca deverá apresentar aspecto saudável com coloração verde-oliva e brilhante. </w:t>
            </w:r>
          </w:p>
        </w:tc>
        <w:tc>
          <w:tcPr>
            <w:tcW w:w="850" w:type="dxa"/>
          </w:tcPr>
          <w:p w14:paraId="5562D1E8" w14:textId="77777777" w:rsidR="0081149C" w:rsidRPr="00BF32FB" w:rsidRDefault="0081149C" w:rsidP="0081149C">
            <w:pPr>
              <w:pStyle w:val="TableParagraph"/>
              <w:spacing w:before="1"/>
              <w:ind w:left="10"/>
              <w:jc w:val="center"/>
              <w:rPr>
                <w:rFonts w:ascii="Bookman Old Style" w:hAnsi="Bookman Old Style"/>
                <w:sz w:val="18"/>
                <w:szCs w:val="18"/>
                <w:lang w:val="pt-BR"/>
              </w:rPr>
            </w:pPr>
            <w:r w:rsidRPr="00BF32FB">
              <w:rPr>
                <w:rFonts w:ascii="Bookman Old Style" w:hAnsi="Bookman Old Style"/>
                <w:sz w:val="20"/>
                <w:szCs w:val="20"/>
                <w:lang w:val="pt-BR"/>
              </w:rPr>
              <w:t>KG</w:t>
            </w:r>
          </w:p>
        </w:tc>
        <w:tc>
          <w:tcPr>
            <w:tcW w:w="1323" w:type="dxa"/>
            <w:gridSpan w:val="3"/>
          </w:tcPr>
          <w:p w14:paraId="4B1B996E" w14:textId="27511D69" w:rsidR="0081149C" w:rsidRPr="00BF32FB" w:rsidRDefault="0081149C" w:rsidP="0081149C">
            <w:pPr>
              <w:pStyle w:val="TableParagraph"/>
              <w:spacing w:before="1"/>
              <w:ind w:left="10" w:right="1"/>
              <w:jc w:val="center"/>
              <w:rPr>
                <w:rFonts w:ascii="Bookman Old Style" w:hAnsi="Bookman Old Style"/>
                <w:sz w:val="18"/>
                <w:szCs w:val="18"/>
                <w:lang w:val="pt-BR"/>
              </w:rPr>
            </w:pPr>
            <w:r w:rsidRPr="000B01F6">
              <w:t>70</w:t>
            </w:r>
          </w:p>
        </w:tc>
        <w:tc>
          <w:tcPr>
            <w:tcW w:w="1323" w:type="dxa"/>
          </w:tcPr>
          <w:p w14:paraId="7CD9FD3B" w14:textId="11EED338" w:rsidR="0081149C" w:rsidRPr="00BF32FB" w:rsidRDefault="0081149C" w:rsidP="0081149C">
            <w:pPr>
              <w:pStyle w:val="TableParagraph"/>
              <w:spacing w:before="1"/>
              <w:ind w:left="10" w:right="1"/>
              <w:jc w:val="center"/>
              <w:rPr>
                <w:rFonts w:ascii="Bookman Old Style" w:hAnsi="Bookman Old Style"/>
                <w:sz w:val="18"/>
                <w:szCs w:val="18"/>
                <w:lang w:val="pt-BR"/>
              </w:rPr>
            </w:pPr>
            <w:r w:rsidRPr="000B01F6">
              <w:t>R$ 9,40</w:t>
            </w:r>
          </w:p>
        </w:tc>
        <w:tc>
          <w:tcPr>
            <w:tcW w:w="1324" w:type="dxa"/>
          </w:tcPr>
          <w:p w14:paraId="51D4AC54" w14:textId="696FEE98" w:rsidR="0081149C" w:rsidRPr="00BF32FB" w:rsidRDefault="0081149C" w:rsidP="0081149C">
            <w:pPr>
              <w:pStyle w:val="TableParagraph"/>
              <w:spacing w:before="1"/>
              <w:ind w:left="10" w:right="1"/>
              <w:jc w:val="center"/>
              <w:rPr>
                <w:rFonts w:ascii="Bookman Old Style" w:hAnsi="Bookman Old Style"/>
                <w:sz w:val="18"/>
                <w:szCs w:val="18"/>
                <w:lang w:val="pt-BR"/>
              </w:rPr>
            </w:pPr>
            <w:r w:rsidRPr="000B01F6">
              <w:t>R$ 658,00</w:t>
            </w:r>
          </w:p>
        </w:tc>
      </w:tr>
      <w:tr w:rsidR="0081149C" w:rsidRPr="00BF32FB" w14:paraId="0BF4B76F" w14:textId="77777777" w:rsidTr="0081592C">
        <w:trPr>
          <w:trHeight w:val="2187"/>
        </w:trPr>
        <w:tc>
          <w:tcPr>
            <w:tcW w:w="842" w:type="dxa"/>
          </w:tcPr>
          <w:p w14:paraId="542B0B7C" w14:textId="77777777" w:rsidR="0081149C" w:rsidRPr="00BF32FB" w:rsidRDefault="0081149C" w:rsidP="0081149C">
            <w:pPr>
              <w:rPr>
                <w:rFonts w:ascii="Bookman Old Style" w:hAnsi="Bookman Old Style"/>
                <w:b/>
                <w:color w:val="000000" w:themeColor="text1"/>
                <w:lang w:val="pt-BR"/>
              </w:rPr>
            </w:pPr>
          </w:p>
          <w:p w14:paraId="12646FD6"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bCs/>
                <w:sz w:val="20"/>
                <w:szCs w:val="20"/>
                <w:lang w:val="pt-BR"/>
              </w:rPr>
              <w:t>02</w:t>
            </w:r>
          </w:p>
        </w:tc>
        <w:tc>
          <w:tcPr>
            <w:tcW w:w="3548" w:type="dxa"/>
            <w:gridSpan w:val="4"/>
          </w:tcPr>
          <w:p w14:paraId="32232BC6"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ABACAXI PÉROLA: </w:t>
            </w:r>
            <w:r w:rsidRPr="00BF32FB">
              <w:rPr>
                <w:rFonts w:ascii="Bookman Old Style" w:hAnsi="Bookman Old Style"/>
                <w:bCs/>
                <w:lang w:val="pt-BR"/>
              </w:rPr>
              <w:t>c</w:t>
            </w:r>
            <w:r w:rsidRPr="00BF32FB">
              <w:rPr>
                <w:rFonts w:ascii="Bookman Old Style" w:hAnsi="Bookman Old Style"/>
                <w:lang w:val="pt-BR"/>
              </w:rPr>
              <w:t xml:space="preserve">om polpa intacta e limpa, compacta, firme, com coloração e tamanho uniformes típicos da variedade, pesando exatamente entre 1 a 1,5 kg, aroma e sabor da espécie, sem rachaduras ou cortes na casca, não apresentando manchas, danos físicos, bolores ou outros defeitos que possam alterar a sua aparência e/ ou qualidade. </w:t>
            </w:r>
          </w:p>
        </w:tc>
        <w:tc>
          <w:tcPr>
            <w:tcW w:w="850" w:type="dxa"/>
          </w:tcPr>
          <w:p w14:paraId="0A532C44"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323" w:type="dxa"/>
            <w:gridSpan w:val="3"/>
          </w:tcPr>
          <w:p w14:paraId="33D5DE4F" w14:textId="4010DA0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200</w:t>
            </w:r>
          </w:p>
        </w:tc>
        <w:tc>
          <w:tcPr>
            <w:tcW w:w="1323" w:type="dxa"/>
          </w:tcPr>
          <w:p w14:paraId="2EBE399E" w14:textId="51EF4348"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R$ 9,58</w:t>
            </w:r>
          </w:p>
        </w:tc>
        <w:tc>
          <w:tcPr>
            <w:tcW w:w="1324" w:type="dxa"/>
          </w:tcPr>
          <w:p w14:paraId="52B52FB9" w14:textId="6A0BE8CA"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R$ 1.916,00</w:t>
            </w:r>
          </w:p>
        </w:tc>
      </w:tr>
      <w:tr w:rsidR="0081149C" w:rsidRPr="00BF32FB" w14:paraId="4C74368D" w14:textId="77777777" w:rsidTr="0081592C">
        <w:trPr>
          <w:trHeight w:val="2187"/>
        </w:trPr>
        <w:tc>
          <w:tcPr>
            <w:tcW w:w="842" w:type="dxa"/>
          </w:tcPr>
          <w:p w14:paraId="462DCE07"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lastRenderedPageBreak/>
              <w:t>03</w:t>
            </w:r>
          </w:p>
        </w:tc>
        <w:tc>
          <w:tcPr>
            <w:tcW w:w="3548" w:type="dxa"/>
            <w:gridSpan w:val="4"/>
          </w:tcPr>
          <w:p w14:paraId="6645BEED"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ABOBORA CABOTIA</w:t>
            </w:r>
            <w:r w:rsidRPr="00BF32FB">
              <w:rPr>
                <w:rFonts w:ascii="Bookman Old Style" w:hAnsi="Bookman Old Style"/>
                <w:b/>
                <w:u w:val="single"/>
                <w:lang w:val="pt-BR"/>
              </w:rPr>
              <w:t>:</w:t>
            </w:r>
            <w:r w:rsidRPr="00BF32FB">
              <w:rPr>
                <w:rFonts w:ascii="Bookman Old Style" w:hAnsi="Bookman Old Style"/>
                <w:lang w:val="pt-BR"/>
              </w:rPr>
              <w:t xml:space="preserve"> com coloração e tamanho médios e uniformes, sem brotos, rachaduras ou cortes na casca ou outros defeitos que possam alterar sua aparência e qualidade. De colheita recente, boa qualidade, inteira.</w:t>
            </w:r>
            <w:r w:rsidRPr="00BF32FB">
              <w:rPr>
                <w:rFonts w:ascii="Bookman Old Style" w:hAnsi="Bookman Old Style"/>
                <w:b/>
                <w:bCs/>
                <w:color w:val="000000"/>
                <w:lang w:val="pt-BR"/>
              </w:rPr>
              <w:t xml:space="preserve"> </w:t>
            </w:r>
          </w:p>
        </w:tc>
        <w:tc>
          <w:tcPr>
            <w:tcW w:w="850" w:type="dxa"/>
          </w:tcPr>
          <w:p w14:paraId="1CBA88E1"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323" w:type="dxa"/>
            <w:gridSpan w:val="3"/>
          </w:tcPr>
          <w:p w14:paraId="3B21E01A" w14:textId="0BD743E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50</w:t>
            </w:r>
          </w:p>
        </w:tc>
        <w:tc>
          <w:tcPr>
            <w:tcW w:w="1323" w:type="dxa"/>
          </w:tcPr>
          <w:p w14:paraId="1D9F2069" w14:textId="0E10519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R$ 5,55</w:t>
            </w:r>
          </w:p>
        </w:tc>
        <w:tc>
          <w:tcPr>
            <w:tcW w:w="1324" w:type="dxa"/>
          </w:tcPr>
          <w:p w14:paraId="7CAB2340" w14:textId="1121CDF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R$ 277,50</w:t>
            </w:r>
          </w:p>
        </w:tc>
      </w:tr>
      <w:tr w:rsidR="0081149C" w:rsidRPr="00BF32FB" w14:paraId="492ACE52" w14:textId="77777777" w:rsidTr="0081592C">
        <w:trPr>
          <w:trHeight w:val="1816"/>
        </w:trPr>
        <w:tc>
          <w:tcPr>
            <w:tcW w:w="842" w:type="dxa"/>
          </w:tcPr>
          <w:p w14:paraId="215D9312"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04</w:t>
            </w:r>
          </w:p>
        </w:tc>
        <w:tc>
          <w:tcPr>
            <w:tcW w:w="3548" w:type="dxa"/>
            <w:gridSpan w:val="4"/>
          </w:tcPr>
          <w:p w14:paraId="1DDFD6D5"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ABOBRINHA</w:t>
            </w:r>
            <w:r w:rsidRPr="00BF32FB">
              <w:rPr>
                <w:rFonts w:ascii="Bookman Old Style" w:hAnsi="Bookman Old Style"/>
                <w:lang w:val="pt-BR"/>
              </w:rPr>
              <w:t>: com coloração e tamanho médios e uniformes, sem brotos, rachaduras ou cortes na casca ou outros defeitos que possam alterar sua aparência e qualidade. De colheita recente, boa qualidade, inteira.</w:t>
            </w:r>
          </w:p>
        </w:tc>
        <w:tc>
          <w:tcPr>
            <w:tcW w:w="850" w:type="dxa"/>
          </w:tcPr>
          <w:p w14:paraId="2F41732F"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323" w:type="dxa"/>
            <w:gridSpan w:val="3"/>
          </w:tcPr>
          <w:p w14:paraId="7CECA8B0" w14:textId="13CFD5F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30</w:t>
            </w:r>
          </w:p>
        </w:tc>
        <w:tc>
          <w:tcPr>
            <w:tcW w:w="1323" w:type="dxa"/>
          </w:tcPr>
          <w:p w14:paraId="1E10673E" w14:textId="2A3283A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R$ 5,61</w:t>
            </w:r>
          </w:p>
        </w:tc>
        <w:tc>
          <w:tcPr>
            <w:tcW w:w="1324" w:type="dxa"/>
          </w:tcPr>
          <w:p w14:paraId="76558060" w14:textId="5D91B93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R$ 168,30</w:t>
            </w:r>
          </w:p>
        </w:tc>
      </w:tr>
      <w:tr w:rsidR="0081149C" w:rsidRPr="00BF32FB" w14:paraId="1607AEDD" w14:textId="77777777" w:rsidTr="0081592C">
        <w:trPr>
          <w:trHeight w:val="1913"/>
        </w:trPr>
        <w:tc>
          <w:tcPr>
            <w:tcW w:w="842" w:type="dxa"/>
          </w:tcPr>
          <w:p w14:paraId="0A3A0BEA"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05</w:t>
            </w:r>
          </w:p>
        </w:tc>
        <w:tc>
          <w:tcPr>
            <w:tcW w:w="3548" w:type="dxa"/>
            <w:gridSpan w:val="4"/>
          </w:tcPr>
          <w:p w14:paraId="6FE7C79A"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AÇAFRÃO 100 GR: </w:t>
            </w:r>
            <w:r w:rsidRPr="00BF32FB">
              <w:rPr>
                <w:rFonts w:ascii="Bookman Old Style" w:hAnsi="Bookman Old Style"/>
                <w:lang w:val="pt-BR"/>
              </w:rPr>
              <w:t xml:space="preserve">açafrão da terra moído. Embalagem contendo informação nutricional, da tarde fabricação, prazo de validade e lote. Não deverá conter glúten. Registro no órgão competente. Indústria Brasileira. </w:t>
            </w:r>
          </w:p>
        </w:tc>
        <w:tc>
          <w:tcPr>
            <w:tcW w:w="850" w:type="dxa"/>
          </w:tcPr>
          <w:p w14:paraId="29E1569C"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323" w:type="dxa"/>
            <w:gridSpan w:val="3"/>
          </w:tcPr>
          <w:p w14:paraId="44C4554B" w14:textId="15E8ADA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25</w:t>
            </w:r>
          </w:p>
        </w:tc>
        <w:tc>
          <w:tcPr>
            <w:tcW w:w="1323" w:type="dxa"/>
          </w:tcPr>
          <w:p w14:paraId="3B09080C" w14:textId="136C12A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R$ 6,16</w:t>
            </w:r>
          </w:p>
        </w:tc>
        <w:tc>
          <w:tcPr>
            <w:tcW w:w="1324" w:type="dxa"/>
          </w:tcPr>
          <w:p w14:paraId="64867A1E" w14:textId="6DE4C3D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R$ 154,00</w:t>
            </w:r>
          </w:p>
        </w:tc>
      </w:tr>
      <w:tr w:rsidR="0081149C" w:rsidRPr="00BF32FB" w14:paraId="4A1FA8AE" w14:textId="77777777" w:rsidTr="0081592C">
        <w:trPr>
          <w:trHeight w:val="2187"/>
        </w:trPr>
        <w:tc>
          <w:tcPr>
            <w:tcW w:w="842" w:type="dxa"/>
          </w:tcPr>
          <w:p w14:paraId="3FCBFF38"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06</w:t>
            </w:r>
          </w:p>
        </w:tc>
        <w:tc>
          <w:tcPr>
            <w:tcW w:w="3548" w:type="dxa"/>
            <w:gridSpan w:val="4"/>
          </w:tcPr>
          <w:p w14:paraId="100AE442"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AÇÚCAR CRISTAL</w:t>
            </w:r>
            <w:r w:rsidRPr="00BF32FB">
              <w:rPr>
                <w:rFonts w:ascii="Bookman Old Style" w:hAnsi="Bookman Old Style"/>
                <w:lang w:val="pt-BR"/>
              </w:rPr>
              <w:t xml:space="preserve">: características técnicas: pacotes de 5 kg, aspecto, cor, cheiro próprios; e sabor doce. Não deve apresentar sujidade, bolor, peso insatisfatório, Embalagem: em polietileno transparente, atóxica, deve estar intacta, com solda reforçada, vedada hermeticamente. A embalagem deve conter externamente os dados de identificação e procedência, número do lote, data de fabricação, quantidade do produto e a data de validade mínima de 6 meses a partir da entrega do requisitante. Ainda na embalagem deverá conter informação nutricional. </w:t>
            </w:r>
          </w:p>
        </w:tc>
        <w:tc>
          <w:tcPr>
            <w:tcW w:w="850" w:type="dxa"/>
          </w:tcPr>
          <w:p w14:paraId="0CE37472"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0CF7034C" w14:textId="0737577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60</w:t>
            </w:r>
          </w:p>
        </w:tc>
        <w:tc>
          <w:tcPr>
            <w:tcW w:w="1323" w:type="dxa"/>
          </w:tcPr>
          <w:p w14:paraId="7B4631D4" w14:textId="471592F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R$ 23,46</w:t>
            </w:r>
          </w:p>
        </w:tc>
        <w:tc>
          <w:tcPr>
            <w:tcW w:w="1324" w:type="dxa"/>
          </w:tcPr>
          <w:p w14:paraId="4EF28D32" w14:textId="6CD0196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R$ 1.407,60</w:t>
            </w:r>
          </w:p>
        </w:tc>
      </w:tr>
      <w:tr w:rsidR="0081149C" w:rsidRPr="00BF32FB" w14:paraId="7D1FD52F" w14:textId="77777777" w:rsidTr="0081592C">
        <w:trPr>
          <w:trHeight w:val="540"/>
        </w:trPr>
        <w:tc>
          <w:tcPr>
            <w:tcW w:w="842" w:type="dxa"/>
          </w:tcPr>
          <w:p w14:paraId="3B96FC2B"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07</w:t>
            </w:r>
          </w:p>
        </w:tc>
        <w:tc>
          <w:tcPr>
            <w:tcW w:w="3548" w:type="dxa"/>
            <w:gridSpan w:val="4"/>
          </w:tcPr>
          <w:p w14:paraId="2A54D91C" w14:textId="77777777" w:rsidR="0081149C" w:rsidRPr="00A842EE" w:rsidRDefault="0081149C" w:rsidP="0081149C">
            <w:pPr>
              <w:tabs>
                <w:tab w:val="left" w:pos="567"/>
              </w:tabs>
              <w:spacing w:line="276" w:lineRule="auto"/>
              <w:rPr>
                <w:rFonts w:ascii="Bookman Old Style" w:hAnsi="Bookman Old Style"/>
                <w:iCs/>
                <w:sz w:val="18"/>
                <w:szCs w:val="18"/>
                <w:lang w:val="pt-BR"/>
              </w:rPr>
            </w:pPr>
            <w:r w:rsidRPr="00A842EE">
              <w:rPr>
                <w:rFonts w:ascii="Bookman Old Style" w:hAnsi="Bookman Old Style"/>
                <w:b/>
                <w:iCs/>
                <w:lang w:val="pt-BR"/>
              </w:rPr>
              <w:t>AÇUCAR</w:t>
            </w:r>
            <w:r>
              <w:rPr>
                <w:rFonts w:ascii="Bookman Old Style" w:hAnsi="Bookman Old Style"/>
                <w:b/>
                <w:iCs/>
                <w:lang w:val="pt-BR"/>
              </w:rPr>
              <w:t xml:space="preserve"> </w:t>
            </w:r>
            <w:r w:rsidRPr="00A842EE">
              <w:rPr>
                <w:rFonts w:ascii="Bookman Old Style" w:hAnsi="Bookman Old Style"/>
                <w:b/>
                <w:iCs/>
                <w:lang w:val="pt-BR"/>
              </w:rPr>
              <w:t>REFINADO:</w:t>
            </w:r>
            <w:r>
              <w:rPr>
                <w:rFonts w:ascii="Bookman Old Style" w:hAnsi="Bookman Old Style"/>
                <w:iCs/>
                <w:lang w:val="pt-BR"/>
              </w:rPr>
              <w:t xml:space="preserve"> </w:t>
            </w:r>
            <w:r w:rsidRPr="00A842EE">
              <w:rPr>
                <w:rFonts w:ascii="Bookman Old Style" w:hAnsi="Bookman Old Style"/>
                <w:iCs/>
                <w:lang w:val="pt-BR"/>
              </w:rPr>
              <w:t xml:space="preserve">características técnicas: pacotes de 5 kg, aspecto, cor, cheiro próprios; e sabor doce. Não deve apresentar sujidade, bolor, peso insatisfatório, Embalagem: em polietileno, atóxica, deve estar intacta, com solda reforçada, vedada hermeticamente. A embalagem deve conter externamente os dados de identificação e procedência, número do lote, data de fabricação, quantidade do produto e a </w:t>
            </w:r>
            <w:r w:rsidRPr="00A842EE">
              <w:rPr>
                <w:rFonts w:ascii="Bookman Old Style" w:hAnsi="Bookman Old Style"/>
                <w:iCs/>
                <w:lang w:val="pt-BR"/>
              </w:rPr>
              <w:lastRenderedPageBreak/>
              <w:t>data de validade mínima de 6 meses a partir da entrega do requisitante. Ainda na embalagem deverá conter informação nutricional.</w:t>
            </w:r>
            <w:r w:rsidRPr="00A842EE">
              <w:rPr>
                <w:rFonts w:ascii="Bookman Old Style" w:hAnsi="Bookman Old Style"/>
                <w:b/>
                <w:iCs/>
                <w:lang w:val="pt-BR"/>
              </w:rPr>
              <w:t xml:space="preserve"> </w:t>
            </w:r>
          </w:p>
        </w:tc>
        <w:tc>
          <w:tcPr>
            <w:tcW w:w="850" w:type="dxa"/>
          </w:tcPr>
          <w:p w14:paraId="1419D8B2"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lastRenderedPageBreak/>
              <w:t>PCT</w:t>
            </w:r>
          </w:p>
        </w:tc>
        <w:tc>
          <w:tcPr>
            <w:tcW w:w="1323" w:type="dxa"/>
            <w:gridSpan w:val="3"/>
          </w:tcPr>
          <w:p w14:paraId="3E9AF01E" w14:textId="6DB8FE3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30</w:t>
            </w:r>
          </w:p>
        </w:tc>
        <w:tc>
          <w:tcPr>
            <w:tcW w:w="1323" w:type="dxa"/>
          </w:tcPr>
          <w:p w14:paraId="58FA855D" w14:textId="3FABA3C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R$ 25,52</w:t>
            </w:r>
          </w:p>
        </w:tc>
        <w:tc>
          <w:tcPr>
            <w:tcW w:w="1324" w:type="dxa"/>
          </w:tcPr>
          <w:p w14:paraId="1DDB3227" w14:textId="7804BB6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R$ 765,60</w:t>
            </w:r>
          </w:p>
        </w:tc>
      </w:tr>
      <w:tr w:rsidR="0081149C" w:rsidRPr="00BF32FB" w14:paraId="4D8C0C5D" w14:textId="77777777" w:rsidTr="0081592C">
        <w:trPr>
          <w:trHeight w:val="2187"/>
        </w:trPr>
        <w:tc>
          <w:tcPr>
            <w:tcW w:w="842" w:type="dxa"/>
          </w:tcPr>
          <w:p w14:paraId="4942762B"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08</w:t>
            </w:r>
          </w:p>
        </w:tc>
        <w:tc>
          <w:tcPr>
            <w:tcW w:w="3548" w:type="dxa"/>
            <w:gridSpan w:val="4"/>
          </w:tcPr>
          <w:p w14:paraId="15BC2079"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AÇÚCAR DE BAUNILHA:</w:t>
            </w:r>
            <w:r w:rsidRPr="00BF32FB">
              <w:rPr>
                <w:rFonts w:ascii="Bookman Old Style" w:hAnsi="Bookman Old Style"/>
                <w:lang w:val="pt-BR"/>
              </w:rPr>
              <w:t xml:space="preserve"> açúcar refinado e aroma idêntico ao natural de baunilha. Industria Brasileira. Pacote contendo peso de 100g.  Deve conter data de fabricação, prazo de validade lote do produto. A tabela deve conter tabela de informação nutricional </w:t>
            </w:r>
          </w:p>
        </w:tc>
        <w:tc>
          <w:tcPr>
            <w:tcW w:w="850" w:type="dxa"/>
          </w:tcPr>
          <w:p w14:paraId="6D36750E"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5D3595A4" w14:textId="54CB1397"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80</w:t>
            </w:r>
          </w:p>
        </w:tc>
        <w:tc>
          <w:tcPr>
            <w:tcW w:w="1323" w:type="dxa"/>
          </w:tcPr>
          <w:p w14:paraId="6BBAA2A5" w14:textId="6BA4F88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R$ 4,32</w:t>
            </w:r>
          </w:p>
        </w:tc>
        <w:tc>
          <w:tcPr>
            <w:tcW w:w="1324" w:type="dxa"/>
          </w:tcPr>
          <w:p w14:paraId="71FE8D9F" w14:textId="540F7AC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R$ 345,60</w:t>
            </w:r>
          </w:p>
        </w:tc>
      </w:tr>
      <w:tr w:rsidR="0081149C" w:rsidRPr="00BF32FB" w14:paraId="1B84CF71" w14:textId="77777777" w:rsidTr="0081592C">
        <w:trPr>
          <w:trHeight w:val="1344"/>
        </w:trPr>
        <w:tc>
          <w:tcPr>
            <w:tcW w:w="842" w:type="dxa"/>
          </w:tcPr>
          <w:p w14:paraId="10C33284"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09</w:t>
            </w:r>
          </w:p>
        </w:tc>
        <w:tc>
          <w:tcPr>
            <w:tcW w:w="3548" w:type="dxa"/>
            <w:gridSpan w:val="4"/>
          </w:tcPr>
          <w:p w14:paraId="2B75A68E"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AÇUCAR MASCAVO: </w:t>
            </w:r>
            <w:r w:rsidRPr="00BF32FB">
              <w:rPr>
                <w:rFonts w:ascii="Bookman Old Style" w:hAnsi="Bookman Old Style"/>
                <w:lang w:val="pt-BR"/>
              </w:rPr>
              <w:t>açúcar mascavo em embalagem de 1 kg, contendo data de fabricação, validade, origem do produto, sem rupturas.</w:t>
            </w:r>
            <w:r w:rsidRPr="00BF32FB">
              <w:rPr>
                <w:rFonts w:ascii="Bookman Old Style" w:hAnsi="Bookman Old Style"/>
                <w:b/>
                <w:bCs/>
                <w:color w:val="000000"/>
                <w:lang w:val="pt-BR"/>
              </w:rPr>
              <w:t xml:space="preserve"> </w:t>
            </w:r>
          </w:p>
        </w:tc>
        <w:tc>
          <w:tcPr>
            <w:tcW w:w="850" w:type="dxa"/>
          </w:tcPr>
          <w:p w14:paraId="5B835CB1"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5987DA9A" w14:textId="3891406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40</w:t>
            </w:r>
          </w:p>
        </w:tc>
        <w:tc>
          <w:tcPr>
            <w:tcW w:w="1323" w:type="dxa"/>
          </w:tcPr>
          <w:p w14:paraId="4BDA19CA" w14:textId="153261E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R$ 15,92</w:t>
            </w:r>
          </w:p>
        </w:tc>
        <w:tc>
          <w:tcPr>
            <w:tcW w:w="1324" w:type="dxa"/>
          </w:tcPr>
          <w:p w14:paraId="091C3E0B" w14:textId="663064F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R$ 636,80</w:t>
            </w:r>
          </w:p>
        </w:tc>
      </w:tr>
      <w:tr w:rsidR="0081149C" w:rsidRPr="00BF32FB" w14:paraId="01CAEC33" w14:textId="77777777" w:rsidTr="0081592C">
        <w:trPr>
          <w:trHeight w:val="1547"/>
        </w:trPr>
        <w:tc>
          <w:tcPr>
            <w:tcW w:w="842" w:type="dxa"/>
          </w:tcPr>
          <w:p w14:paraId="5116D24E"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10</w:t>
            </w:r>
          </w:p>
        </w:tc>
        <w:tc>
          <w:tcPr>
            <w:tcW w:w="3548" w:type="dxa"/>
            <w:gridSpan w:val="4"/>
          </w:tcPr>
          <w:p w14:paraId="738ED346"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ADOÇANTE DIETÉTICO:</w:t>
            </w:r>
            <w:r w:rsidRPr="00BF32FB">
              <w:rPr>
                <w:rFonts w:ascii="Bookman Old Style" w:hAnsi="Bookman Old Style"/>
                <w:bCs/>
                <w:lang w:val="pt-BR"/>
              </w:rPr>
              <w:t xml:space="preserve"> líquido, com edulcorantes artificiais: sacarina e ciclamato, frasco com 100 ml. Com data de fabricação, validade lote do produto. Indústria brasileira.</w:t>
            </w:r>
          </w:p>
        </w:tc>
        <w:tc>
          <w:tcPr>
            <w:tcW w:w="850" w:type="dxa"/>
          </w:tcPr>
          <w:p w14:paraId="494C1592"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06E466AC" w14:textId="156AC8E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5</w:t>
            </w:r>
          </w:p>
        </w:tc>
        <w:tc>
          <w:tcPr>
            <w:tcW w:w="1323" w:type="dxa"/>
          </w:tcPr>
          <w:p w14:paraId="034385CB" w14:textId="06382F1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R$ 10,63</w:t>
            </w:r>
          </w:p>
        </w:tc>
        <w:tc>
          <w:tcPr>
            <w:tcW w:w="1324" w:type="dxa"/>
          </w:tcPr>
          <w:p w14:paraId="50705DCA" w14:textId="2A14780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R$ 53,15</w:t>
            </w:r>
          </w:p>
        </w:tc>
      </w:tr>
      <w:tr w:rsidR="0081149C" w:rsidRPr="00BF32FB" w14:paraId="71C253B4" w14:textId="77777777" w:rsidTr="0081592C">
        <w:trPr>
          <w:trHeight w:val="2187"/>
        </w:trPr>
        <w:tc>
          <w:tcPr>
            <w:tcW w:w="842" w:type="dxa"/>
          </w:tcPr>
          <w:p w14:paraId="60D41487"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11</w:t>
            </w:r>
          </w:p>
        </w:tc>
        <w:tc>
          <w:tcPr>
            <w:tcW w:w="3548" w:type="dxa"/>
            <w:gridSpan w:val="4"/>
          </w:tcPr>
          <w:p w14:paraId="43245B22"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ALFACE LISA OU CRESPA</w:t>
            </w:r>
            <w:r w:rsidRPr="00BF32FB">
              <w:rPr>
                <w:rFonts w:ascii="Bookman Old Style" w:hAnsi="Bookman Old Style"/>
                <w:lang w:val="pt-BR"/>
              </w:rPr>
              <w:t xml:space="preserve">: características: fresca; apresentar grau de evolução completo; livre de sujidades ou insetos, folhas intactas, tamanho médio. Não podem estar danificadas por qualquer lesão de origem física ou mecânica que afete a sua aparência. Estarem isentas de umidade externa anormal, odor e sabor estranho. Acondicionada em embalagens plásticas, transparente e atóxica. </w:t>
            </w:r>
          </w:p>
        </w:tc>
        <w:tc>
          <w:tcPr>
            <w:tcW w:w="850" w:type="dxa"/>
          </w:tcPr>
          <w:p w14:paraId="64C8FAE5"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0D4E1157" w14:textId="37A9D78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100</w:t>
            </w:r>
          </w:p>
        </w:tc>
        <w:tc>
          <w:tcPr>
            <w:tcW w:w="1323" w:type="dxa"/>
          </w:tcPr>
          <w:p w14:paraId="06FBEA89" w14:textId="6CC7B27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R$ 4,15</w:t>
            </w:r>
          </w:p>
        </w:tc>
        <w:tc>
          <w:tcPr>
            <w:tcW w:w="1324" w:type="dxa"/>
          </w:tcPr>
          <w:p w14:paraId="09613887" w14:textId="0C405D6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R$ 415,00</w:t>
            </w:r>
          </w:p>
        </w:tc>
      </w:tr>
      <w:tr w:rsidR="0081149C" w:rsidRPr="00BF32FB" w14:paraId="4BFCD37C" w14:textId="77777777" w:rsidTr="0081592C">
        <w:trPr>
          <w:trHeight w:val="2187"/>
        </w:trPr>
        <w:tc>
          <w:tcPr>
            <w:tcW w:w="842" w:type="dxa"/>
          </w:tcPr>
          <w:p w14:paraId="4712173A"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12</w:t>
            </w:r>
          </w:p>
        </w:tc>
        <w:tc>
          <w:tcPr>
            <w:tcW w:w="3548" w:type="dxa"/>
            <w:gridSpan w:val="4"/>
          </w:tcPr>
          <w:p w14:paraId="1C11E935"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ALHO</w:t>
            </w:r>
            <w:r w:rsidRPr="00BF32FB">
              <w:rPr>
                <w:rFonts w:ascii="Bookman Old Style" w:hAnsi="Bookman Old Style"/>
                <w:lang w:val="pt-BR"/>
              </w:rPr>
              <w:t>: novo, limpo, não deverá apresentar problemas de coloração não característica, estar machucado, brotamento, perfurado, muito maduro e nem muito verde. O produto deve estar intacto, isento de sujidades, embalados de acordo com solicitação. Acondicionado em embalagem plástica resistente e especial para alimentos, com identificação do fornecedor e prazo de validade. Embalagens de 100g.</w:t>
            </w:r>
            <w:r w:rsidRPr="00BF32FB">
              <w:rPr>
                <w:rFonts w:ascii="Bookman Old Style" w:hAnsi="Bookman Old Style"/>
                <w:b/>
                <w:bCs/>
                <w:color w:val="000000"/>
                <w:lang w:val="pt-BR"/>
              </w:rPr>
              <w:t xml:space="preserve"> </w:t>
            </w:r>
          </w:p>
        </w:tc>
        <w:tc>
          <w:tcPr>
            <w:tcW w:w="850" w:type="dxa"/>
          </w:tcPr>
          <w:p w14:paraId="762C67A0"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323" w:type="dxa"/>
            <w:gridSpan w:val="3"/>
          </w:tcPr>
          <w:p w14:paraId="20904902" w14:textId="074656B7"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100</w:t>
            </w:r>
          </w:p>
        </w:tc>
        <w:tc>
          <w:tcPr>
            <w:tcW w:w="1323" w:type="dxa"/>
          </w:tcPr>
          <w:p w14:paraId="5A4D8A25" w14:textId="3947867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R$ 11,62</w:t>
            </w:r>
          </w:p>
        </w:tc>
        <w:tc>
          <w:tcPr>
            <w:tcW w:w="1324" w:type="dxa"/>
          </w:tcPr>
          <w:p w14:paraId="6BB9A506" w14:textId="73E408B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R$ 1.162,00</w:t>
            </w:r>
          </w:p>
        </w:tc>
      </w:tr>
      <w:tr w:rsidR="0081149C" w:rsidRPr="00BF32FB" w14:paraId="3B0AB6C0" w14:textId="77777777" w:rsidTr="0081592C">
        <w:trPr>
          <w:trHeight w:val="1816"/>
        </w:trPr>
        <w:tc>
          <w:tcPr>
            <w:tcW w:w="842" w:type="dxa"/>
          </w:tcPr>
          <w:p w14:paraId="3D4A2313"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lastRenderedPageBreak/>
              <w:t>13</w:t>
            </w:r>
          </w:p>
        </w:tc>
        <w:tc>
          <w:tcPr>
            <w:tcW w:w="3548" w:type="dxa"/>
            <w:gridSpan w:val="4"/>
          </w:tcPr>
          <w:p w14:paraId="60306060"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6D56BA">
              <w:rPr>
                <w:rFonts w:ascii="Bookman Old Style" w:hAnsi="Bookman Old Style"/>
                <w:b/>
                <w:lang w:val="pt-BR"/>
              </w:rPr>
              <w:t>AMEIXA SECA PRETA:</w:t>
            </w:r>
            <w:r w:rsidRPr="00BF32FB">
              <w:rPr>
                <w:rFonts w:ascii="Bookman Old Style" w:hAnsi="Bookman Old Style"/>
                <w:b/>
                <w:lang w:val="pt-BR"/>
              </w:rPr>
              <w:t xml:space="preserve"> </w:t>
            </w:r>
            <w:r w:rsidRPr="00BF32FB">
              <w:rPr>
                <w:rFonts w:ascii="Bookman Old Style" w:hAnsi="Bookman Old Style"/>
                <w:bCs/>
                <w:lang w:val="pt-BR"/>
              </w:rPr>
              <w:t>sem caroço. Rotulagem deve conter no mínimo as seguintes informações: nutricionais, nome ou marca, ingredientes, data de fabricação e validade e lote do produto. Entrega em embalagem de 150 gr.</w:t>
            </w:r>
            <w:r w:rsidRPr="00BF32FB">
              <w:rPr>
                <w:rFonts w:ascii="Bookman Old Style" w:hAnsi="Bookman Old Style"/>
                <w:b/>
                <w:lang w:val="pt-BR"/>
              </w:rPr>
              <w:t xml:space="preserve"> </w:t>
            </w:r>
          </w:p>
        </w:tc>
        <w:tc>
          <w:tcPr>
            <w:tcW w:w="850" w:type="dxa"/>
          </w:tcPr>
          <w:p w14:paraId="3AEE1FDD"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5C4924B8" w14:textId="67EDC908"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50</w:t>
            </w:r>
          </w:p>
        </w:tc>
        <w:tc>
          <w:tcPr>
            <w:tcW w:w="1323" w:type="dxa"/>
          </w:tcPr>
          <w:p w14:paraId="7D1292F6" w14:textId="271490A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R$ 11,03</w:t>
            </w:r>
          </w:p>
        </w:tc>
        <w:tc>
          <w:tcPr>
            <w:tcW w:w="1324" w:type="dxa"/>
          </w:tcPr>
          <w:p w14:paraId="4C9CEBB1" w14:textId="7777C38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R$ 551,50</w:t>
            </w:r>
          </w:p>
        </w:tc>
      </w:tr>
      <w:tr w:rsidR="0081149C" w:rsidRPr="00BF32FB" w14:paraId="01F24FFA" w14:textId="77777777" w:rsidTr="0081592C">
        <w:trPr>
          <w:trHeight w:val="2187"/>
        </w:trPr>
        <w:tc>
          <w:tcPr>
            <w:tcW w:w="842" w:type="dxa"/>
          </w:tcPr>
          <w:p w14:paraId="2511A83D"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14</w:t>
            </w:r>
          </w:p>
        </w:tc>
        <w:tc>
          <w:tcPr>
            <w:tcW w:w="3548" w:type="dxa"/>
            <w:gridSpan w:val="4"/>
          </w:tcPr>
          <w:p w14:paraId="316FE063"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AMENDOIN:</w:t>
            </w:r>
            <w:r w:rsidRPr="00BF32FB">
              <w:rPr>
                <w:rFonts w:ascii="Bookman Old Style" w:hAnsi="Bookman Old Style"/>
                <w:lang w:val="pt-BR"/>
              </w:rPr>
              <w:t xml:space="preserve"> cru com pele, grupo descascado, subgrupo industrial, classe média, subclasse clara, tipo único. Grãos secos, sãos e limpos, de primeira qualidade. Sem fermentação e mofos, isentos de sujidades, parasitas e larvas. Embalado em pacotes de polietileno atóxico, transparente, resistente, vedado hermeticamente. Peso líquido de 500 gramas. Validade mínima de 4 meses</w:t>
            </w:r>
            <w:r w:rsidRPr="00BF32FB">
              <w:rPr>
                <w:rFonts w:ascii="Bookman Old Style" w:hAnsi="Bookman Old Style"/>
                <w:b/>
                <w:lang w:val="pt-BR"/>
              </w:rPr>
              <w:t xml:space="preserve">. </w:t>
            </w:r>
            <w:r w:rsidRPr="00BF32FB">
              <w:rPr>
                <w:rFonts w:ascii="Bookman Old Style" w:hAnsi="Bookman Old Style"/>
                <w:lang w:val="pt-BR"/>
              </w:rPr>
              <w:t xml:space="preserve">Embalagem contendo informação nutricional, data de fabricação, prazo de validade e lote. Industria Brasileira. </w:t>
            </w:r>
          </w:p>
        </w:tc>
        <w:tc>
          <w:tcPr>
            <w:tcW w:w="850" w:type="dxa"/>
          </w:tcPr>
          <w:p w14:paraId="2C000098"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17239DC4" w14:textId="6E4A632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100</w:t>
            </w:r>
          </w:p>
        </w:tc>
        <w:tc>
          <w:tcPr>
            <w:tcW w:w="1323" w:type="dxa"/>
          </w:tcPr>
          <w:p w14:paraId="4C6813D0" w14:textId="04B47F0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R$ 8,53</w:t>
            </w:r>
          </w:p>
        </w:tc>
        <w:tc>
          <w:tcPr>
            <w:tcW w:w="1324" w:type="dxa"/>
          </w:tcPr>
          <w:p w14:paraId="4FCCE176" w14:textId="207F445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R$ 853,00</w:t>
            </w:r>
          </w:p>
        </w:tc>
      </w:tr>
      <w:tr w:rsidR="0081149C" w:rsidRPr="00BF32FB" w14:paraId="3C189100" w14:textId="77777777" w:rsidTr="004F4DA7">
        <w:trPr>
          <w:trHeight w:val="824"/>
        </w:trPr>
        <w:tc>
          <w:tcPr>
            <w:tcW w:w="842" w:type="dxa"/>
          </w:tcPr>
          <w:p w14:paraId="47F2D0B5"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15</w:t>
            </w:r>
          </w:p>
        </w:tc>
        <w:tc>
          <w:tcPr>
            <w:tcW w:w="3548" w:type="dxa"/>
            <w:gridSpan w:val="4"/>
          </w:tcPr>
          <w:p w14:paraId="493D9403"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AMIDO DE MILHO: </w:t>
            </w:r>
            <w:r w:rsidRPr="00BF32FB">
              <w:rPr>
                <w:rFonts w:ascii="Bookman Old Style" w:hAnsi="Bookman Old Style"/>
                <w:lang w:val="pt-BR"/>
              </w:rPr>
              <w:t xml:space="preserve">pacote de 500 GR, com a cor branca característica.  A embalagem deverá conter externamente os dados de identificação e procedência, informação nutricional, número do lote, data de fabricação e validade do produto. Acondicionado em embalagens integras sem rupturas. Com registro no órgão competente. O produto deverá apresentar validade mínima de 06 (seis) meses a partir da data de entrega na unidade requisitante. Não conter glúten. </w:t>
            </w:r>
          </w:p>
        </w:tc>
        <w:tc>
          <w:tcPr>
            <w:tcW w:w="850" w:type="dxa"/>
          </w:tcPr>
          <w:p w14:paraId="5A6402EA"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323" w:type="dxa"/>
            <w:gridSpan w:val="3"/>
          </w:tcPr>
          <w:p w14:paraId="49D0C451" w14:textId="6BD40E5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250</w:t>
            </w:r>
          </w:p>
        </w:tc>
        <w:tc>
          <w:tcPr>
            <w:tcW w:w="1323" w:type="dxa"/>
          </w:tcPr>
          <w:p w14:paraId="6908342F" w14:textId="18F7DE8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R$ 4,67</w:t>
            </w:r>
          </w:p>
        </w:tc>
        <w:tc>
          <w:tcPr>
            <w:tcW w:w="1324" w:type="dxa"/>
          </w:tcPr>
          <w:p w14:paraId="7AC6EA54" w14:textId="1342374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R$ 1.167,50</w:t>
            </w:r>
          </w:p>
        </w:tc>
      </w:tr>
      <w:tr w:rsidR="0081149C" w:rsidRPr="00BF32FB" w14:paraId="7FC6E991" w14:textId="77777777" w:rsidTr="0081592C">
        <w:trPr>
          <w:trHeight w:val="1391"/>
        </w:trPr>
        <w:tc>
          <w:tcPr>
            <w:tcW w:w="842" w:type="dxa"/>
          </w:tcPr>
          <w:p w14:paraId="157F89D7"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16</w:t>
            </w:r>
          </w:p>
        </w:tc>
        <w:tc>
          <w:tcPr>
            <w:tcW w:w="3548" w:type="dxa"/>
            <w:gridSpan w:val="4"/>
          </w:tcPr>
          <w:p w14:paraId="58D7B29A"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ARROZ INTEGRAL</w:t>
            </w:r>
            <w:r w:rsidRPr="00BF32FB">
              <w:rPr>
                <w:rFonts w:ascii="Bookman Old Style" w:hAnsi="Bookman Old Style"/>
                <w:lang w:val="pt-BR"/>
              </w:rPr>
              <w:t>: características técnicas: classe: longo, fino, tipo I integral. O produto não deve apresentar, mofo, substâncias nocivas. Deve estar acondicionado em embalagem plástica atóxica integra resistente e com solda reforçada, conter externamente os dados de identificação e procedência, número do lote, data de fabricação, quantidade do produto e data de validade. Ainda na embalagem deverá conter informações nutricional.</w:t>
            </w:r>
          </w:p>
        </w:tc>
        <w:tc>
          <w:tcPr>
            <w:tcW w:w="850" w:type="dxa"/>
          </w:tcPr>
          <w:p w14:paraId="65EBB24F"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323" w:type="dxa"/>
            <w:gridSpan w:val="3"/>
          </w:tcPr>
          <w:p w14:paraId="1E245DEA" w14:textId="5D0F3BD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w:t>
            </w:r>
          </w:p>
        </w:tc>
        <w:tc>
          <w:tcPr>
            <w:tcW w:w="1323" w:type="dxa"/>
          </w:tcPr>
          <w:p w14:paraId="74338BFB" w14:textId="17C47F48"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R$ 7,24</w:t>
            </w:r>
          </w:p>
        </w:tc>
        <w:tc>
          <w:tcPr>
            <w:tcW w:w="1324" w:type="dxa"/>
          </w:tcPr>
          <w:p w14:paraId="788E224D" w14:textId="6A3804A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R$ 144,80</w:t>
            </w:r>
          </w:p>
        </w:tc>
      </w:tr>
      <w:tr w:rsidR="0081149C" w:rsidRPr="00BF32FB" w14:paraId="610E6D9F" w14:textId="77777777" w:rsidTr="0081592C">
        <w:trPr>
          <w:trHeight w:val="2187"/>
        </w:trPr>
        <w:tc>
          <w:tcPr>
            <w:tcW w:w="842" w:type="dxa"/>
          </w:tcPr>
          <w:p w14:paraId="0CFB5AC9"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17</w:t>
            </w:r>
          </w:p>
        </w:tc>
        <w:tc>
          <w:tcPr>
            <w:tcW w:w="3548" w:type="dxa"/>
            <w:gridSpan w:val="4"/>
          </w:tcPr>
          <w:p w14:paraId="21D69548"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ARROZ PARBORIZADO TIPO 1 PCT 5 KG:</w:t>
            </w:r>
            <w:r w:rsidRPr="00BF32FB">
              <w:rPr>
                <w:rFonts w:ascii="Bookman Old Style" w:hAnsi="Bookman Old Style"/>
                <w:lang w:val="pt-BR"/>
              </w:rPr>
              <w:t xml:space="preserve"> pacote </w:t>
            </w:r>
            <w:r w:rsidRPr="006D56BA">
              <w:rPr>
                <w:rFonts w:ascii="Bookman Old Style" w:hAnsi="Bookman Old Style"/>
                <w:lang w:val="pt-BR"/>
              </w:rPr>
              <w:t>com 5 kg</w:t>
            </w:r>
            <w:r w:rsidRPr="00BF32FB">
              <w:rPr>
                <w:rFonts w:ascii="Bookman Old Style" w:hAnsi="Bookman Old Style"/>
                <w:lang w:val="pt-BR"/>
              </w:rPr>
              <w:t xml:space="preserve">, grupo beneficiado, sub grupo: parborizado polido, isento de sujidades e materiais estranhos. Embalagens de 5 kg em sacos plásticos transparente e atóxicos, limpos não violados, resistentes que garantem a integridade do produto até o momento do consumo. A embalagem deverá conter externamente os dados de identificação, procedência, número do lote, quantidade do produto. Não contém Glúten. </w:t>
            </w:r>
          </w:p>
        </w:tc>
        <w:tc>
          <w:tcPr>
            <w:tcW w:w="850" w:type="dxa"/>
          </w:tcPr>
          <w:p w14:paraId="4029B0D7"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1A71FF1A" w14:textId="7CCE7BB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170</w:t>
            </w:r>
          </w:p>
        </w:tc>
        <w:tc>
          <w:tcPr>
            <w:tcW w:w="1323" w:type="dxa"/>
          </w:tcPr>
          <w:p w14:paraId="22543781" w14:textId="174E28C8"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R$ 28,34</w:t>
            </w:r>
          </w:p>
        </w:tc>
        <w:tc>
          <w:tcPr>
            <w:tcW w:w="1324" w:type="dxa"/>
          </w:tcPr>
          <w:p w14:paraId="13E2060A" w14:textId="290DD65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R$ 4.817,80</w:t>
            </w:r>
          </w:p>
        </w:tc>
      </w:tr>
      <w:tr w:rsidR="0081149C" w:rsidRPr="00BF32FB" w14:paraId="6072AA84" w14:textId="77777777" w:rsidTr="0081592C">
        <w:trPr>
          <w:trHeight w:val="1166"/>
        </w:trPr>
        <w:tc>
          <w:tcPr>
            <w:tcW w:w="842" w:type="dxa"/>
          </w:tcPr>
          <w:p w14:paraId="01904B40"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18</w:t>
            </w:r>
          </w:p>
        </w:tc>
        <w:tc>
          <w:tcPr>
            <w:tcW w:w="3548" w:type="dxa"/>
            <w:gridSpan w:val="4"/>
          </w:tcPr>
          <w:p w14:paraId="17A38B9A" w14:textId="77777777" w:rsidR="0081149C" w:rsidRPr="00BF32FB" w:rsidRDefault="0081149C" w:rsidP="0081149C">
            <w:pPr>
              <w:pStyle w:val="SemEspaamento1"/>
              <w:jc w:val="both"/>
              <w:rPr>
                <w:rFonts w:ascii="Bookman Old Style" w:hAnsi="Bookman Old Style" w:cs="Times New Roman"/>
                <w:sz w:val="20"/>
                <w:szCs w:val="20"/>
                <w:lang w:val="pt-BR"/>
              </w:rPr>
            </w:pPr>
            <w:r w:rsidRPr="00BF32FB">
              <w:rPr>
                <w:rFonts w:ascii="Bookman Old Style" w:hAnsi="Bookman Old Style" w:cs="Times New Roman"/>
                <w:b/>
                <w:sz w:val="20"/>
                <w:szCs w:val="20"/>
                <w:lang w:val="pt-BR"/>
              </w:rPr>
              <w:t xml:space="preserve">AVEIA EM FLOCOS FINOS: </w:t>
            </w:r>
            <w:r w:rsidRPr="00BF32FB">
              <w:rPr>
                <w:rFonts w:ascii="Bookman Old Style" w:hAnsi="Bookman Old Style" w:cs="Times New Roman"/>
                <w:sz w:val="20"/>
                <w:szCs w:val="20"/>
                <w:lang w:val="pt-BR"/>
              </w:rPr>
              <w:t xml:space="preserve">caixa com 250gr, deverá conter na embalagem data de fabricação, validade, lote, informação nutricional e ingredientes. </w:t>
            </w:r>
          </w:p>
          <w:p w14:paraId="782F5302" w14:textId="77777777" w:rsidR="0081149C" w:rsidRPr="00BF32FB" w:rsidRDefault="0081149C" w:rsidP="0081149C">
            <w:pPr>
              <w:tabs>
                <w:tab w:val="left" w:pos="567"/>
              </w:tabs>
              <w:spacing w:line="276" w:lineRule="auto"/>
              <w:rPr>
                <w:rFonts w:ascii="Bookman Old Style" w:hAnsi="Bookman Old Style"/>
                <w:sz w:val="18"/>
                <w:szCs w:val="18"/>
                <w:lang w:val="pt-BR"/>
              </w:rPr>
            </w:pPr>
          </w:p>
        </w:tc>
        <w:tc>
          <w:tcPr>
            <w:tcW w:w="850" w:type="dxa"/>
          </w:tcPr>
          <w:p w14:paraId="4A9064AE"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20734D7E" w14:textId="00F7256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40</w:t>
            </w:r>
          </w:p>
        </w:tc>
        <w:tc>
          <w:tcPr>
            <w:tcW w:w="1323" w:type="dxa"/>
          </w:tcPr>
          <w:p w14:paraId="02708BEE" w14:textId="4B9E045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R$ 5,05</w:t>
            </w:r>
          </w:p>
        </w:tc>
        <w:tc>
          <w:tcPr>
            <w:tcW w:w="1324" w:type="dxa"/>
          </w:tcPr>
          <w:p w14:paraId="32B4E2EF" w14:textId="6E63CB3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R$ 202,00</w:t>
            </w:r>
          </w:p>
        </w:tc>
      </w:tr>
      <w:tr w:rsidR="0081149C" w:rsidRPr="00BF32FB" w14:paraId="2E68FB4B" w14:textId="77777777" w:rsidTr="0081592C">
        <w:trPr>
          <w:trHeight w:val="2860"/>
        </w:trPr>
        <w:tc>
          <w:tcPr>
            <w:tcW w:w="842" w:type="dxa"/>
          </w:tcPr>
          <w:p w14:paraId="2A046392"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19</w:t>
            </w:r>
          </w:p>
        </w:tc>
        <w:tc>
          <w:tcPr>
            <w:tcW w:w="3548" w:type="dxa"/>
            <w:gridSpan w:val="4"/>
          </w:tcPr>
          <w:p w14:paraId="056C94CF" w14:textId="77777777" w:rsidR="0081149C" w:rsidRPr="00BF32FB" w:rsidRDefault="0081149C" w:rsidP="0081149C">
            <w:pPr>
              <w:pStyle w:val="SemEspaamento1"/>
              <w:jc w:val="both"/>
              <w:rPr>
                <w:rFonts w:ascii="Bookman Old Style" w:hAnsi="Bookman Old Style" w:cs="Times New Roman"/>
                <w:sz w:val="20"/>
                <w:szCs w:val="20"/>
                <w:lang w:val="pt-BR"/>
              </w:rPr>
            </w:pPr>
            <w:r w:rsidRPr="00BF32FB">
              <w:rPr>
                <w:rFonts w:ascii="Bookman Old Style" w:hAnsi="Bookman Old Style" w:cs="Times New Roman"/>
                <w:b/>
                <w:sz w:val="20"/>
                <w:szCs w:val="20"/>
                <w:lang w:val="pt-BR"/>
              </w:rPr>
              <w:t xml:space="preserve">BANANA CATURRA: </w:t>
            </w:r>
            <w:r w:rsidRPr="00BF32FB">
              <w:rPr>
                <w:rFonts w:ascii="Bookman Old Style" w:hAnsi="Bookman Old Style" w:cs="Times New Roman"/>
                <w:bCs/>
                <w:sz w:val="20"/>
                <w:szCs w:val="20"/>
                <w:lang w:val="pt-BR"/>
              </w:rPr>
              <w:t>s</w:t>
            </w:r>
            <w:r w:rsidRPr="00BF32FB">
              <w:rPr>
                <w:rFonts w:ascii="Bookman Old Style" w:hAnsi="Bookman Old Style" w:cs="Times New Roman"/>
                <w:sz w:val="20"/>
                <w:szCs w:val="20"/>
                <w:lang w:val="pt-BR"/>
              </w:rPr>
              <w:t>emimadura com grau de maturação tal que lhes permita manipulação e conservação adequada para consumo, tamanho médio, apresentando cor, tamanho e conformação uniformes, devem ser íntegras, sem manchas/ rupturas e/ou amassadas, nem muito maduras, sem bolores, sujidades, ferrugem ou outros defeitos que possam alterar sua aparência e qualidade. De colheita recente.</w:t>
            </w:r>
          </w:p>
          <w:p w14:paraId="31958897" w14:textId="77777777" w:rsidR="0081149C" w:rsidRPr="00BF32FB" w:rsidRDefault="0081149C" w:rsidP="0081149C">
            <w:pPr>
              <w:tabs>
                <w:tab w:val="left" w:pos="567"/>
              </w:tabs>
              <w:spacing w:line="276" w:lineRule="auto"/>
              <w:rPr>
                <w:rFonts w:ascii="Bookman Old Style" w:hAnsi="Bookman Old Style"/>
                <w:sz w:val="18"/>
                <w:szCs w:val="18"/>
                <w:lang w:val="pt-BR"/>
              </w:rPr>
            </w:pPr>
          </w:p>
        </w:tc>
        <w:tc>
          <w:tcPr>
            <w:tcW w:w="850" w:type="dxa"/>
          </w:tcPr>
          <w:p w14:paraId="50A5D5F5"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050DEE53" w14:textId="7D630687"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1500</w:t>
            </w:r>
          </w:p>
        </w:tc>
        <w:tc>
          <w:tcPr>
            <w:tcW w:w="1323" w:type="dxa"/>
          </w:tcPr>
          <w:p w14:paraId="027CA339" w14:textId="6DC7BFA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R$ 4,76</w:t>
            </w:r>
          </w:p>
        </w:tc>
        <w:tc>
          <w:tcPr>
            <w:tcW w:w="1324" w:type="dxa"/>
          </w:tcPr>
          <w:p w14:paraId="028E769C" w14:textId="5B7A9E5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R$ 7.140,00</w:t>
            </w:r>
          </w:p>
        </w:tc>
      </w:tr>
      <w:tr w:rsidR="0081149C" w:rsidRPr="00BF32FB" w14:paraId="6E5C2401" w14:textId="77777777" w:rsidTr="0081592C">
        <w:trPr>
          <w:trHeight w:val="2187"/>
        </w:trPr>
        <w:tc>
          <w:tcPr>
            <w:tcW w:w="842" w:type="dxa"/>
          </w:tcPr>
          <w:p w14:paraId="0C7D34B3"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20</w:t>
            </w:r>
          </w:p>
        </w:tc>
        <w:tc>
          <w:tcPr>
            <w:tcW w:w="3548" w:type="dxa"/>
            <w:gridSpan w:val="4"/>
          </w:tcPr>
          <w:p w14:paraId="3A5B7BAA"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BATATA DOCE:</w:t>
            </w:r>
            <w:r w:rsidRPr="00BF32FB">
              <w:rPr>
                <w:rFonts w:ascii="Bookman Old Style" w:hAnsi="Bookman Old Style"/>
                <w:lang w:val="pt-BR"/>
              </w:rPr>
              <w:t xml:space="preserve"> lisa, com polpa intacta e limpa, com coloração e tamanho médios e uniformes, sem brotos, rachaduras ou cortes na casca, manchas, machucaduras, bolores ou outros defeitos que possam alterar sua aparência e de colheita recente. </w:t>
            </w:r>
          </w:p>
        </w:tc>
        <w:tc>
          <w:tcPr>
            <w:tcW w:w="850" w:type="dxa"/>
          </w:tcPr>
          <w:p w14:paraId="62A3EAEB"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4578221F" w14:textId="14EA6D68"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150</w:t>
            </w:r>
          </w:p>
        </w:tc>
        <w:tc>
          <w:tcPr>
            <w:tcW w:w="1323" w:type="dxa"/>
          </w:tcPr>
          <w:p w14:paraId="2CC1D68E" w14:textId="79C7239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R$ 5,04</w:t>
            </w:r>
          </w:p>
        </w:tc>
        <w:tc>
          <w:tcPr>
            <w:tcW w:w="1324" w:type="dxa"/>
          </w:tcPr>
          <w:p w14:paraId="2350D084" w14:textId="2853654A"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R$ 756,00</w:t>
            </w:r>
          </w:p>
        </w:tc>
      </w:tr>
      <w:tr w:rsidR="0081149C" w:rsidRPr="00BF32FB" w14:paraId="60E62405" w14:textId="77777777" w:rsidTr="0081592C">
        <w:trPr>
          <w:trHeight w:val="2187"/>
        </w:trPr>
        <w:tc>
          <w:tcPr>
            <w:tcW w:w="842" w:type="dxa"/>
          </w:tcPr>
          <w:p w14:paraId="5FDE2236"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21</w:t>
            </w:r>
          </w:p>
        </w:tc>
        <w:tc>
          <w:tcPr>
            <w:tcW w:w="3548" w:type="dxa"/>
            <w:gridSpan w:val="4"/>
          </w:tcPr>
          <w:p w14:paraId="67D36887"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BATATA INGLESA</w:t>
            </w:r>
            <w:r w:rsidRPr="00BF32FB">
              <w:rPr>
                <w:rFonts w:ascii="Bookman Old Style" w:hAnsi="Bookman Old Style"/>
                <w:lang w:val="pt-BR"/>
              </w:rPr>
              <w:t>: escovada, grupo I ou II.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w:t>
            </w:r>
            <w:r w:rsidRPr="00BF32FB">
              <w:rPr>
                <w:rFonts w:ascii="Bookman Old Style" w:hAnsi="Bookman Old Style"/>
                <w:b/>
                <w:bCs/>
                <w:color w:val="000000"/>
                <w:lang w:val="pt-BR"/>
              </w:rPr>
              <w:t xml:space="preserve"> </w:t>
            </w:r>
          </w:p>
        </w:tc>
        <w:tc>
          <w:tcPr>
            <w:tcW w:w="850" w:type="dxa"/>
          </w:tcPr>
          <w:p w14:paraId="345DE700"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1173AA51" w14:textId="112AE59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400</w:t>
            </w:r>
          </w:p>
        </w:tc>
        <w:tc>
          <w:tcPr>
            <w:tcW w:w="1323" w:type="dxa"/>
          </w:tcPr>
          <w:p w14:paraId="1D59AB90" w14:textId="1AB77B7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R$ 6,52</w:t>
            </w:r>
          </w:p>
        </w:tc>
        <w:tc>
          <w:tcPr>
            <w:tcW w:w="1324" w:type="dxa"/>
          </w:tcPr>
          <w:p w14:paraId="14176764" w14:textId="62B5DEE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R$ 2.608,00</w:t>
            </w:r>
          </w:p>
        </w:tc>
      </w:tr>
      <w:tr w:rsidR="0081149C" w:rsidRPr="00BF32FB" w14:paraId="449E07D9" w14:textId="77777777" w:rsidTr="0081592C">
        <w:trPr>
          <w:trHeight w:val="2187"/>
        </w:trPr>
        <w:tc>
          <w:tcPr>
            <w:tcW w:w="842" w:type="dxa"/>
          </w:tcPr>
          <w:p w14:paraId="7800B299"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22</w:t>
            </w:r>
          </w:p>
        </w:tc>
        <w:tc>
          <w:tcPr>
            <w:tcW w:w="3548" w:type="dxa"/>
            <w:gridSpan w:val="4"/>
          </w:tcPr>
          <w:p w14:paraId="4DD08F2B"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BETERRABA:</w:t>
            </w:r>
            <w:r w:rsidRPr="00BF32FB">
              <w:rPr>
                <w:rFonts w:ascii="Bookman Old Style" w:hAnsi="Bookman Old Style"/>
                <w:lang w:val="pt-BR"/>
              </w:rPr>
              <w:t xml:space="preserve"> lisa, com polpa intacta e limpa, com coloração e tamanho uniformes típicos da variedade, sem brotos, rachaduras ou cortes na casca, manchas, machucaduras, bolores ou outros defeitos que possam alterar a aparência e qualidade. De colheita recente. </w:t>
            </w:r>
          </w:p>
        </w:tc>
        <w:tc>
          <w:tcPr>
            <w:tcW w:w="850" w:type="dxa"/>
          </w:tcPr>
          <w:p w14:paraId="55113A90"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11008D44" w14:textId="6E25544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150</w:t>
            </w:r>
          </w:p>
        </w:tc>
        <w:tc>
          <w:tcPr>
            <w:tcW w:w="1323" w:type="dxa"/>
          </w:tcPr>
          <w:p w14:paraId="5D383335" w14:textId="0DFA053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R$ 5,82</w:t>
            </w:r>
          </w:p>
        </w:tc>
        <w:tc>
          <w:tcPr>
            <w:tcW w:w="1324" w:type="dxa"/>
          </w:tcPr>
          <w:p w14:paraId="5011595C" w14:textId="2DD953D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R$ 873,00</w:t>
            </w:r>
          </w:p>
        </w:tc>
      </w:tr>
      <w:tr w:rsidR="0081149C" w:rsidRPr="00BF32FB" w14:paraId="1DABDF7B" w14:textId="77777777" w:rsidTr="0081592C">
        <w:trPr>
          <w:trHeight w:val="2187"/>
        </w:trPr>
        <w:tc>
          <w:tcPr>
            <w:tcW w:w="842" w:type="dxa"/>
          </w:tcPr>
          <w:p w14:paraId="7D9FD91C"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23</w:t>
            </w:r>
          </w:p>
        </w:tc>
        <w:tc>
          <w:tcPr>
            <w:tcW w:w="3548" w:type="dxa"/>
            <w:gridSpan w:val="4"/>
          </w:tcPr>
          <w:p w14:paraId="7858F9BC"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BISCOITO CASEIRO DIVERSOS TIPOS: </w:t>
            </w:r>
            <w:r w:rsidRPr="00BF32FB">
              <w:rPr>
                <w:rFonts w:ascii="Bookman Old Style" w:hAnsi="Bookman Old Style"/>
                <w:lang w:val="pt-BR"/>
              </w:rPr>
              <w:t xml:space="preserve">pacote </w:t>
            </w:r>
            <w:r w:rsidRPr="00BF32FB">
              <w:rPr>
                <w:rFonts w:ascii="Bookman Old Style" w:hAnsi="Bookman Old Style"/>
                <w:color w:val="000000" w:themeColor="text1"/>
                <w:lang w:val="pt-BR"/>
              </w:rPr>
              <w:t xml:space="preserve">de 1 kg, Em embalagem de saco transparente, não deve conter biscoitos quebrados na </w:t>
            </w:r>
            <w:r w:rsidRPr="00BF32FB">
              <w:rPr>
                <w:rFonts w:ascii="Bookman Old Style" w:hAnsi="Bookman Old Style"/>
                <w:bCs/>
                <w:lang w:val="pt-BR"/>
              </w:rPr>
              <w:t xml:space="preserve">embalagem, a qual deverá conter nome do produto, informação nutricional, com data de fabricação recente e validade do produto. </w:t>
            </w:r>
          </w:p>
        </w:tc>
        <w:tc>
          <w:tcPr>
            <w:tcW w:w="850" w:type="dxa"/>
          </w:tcPr>
          <w:p w14:paraId="0871972A"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323" w:type="dxa"/>
            <w:gridSpan w:val="3"/>
          </w:tcPr>
          <w:p w14:paraId="08C0CF19" w14:textId="12236FD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200</w:t>
            </w:r>
          </w:p>
        </w:tc>
        <w:tc>
          <w:tcPr>
            <w:tcW w:w="1323" w:type="dxa"/>
          </w:tcPr>
          <w:p w14:paraId="67D5A555" w14:textId="4C7A8B5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R$ 35,07</w:t>
            </w:r>
          </w:p>
        </w:tc>
        <w:tc>
          <w:tcPr>
            <w:tcW w:w="1324" w:type="dxa"/>
          </w:tcPr>
          <w:p w14:paraId="0A349103" w14:textId="7A06C01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R$ 7.014,00</w:t>
            </w:r>
          </w:p>
        </w:tc>
      </w:tr>
      <w:tr w:rsidR="0081149C" w:rsidRPr="00BF32FB" w14:paraId="3DFF4E5D" w14:textId="77777777" w:rsidTr="0081592C">
        <w:trPr>
          <w:trHeight w:val="2187"/>
        </w:trPr>
        <w:tc>
          <w:tcPr>
            <w:tcW w:w="842" w:type="dxa"/>
          </w:tcPr>
          <w:p w14:paraId="65A93EC8"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24</w:t>
            </w:r>
          </w:p>
        </w:tc>
        <w:tc>
          <w:tcPr>
            <w:tcW w:w="3548" w:type="dxa"/>
            <w:gridSpan w:val="4"/>
          </w:tcPr>
          <w:p w14:paraId="28DA7B57" w14:textId="77777777" w:rsidR="0081149C" w:rsidRPr="00BF32FB" w:rsidRDefault="0081149C" w:rsidP="0081149C">
            <w:pPr>
              <w:pStyle w:val="SemEspaamento1"/>
              <w:jc w:val="both"/>
              <w:rPr>
                <w:rFonts w:ascii="Bookman Old Style" w:hAnsi="Bookman Old Style" w:cs="Times New Roman"/>
                <w:sz w:val="20"/>
                <w:szCs w:val="20"/>
                <w:lang w:val="pt-BR"/>
              </w:rPr>
            </w:pPr>
            <w:r w:rsidRPr="00BF32FB">
              <w:rPr>
                <w:rFonts w:ascii="Bookman Old Style" w:hAnsi="Bookman Old Style" w:cs="Times New Roman"/>
                <w:b/>
                <w:color w:val="000000" w:themeColor="text1"/>
                <w:sz w:val="20"/>
                <w:szCs w:val="20"/>
                <w:lang w:val="pt-BR"/>
              </w:rPr>
              <w:t xml:space="preserve">BISCOITO DE POLVILHO ROSCA: </w:t>
            </w:r>
            <w:r w:rsidRPr="00BF32FB">
              <w:rPr>
                <w:rFonts w:ascii="Bookman Old Style" w:hAnsi="Bookman Old Style" w:cs="Times New Roman"/>
                <w:bCs/>
                <w:color w:val="000000" w:themeColor="text1"/>
                <w:sz w:val="20"/>
                <w:szCs w:val="20"/>
                <w:lang w:val="pt-BR"/>
              </w:rPr>
              <w:t>b</w:t>
            </w:r>
            <w:r w:rsidRPr="00BF32FB">
              <w:rPr>
                <w:rFonts w:ascii="Bookman Old Style" w:hAnsi="Bookman Old Style" w:cs="Times New Roman"/>
                <w:color w:val="000000" w:themeColor="text1"/>
                <w:sz w:val="20"/>
                <w:szCs w:val="20"/>
                <w:lang w:val="pt-BR"/>
              </w:rPr>
              <w:t>iscoito de polvilho embalagem de 100 gramas,</w:t>
            </w:r>
            <w:r w:rsidRPr="00BF32FB">
              <w:rPr>
                <w:rFonts w:ascii="Bookman Old Style" w:hAnsi="Bookman Old Style" w:cs="Times New Roman"/>
                <w:b/>
                <w:color w:val="000000" w:themeColor="text1"/>
                <w:sz w:val="20"/>
                <w:szCs w:val="20"/>
                <w:lang w:val="pt-BR"/>
              </w:rPr>
              <w:t xml:space="preserve"> </w:t>
            </w:r>
            <w:r w:rsidRPr="00BF32FB">
              <w:rPr>
                <w:rFonts w:ascii="Bookman Old Style" w:hAnsi="Bookman Old Style" w:cs="Times New Roman"/>
                <w:color w:val="000000" w:themeColor="text1"/>
                <w:sz w:val="20"/>
                <w:szCs w:val="20"/>
                <w:lang w:val="pt-BR"/>
              </w:rPr>
              <w:t>Em embalagem de saco transparente, não deve conter biscoitos quebrado</w:t>
            </w:r>
            <w:r w:rsidRPr="00BF32FB">
              <w:rPr>
                <w:rFonts w:ascii="Bookman Old Style" w:hAnsi="Bookman Old Style" w:cs="Times New Roman"/>
                <w:bCs/>
                <w:sz w:val="20"/>
                <w:szCs w:val="20"/>
                <w:lang w:val="pt-BR"/>
              </w:rPr>
              <w:t xml:space="preserve">, a embalagem deverá conter nome do produto, informação nutricional, com data de fabricação recente e validade do produto. </w:t>
            </w:r>
          </w:p>
          <w:p w14:paraId="60BA75AC" w14:textId="77777777" w:rsidR="0081149C" w:rsidRPr="00BF32FB" w:rsidRDefault="0081149C" w:rsidP="0081149C">
            <w:pPr>
              <w:tabs>
                <w:tab w:val="left" w:pos="567"/>
              </w:tabs>
              <w:spacing w:line="276" w:lineRule="auto"/>
              <w:rPr>
                <w:rFonts w:ascii="Bookman Old Style" w:hAnsi="Bookman Old Style"/>
                <w:sz w:val="18"/>
                <w:szCs w:val="18"/>
                <w:lang w:val="pt-BR"/>
              </w:rPr>
            </w:pPr>
          </w:p>
        </w:tc>
        <w:tc>
          <w:tcPr>
            <w:tcW w:w="850" w:type="dxa"/>
          </w:tcPr>
          <w:p w14:paraId="6C4122BF"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323" w:type="dxa"/>
            <w:gridSpan w:val="3"/>
          </w:tcPr>
          <w:p w14:paraId="19DEDC5F" w14:textId="5D9290C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400</w:t>
            </w:r>
          </w:p>
        </w:tc>
        <w:tc>
          <w:tcPr>
            <w:tcW w:w="1323" w:type="dxa"/>
          </w:tcPr>
          <w:p w14:paraId="15B8DA0B" w14:textId="76C3742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R$ 9,46</w:t>
            </w:r>
          </w:p>
        </w:tc>
        <w:tc>
          <w:tcPr>
            <w:tcW w:w="1324" w:type="dxa"/>
          </w:tcPr>
          <w:p w14:paraId="6F918DF1" w14:textId="786543EA"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R$ 3.784,00</w:t>
            </w:r>
          </w:p>
        </w:tc>
      </w:tr>
      <w:tr w:rsidR="0081149C" w:rsidRPr="00BF32FB" w14:paraId="07574F73" w14:textId="77777777" w:rsidTr="0081592C">
        <w:trPr>
          <w:trHeight w:val="2187"/>
        </w:trPr>
        <w:tc>
          <w:tcPr>
            <w:tcW w:w="842" w:type="dxa"/>
          </w:tcPr>
          <w:p w14:paraId="066E0A59"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25</w:t>
            </w:r>
          </w:p>
        </w:tc>
        <w:tc>
          <w:tcPr>
            <w:tcW w:w="3548" w:type="dxa"/>
            <w:gridSpan w:val="4"/>
          </w:tcPr>
          <w:p w14:paraId="468FB386" w14:textId="77777777" w:rsidR="0081149C" w:rsidRPr="00BF32FB" w:rsidRDefault="0081149C" w:rsidP="0081149C">
            <w:pPr>
              <w:pStyle w:val="SemEspaamento1"/>
              <w:jc w:val="both"/>
              <w:rPr>
                <w:rFonts w:ascii="Bookman Old Style" w:hAnsi="Bookman Old Style" w:cs="Times New Roman"/>
                <w:sz w:val="20"/>
                <w:szCs w:val="20"/>
                <w:lang w:val="pt-BR"/>
              </w:rPr>
            </w:pPr>
            <w:r w:rsidRPr="00BF32FB">
              <w:rPr>
                <w:rFonts w:ascii="Bookman Old Style" w:hAnsi="Bookman Old Style" w:cs="Times New Roman"/>
                <w:b/>
                <w:color w:val="000000" w:themeColor="text1"/>
                <w:sz w:val="20"/>
                <w:szCs w:val="20"/>
                <w:lang w:val="pt-BR"/>
              </w:rPr>
              <w:t xml:space="preserve">BISCOITO SALGADO ÁGUA E SAL: </w:t>
            </w:r>
            <w:r w:rsidRPr="00BF32FB">
              <w:rPr>
                <w:rFonts w:ascii="Bookman Old Style" w:hAnsi="Bookman Old Style" w:cs="Times New Roman"/>
                <w:color w:val="000000" w:themeColor="text1"/>
                <w:sz w:val="20"/>
                <w:szCs w:val="20"/>
                <w:lang w:val="pt-BR"/>
              </w:rPr>
              <w:t>pacote de 370gr</w:t>
            </w:r>
            <w:r w:rsidRPr="00BF32FB">
              <w:rPr>
                <w:rFonts w:ascii="Bookman Old Style" w:hAnsi="Bookman Old Style" w:cs="Times New Roman"/>
                <w:sz w:val="20"/>
                <w:szCs w:val="20"/>
                <w:lang w:val="pt-BR"/>
              </w:rPr>
              <w:t xml:space="preserve"> a rotulagem deve conter no mínimo as seguintes informações: nome e/ou marca, ingredientes, data de validade, lote e informações nutricionais. A validade superior a seis meses a partir da data de entrega.</w:t>
            </w:r>
            <w:r w:rsidRPr="00BF32FB">
              <w:rPr>
                <w:rFonts w:ascii="Bookman Old Style" w:hAnsi="Bookman Old Style" w:cs="Times New Roman"/>
                <w:b/>
                <w:bCs/>
                <w:color w:val="000000"/>
                <w:sz w:val="20"/>
                <w:szCs w:val="20"/>
                <w:lang w:val="pt-BR"/>
              </w:rPr>
              <w:t xml:space="preserve"> </w:t>
            </w:r>
          </w:p>
          <w:p w14:paraId="11E7088E" w14:textId="77777777" w:rsidR="0081149C" w:rsidRPr="00BF32FB" w:rsidRDefault="0081149C" w:rsidP="0081149C">
            <w:pPr>
              <w:tabs>
                <w:tab w:val="left" w:pos="567"/>
              </w:tabs>
              <w:spacing w:line="276" w:lineRule="auto"/>
              <w:rPr>
                <w:rFonts w:ascii="Bookman Old Style" w:hAnsi="Bookman Old Style"/>
                <w:sz w:val="18"/>
                <w:szCs w:val="18"/>
                <w:lang w:val="pt-BR"/>
              </w:rPr>
            </w:pPr>
          </w:p>
        </w:tc>
        <w:tc>
          <w:tcPr>
            <w:tcW w:w="850" w:type="dxa"/>
          </w:tcPr>
          <w:p w14:paraId="673FE023"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323" w:type="dxa"/>
            <w:gridSpan w:val="3"/>
          </w:tcPr>
          <w:p w14:paraId="18869388" w14:textId="6307287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w:t>
            </w:r>
          </w:p>
        </w:tc>
        <w:tc>
          <w:tcPr>
            <w:tcW w:w="1323" w:type="dxa"/>
          </w:tcPr>
          <w:p w14:paraId="7DD682B2" w14:textId="3D56605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R$ 5,53</w:t>
            </w:r>
          </w:p>
        </w:tc>
        <w:tc>
          <w:tcPr>
            <w:tcW w:w="1324" w:type="dxa"/>
          </w:tcPr>
          <w:p w14:paraId="2960F302" w14:textId="76064EB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R$ 110,60</w:t>
            </w:r>
          </w:p>
        </w:tc>
      </w:tr>
      <w:tr w:rsidR="0081149C" w:rsidRPr="00BF32FB" w14:paraId="11CE5E4A" w14:textId="77777777" w:rsidTr="0081592C">
        <w:trPr>
          <w:trHeight w:val="2187"/>
        </w:trPr>
        <w:tc>
          <w:tcPr>
            <w:tcW w:w="842" w:type="dxa"/>
          </w:tcPr>
          <w:p w14:paraId="3B8F9956"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26</w:t>
            </w:r>
          </w:p>
        </w:tc>
        <w:tc>
          <w:tcPr>
            <w:tcW w:w="3548" w:type="dxa"/>
            <w:gridSpan w:val="4"/>
          </w:tcPr>
          <w:p w14:paraId="0EFA58AE"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color w:val="000000" w:themeColor="text1"/>
                <w:lang w:val="pt-BR"/>
              </w:rPr>
              <w:t>BISCOITO TIPO MARIA:</w:t>
            </w:r>
            <w:r w:rsidRPr="00BF32FB">
              <w:rPr>
                <w:rFonts w:ascii="Bookman Old Style" w:hAnsi="Bookman Old Style"/>
                <w:color w:val="000000" w:themeColor="text1"/>
                <w:lang w:val="pt-BR"/>
              </w:rPr>
              <w:t xml:space="preserve"> pacote de 370gr </w:t>
            </w:r>
            <w:r w:rsidRPr="00BF32FB">
              <w:rPr>
                <w:rFonts w:ascii="Bookman Old Style" w:hAnsi="Bookman Old Style"/>
                <w:lang w:val="pt-BR"/>
              </w:rPr>
              <w:t>a rotulagem deve conter no mínimo as seguintes informações: nome e/ou marca, ingredientes, data de validade, lote e informações nutricionais. A validade superior a seis meses a partir da data de entrega.</w:t>
            </w:r>
            <w:r w:rsidRPr="00BF32FB">
              <w:rPr>
                <w:rFonts w:ascii="Bookman Old Style" w:hAnsi="Bookman Old Style"/>
                <w:b/>
                <w:bCs/>
                <w:color w:val="000000"/>
                <w:lang w:val="pt-BR"/>
              </w:rPr>
              <w:t xml:space="preserve"> </w:t>
            </w:r>
          </w:p>
        </w:tc>
        <w:tc>
          <w:tcPr>
            <w:tcW w:w="850" w:type="dxa"/>
          </w:tcPr>
          <w:p w14:paraId="3528B5EC"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323" w:type="dxa"/>
            <w:gridSpan w:val="3"/>
          </w:tcPr>
          <w:p w14:paraId="75D7E6BD" w14:textId="22727AC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60</w:t>
            </w:r>
          </w:p>
        </w:tc>
        <w:tc>
          <w:tcPr>
            <w:tcW w:w="1323" w:type="dxa"/>
          </w:tcPr>
          <w:p w14:paraId="76BBCFDA" w14:textId="3CA2019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R$ 5,72</w:t>
            </w:r>
          </w:p>
        </w:tc>
        <w:tc>
          <w:tcPr>
            <w:tcW w:w="1324" w:type="dxa"/>
          </w:tcPr>
          <w:p w14:paraId="1E21CD51" w14:textId="39E6E84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R$ 343,20</w:t>
            </w:r>
          </w:p>
        </w:tc>
      </w:tr>
      <w:tr w:rsidR="0081149C" w:rsidRPr="00BF32FB" w14:paraId="38C6B597" w14:textId="77777777" w:rsidTr="0081592C">
        <w:trPr>
          <w:trHeight w:val="1761"/>
        </w:trPr>
        <w:tc>
          <w:tcPr>
            <w:tcW w:w="842" w:type="dxa"/>
          </w:tcPr>
          <w:p w14:paraId="350409C3"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27</w:t>
            </w:r>
          </w:p>
        </w:tc>
        <w:tc>
          <w:tcPr>
            <w:tcW w:w="3548" w:type="dxa"/>
            <w:gridSpan w:val="4"/>
          </w:tcPr>
          <w:p w14:paraId="76F73F40"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BROCOLIS:</w:t>
            </w:r>
            <w:r w:rsidRPr="00BF32FB">
              <w:rPr>
                <w:rFonts w:ascii="Bookman Old Style" w:hAnsi="Bookman Old Style"/>
                <w:lang w:val="pt-BR"/>
              </w:rPr>
              <w:t xml:space="preserve"> tipo ramoso ou cabeça, in natura. Tamanho e coloração uniformes, consumo imediato e em escala, Folhas firmes sem áreas amareladas, sem sujidades ou outros defeitos que possam alterar sua aparência ou qualidade. </w:t>
            </w:r>
          </w:p>
        </w:tc>
        <w:tc>
          <w:tcPr>
            <w:tcW w:w="850" w:type="dxa"/>
          </w:tcPr>
          <w:p w14:paraId="06426A0C"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3CEB0223" w14:textId="1FA3534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150</w:t>
            </w:r>
          </w:p>
        </w:tc>
        <w:tc>
          <w:tcPr>
            <w:tcW w:w="1323" w:type="dxa"/>
          </w:tcPr>
          <w:p w14:paraId="1EBDBFE6" w14:textId="610DC90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R$ 7,53</w:t>
            </w:r>
          </w:p>
        </w:tc>
        <w:tc>
          <w:tcPr>
            <w:tcW w:w="1324" w:type="dxa"/>
          </w:tcPr>
          <w:p w14:paraId="7077A375" w14:textId="50F52BC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R$ 1.129,50</w:t>
            </w:r>
          </w:p>
        </w:tc>
      </w:tr>
      <w:tr w:rsidR="0081149C" w:rsidRPr="00BF32FB" w14:paraId="19A291C9" w14:textId="77777777" w:rsidTr="0081592C">
        <w:trPr>
          <w:trHeight w:val="2187"/>
        </w:trPr>
        <w:tc>
          <w:tcPr>
            <w:tcW w:w="842" w:type="dxa"/>
          </w:tcPr>
          <w:p w14:paraId="3A3145E3"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28</w:t>
            </w:r>
          </w:p>
        </w:tc>
        <w:tc>
          <w:tcPr>
            <w:tcW w:w="3548" w:type="dxa"/>
            <w:gridSpan w:val="4"/>
          </w:tcPr>
          <w:p w14:paraId="0F52DBC0"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Cs/>
                <w:lang w:val="pt-BR"/>
              </w:rPr>
              <w:t>CACAU EM PÓ 100%:</w:t>
            </w:r>
            <w:r w:rsidRPr="00BF32FB">
              <w:rPr>
                <w:rFonts w:ascii="Bookman Old Style" w:eastAsia="Calibri" w:hAnsi="Bookman Old Style"/>
                <w:color w:val="000000"/>
                <w:lang w:val="pt-BR"/>
              </w:rPr>
              <w:t xml:space="preserve"> cacau em pó puro, sem adição de açúcar. Embalagem de papel (caixinha) resistente, bem vedada, contendo 200 gramas, isento de qualquer substância estranha ou nociva. </w:t>
            </w:r>
            <w:r w:rsidRPr="00BF32FB">
              <w:rPr>
                <w:rFonts w:ascii="Bookman Old Style" w:hAnsi="Bookman Old Style"/>
                <w:color w:val="000000"/>
                <w:lang w:val="pt-BR"/>
              </w:rPr>
              <w:t>Ingredientes</w:t>
            </w:r>
            <w:r w:rsidRPr="00BF32FB">
              <w:rPr>
                <w:rFonts w:ascii="Bookman Old Style" w:eastAsia="Calibri" w:hAnsi="Bookman Old Style"/>
                <w:color w:val="000000"/>
                <w:lang w:val="pt-BR"/>
              </w:rPr>
              <w:t xml:space="preserve">: cacau em pó, estabilizante lecitina de soja. Deverá </w:t>
            </w:r>
            <w:r w:rsidRPr="00BF32FB">
              <w:rPr>
                <w:rFonts w:ascii="Bookman Old Style" w:hAnsi="Bookman Old Style"/>
                <w:color w:val="000000"/>
                <w:lang w:val="pt-BR"/>
              </w:rPr>
              <w:t>conter</w:t>
            </w:r>
            <w:r w:rsidRPr="00BF32FB">
              <w:rPr>
                <w:rFonts w:ascii="Bookman Old Style" w:eastAsia="Calibri" w:hAnsi="Bookman Old Style"/>
                <w:color w:val="000000"/>
                <w:lang w:val="pt-BR"/>
              </w:rPr>
              <w:t xml:space="preserve"> os dados completos do fabricante e responsável técnico. Não contém glúten. Bem como as informações nutricionais, fabricação, lote do produto, validade. </w:t>
            </w:r>
          </w:p>
        </w:tc>
        <w:tc>
          <w:tcPr>
            <w:tcW w:w="850" w:type="dxa"/>
          </w:tcPr>
          <w:p w14:paraId="78C516C2"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3C0711A7" w14:textId="163E6E1A"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150</w:t>
            </w:r>
          </w:p>
        </w:tc>
        <w:tc>
          <w:tcPr>
            <w:tcW w:w="1323" w:type="dxa"/>
          </w:tcPr>
          <w:p w14:paraId="763D1333" w14:textId="0866356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R$ 14,96</w:t>
            </w:r>
          </w:p>
        </w:tc>
        <w:tc>
          <w:tcPr>
            <w:tcW w:w="1324" w:type="dxa"/>
          </w:tcPr>
          <w:p w14:paraId="20167C12" w14:textId="0FB2FF1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R$ 2.244,00</w:t>
            </w:r>
          </w:p>
        </w:tc>
      </w:tr>
      <w:tr w:rsidR="0081149C" w:rsidRPr="00BF32FB" w14:paraId="0D692B22" w14:textId="77777777" w:rsidTr="0081592C">
        <w:trPr>
          <w:trHeight w:val="2187"/>
        </w:trPr>
        <w:tc>
          <w:tcPr>
            <w:tcW w:w="842" w:type="dxa"/>
          </w:tcPr>
          <w:p w14:paraId="0CBF9E4B"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29</w:t>
            </w:r>
          </w:p>
        </w:tc>
        <w:tc>
          <w:tcPr>
            <w:tcW w:w="3548" w:type="dxa"/>
            <w:gridSpan w:val="4"/>
          </w:tcPr>
          <w:p w14:paraId="2E2867A8"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CAFÉ:</w:t>
            </w:r>
            <w:r w:rsidRPr="00BF32FB">
              <w:rPr>
                <w:rFonts w:ascii="Bookman Old Style" w:hAnsi="Bookman Old Style"/>
                <w:lang w:val="pt-BR"/>
              </w:rPr>
              <w:t xml:space="preserve"> solúvel, granulado, em embalagem de vidro com peso líquido de 200g, com tampa que possibilite vedar o 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Apresentar o selo da ABIC. Ingredientes: 100% café.</w:t>
            </w:r>
            <w:r w:rsidRPr="00BF32FB">
              <w:rPr>
                <w:rFonts w:ascii="Bookman Old Style" w:hAnsi="Bookman Old Style"/>
                <w:b/>
                <w:bCs/>
                <w:color w:val="000000"/>
                <w:lang w:val="pt-BR"/>
              </w:rPr>
              <w:t xml:space="preserve"> </w:t>
            </w:r>
          </w:p>
        </w:tc>
        <w:tc>
          <w:tcPr>
            <w:tcW w:w="850" w:type="dxa"/>
          </w:tcPr>
          <w:p w14:paraId="5F1D6BA6"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06B7B46C" w14:textId="1C089E4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45</w:t>
            </w:r>
          </w:p>
        </w:tc>
        <w:tc>
          <w:tcPr>
            <w:tcW w:w="1323" w:type="dxa"/>
          </w:tcPr>
          <w:p w14:paraId="5091430A" w14:textId="47F5030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R$ 19,04</w:t>
            </w:r>
          </w:p>
        </w:tc>
        <w:tc>
          <w:tcPr>
            <w:tcW w:w="1324" w:type="dxa"/>
          </w:tcPr>
          <w:p w14:paraId="6FC5AC20" w14:textId="35C4A2B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R$ 856,80</w:t>
            </w:r>
          </w:p>
        </w:tc>
      </w:tr>
      <w:tr w:rsidR="0081149C" w:rsidRPr="00BF32FB" w14:paraId="0249C867" w14:textId="77777777" w:rsidTr="007E1AB9">
        <w:trPr>
          <w:trHeight w:val="257"/>
        </w:trPr>
        <w:tc>
          <w:tcPr>
            <w:tcW w:w="842" w:type="dxa"/>
          </w:tcPr>
          <w:p w14:paraId="16A87339"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30</w:t>
            </w:r>
          </w:p>
        </w:tc>
        <w:tc>
          <w:tcPr>
            <w:tcW w:w="3548" w:type="dxa"/>
            <w:gridSpan w:val="4"/>
          </w:tcPr>
          <w:p w14:paraId="57590A34"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CANELA EM RAMA</w:t>
            </w:r>
            <w:r w:rsidRPr="00BF32FB">
              <w:rPr>
                <w:rFonts w:ascii="Bookman Old Style" w:hAnsi="Bookman Old Style"/>
                <w:lang w:val="pt-BR"/>
              </w:rPr>
              <w:t xml:space="preserve">: produto deve apresentar as características sensórias de acordo com o produto, canela in natura. Cascas sãs, limpas e secas, em forma de rama. Acondicionada em embalagens plásticas, vedadas hermeticamente. Isentas de sujidades e contaminações físicas. </w:t>
            </w:r>
            <w:r w:rsidRPr="00BF32FB">
              <w:rPr>
                <w:rFonts w:ascii="Bookman Old Style" w:hAnsi="Bookman Old Style"/>
                <w:bCs/>
                <w:lang w:val="pt-BR"/>
              </w:rPr>
              <w:t>Peso líquido de 10 gramas.</w:t>
            </w:r>
            <w:r w:rsidRPr="00BF32FB">
              <w:rPr>
                <w:rFonts w:ascii="Bookman Old Style" w:hAnsi="Bookman Old Style"/>
                <w:lang w:val="pt-BR"/>
              </w:rPr>
              <w:t xml:space="preserve"> Embalagem contendo informação nutricional, data de fabricação, prazo de validade e lote. Não deverá conter glúten. Registro no órgão competente. Industria Brasileira. </w:t>
            </w:r>
          </w:p>
        </w:tc>
        <w:tc>
          <w:tcPr>
            <w:tcW w:w="850" w:type="dxa"/>
          </w:tcPr>
          <w:p w14:paraId="0DE94516"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490C0873" w14:textId="28F83BC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w:t>
            </w:r>
          </w:p>
        </w:tc>
        <w:tc>
          <w:tcPr>
            <w:tcW w:w="1323" w:type="dxa"/>
          </w:tcPr>
          <w:p w14:paraId="6DAD0B1A" w14:textId="1D7C240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R$ 3,42</w:t>
            </w:r>
          </w:p>
        </w:tc>
        <w:tc>
          <w:tcPr>
            <w:tcW w:w="1324" w:type="dxa"/>
          </w:tcPr>
          <w:p w14:paraId="228FD0CB" w14:textId="5495D5B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R$ 68,40</w:t>
            </w:r>
          </w:p>
        </w:tc>
      </w:tr>
      <w:tr w:rsidR="0081149C" w:rsidRPr="00BF32FB" w14:paraId="7C036086" w14:textId="77777777" w:rsidTr="0081592C">
        <w:trPr>
          <w:trHeight w:val="1603"/>
        </w:trPr>
        <w:tc>
          <w:tcPr>
            <w:tcW w:w="842" w:type="dxa"/>
          </w:tcPr>
          <w:p w14:paraId="6399C3EC"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31</w:t>
            </w:r>
          </w:p>
        </w:tc>
        <w:tc>
          <w:tcPr>
            <w:tcW w:w="3548" w:type="dxa"/>
            <w:gridSpan w:val="4"/>
          </w:tcPr>
          <w:p w14:paraId="1CFE30E5"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CANELA MOÍDA EM PÓ 100G: </w:t>
            </w:r>
            <w:r w:rsidRPr="00BF32FB">
              <w:rPr>
                <w:rFonts w:ascii="Bookman Old Style" w:hAnsi="Bookman Old Style"/>
                <w:bCs/>
                <w:lang w:val="pt-BR"/>
              </w:rPr>
              <w:t>e</w:t>
            </w:r>
            <w:r w:rsidRPr="00BF32FB">
              <w:rPr>
                <w:rFonts w:ascii="Bookman Old Style" w:hAnsi="Bookman Old Style"/>
                <w:lang w:val="pt-BR"/>
              </w:rPr>
              <w:t xml:space="preserve">mbalagem contendo informação nutricional, data de fabricação, prazo de validade e lote. Não deverá conter glúten. Registro no órgão competente. Industria Brasileira. </w:t>
            </w:r>
          </w:p>
        </w:tc>
        <w:tc>
          <w:tcPr>
            <w:tcW w:w="850" w:type="dxa"/>
          </w:tcPr>
          <w:p w14:paraId="5EA68AD8"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323" w:type="dxa"/>
            <w:gridSpan w:val="3"/>
          </w:tcPr>
          <w:p w14:paraId="36296F83" w14:textId="7B8D0E6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w:t>
            </w:r>
          </w:p>
        </w:tc>
        <w:tc>
          <w:tcPr>
            <w:tcW w:w="1323" w:type="dxa"/>
          </w:tcPr>
          <w:p w14:paraId="6EA7D5C5" w14:textId="4F43752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R$ 5,92</w:t>
            </w:r>
          </w:p>
        </w:tc>
        <w:tc>
          <w:tcPr>
            <w:tcW w:w="1324" w:type="dxa"/>
          </w:tcPr>
          <w:p w14:paraId="37C0D6F6" w14:textId="3829A43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R$ 118,40</w:t>
            </w:r>
          </w:p>
        </w:tc>
      </w:tr>
      <w:tr w:rsidR="0081149C" w:rsidRPr="00BF32FB" w14:paraId="4110A6AE" w14:textId="77777777" w:rsidTr="0081592C">
        <w:trPr>
          <w:trHeight w:val="2187"/>
        </w:trPr>
        <w:tc>
          <w:tcPr>
            <w:tcW w:w="842" w:type="dxa"/>
          </w:tcPr>
          <w:p w14:paraId="289AE79F"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32</w:t>
            </w:r>
          </w:p>
        </w:tc>
        <w:tc>
          <w:tcPr>
            <w:tcW w:w="3548" w:type="dxa"/>
            <w:gridSpan w:val="4"/>
          </w:tcPr>
          <w:p w14:paraId="59B48AD0"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CARNE BOVINA EM CUBOS</w:t>
            </w:r>
            <w:r w:rsidRPr="00BF32FB">
              <w:rPr>
                <w:rFonts w:ascii="Bookman Old Style" w:hAnsi="Bookman Old Style"/>
                <w:lang w:val="pt-BR"/>
              </w:rPr>
              <w:t xml:space="preserve">: Carne bovina coxão mole ou contrafilé. Resfriada ou congelada, limpa, com aspecto próprio da espécie, não amolecida nem pegajosa, com cor própria da espécie, sem manchas esverdeadas ou pardacentas, com odor próprio. Deverá ser cortada em cubos sem osso e sem nervos. Embalada em plástico transparente apropriado para alimentos. Embalagem de 1 Kg. A embalagem deverá conter externamente os dados de identificação, data de validade, data de empacotamento/fabricação, fornecedor número de registro no Ministério da Agricultura, com inspeção Municipal, estadual ou Federal. O produto deverá apresentar validade mínima de 20 dias a partir da data de entrega. </w:t>
            </w:r>
          </w:p>
        </w:tc>
        <w:tc>
          <w:tcPr>
            <w:tcW w:w="850" w:type="dxa"/>
          </w:tcPr>
          <w:p w14:paraId="7E3E3569"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3393F3E8" w14:textId="6142EF37"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400</w:t>
            </w:r>
          </w:p>
        </w:tc>
        <w:tc>
          <w:tcPr>
            <w:tcW w:w="1323" w:type="dxa"/>
          </w:tcPr>
          <w:p w14:paraId="4E00E160" w14:textId="2E73B29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R$ 40,55</w:t>
            </w:r>
          </w:p>
        </w:tc>
        <w:tc>
          <w:tcPr>
            <w:tcW w:w="1324" w:type="dxa"/>
          </w:tcPr>
          <w:p w14:paraId="12D2EE67" w14:textId="0E84497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R$ 16.220,00</w:t>
            </w:r>
          </w:p>
        </w:tc>
      </w:tr>
      <w:tr w:rsidR="0081149C" w:rsidRPr="00BF32FB" w14:paraId="623FAD0A" w14:textId="77777777" w:rsidTr="0081592C">
        <w:trPr>
          <w:trHeight w:val="2187"/>
        </w:trPr>
        <w:tc>
          <w:tcPr>
            <w:tcW w:w="842" w:type="dxa"/>
          </w:tcPr>
          <w:p w14:paraId="36D74311"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33</w:t>
            </w:r>
          </w:p>
        </w:tc>
        <w:tc>
          <w:tcPr>
            <w:tcW w:w="3548" w:type="dxa"/>
            <w:gridSpan w:val="4"/>
          </w:tcPr>
          <w:p w14:paraId="7B34C58E"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CARNE BOVINA, FILÉ AGULHA:</w:t>
            </w:r>
            <w:r w:rsidRPr="00BF32FB">
              <w:rPr>
                <w:rFonts w:ascii="Bookman Old Style" w:hAnsi="Bookman Old Style"/>
                <w:lang w:val="pt-BR"/>
              </w:rPr>
              <w:t xml:space="preserve"> resfriada, de primeira qualidade, com 4% gordura e carimbo SIE, em embalagens com, no máximo, 1 Kg. Embalada em PVC, transparente ou saco plástico transparente e segunda embalagem de papel ou papelão, contendo identificação do produto, marca do fabricante, prazo de validade, marcas e carimbos oficiais, de acordo com as Portarias do Ministério da Saúde, DIPOA, n.304, de 22/04/96 e n.145 de 22/04/98, da Resolução da ANVISA n. 105, de 19/05/99</w:t>
            </w:r>
          </w:p>
        </w:tc>
        <w:tc>
          <w:tcPr>
            <w:tcW w:w="850" w:type="dxa"/>
          </w:tcPr>
          <w:p w14:paraId="328BC562"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3720108D" w14:textId="6B21CB1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100</w:t>
            </w:r>
          </w:p>
        </w:tc>
        <w:tc>
          <w:tcPr>
            <w:tcW w:w="1323" w:type="dxa"/>
          </w:tcPr>
          <w:p w14:paraId="6427C3CB" w14:textId="53C5A3A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R$ 33,91</w:t>
            </w:r>
          </w:p>
        </w:tc>
        <w:tc>
          <w:tcPr>
            <w:tcW w:w="1324" w:type="dxa"/>
          </w:tcPr>
          <w:p w14:paraId="648F2307" w14:textId="4AF5A44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R$ 3.391,00</w:t>
            </w:r>
          </w:p>
        </w:tc>
      </w:tr>
      <w:tr w:rsidR="0081149C" w:rsidRPr="00BF32FB" w14:paraId="35858186" w14:textId="77777777" w:rsidTr="0081592C">
        <w:trPr>
          <w:trHeight w:val="2187"/>
        </w:trPr>
        <w:tc>
          <w:tcPr>
            <w:tcW w:w="842" w:type="dxa"/>
          </w:tcPr>
          <w:p w14:paraId="3FDE4F3F"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34</w:t>
            </w:r>
          </w:p>
        </w:tc>
        <w:tc>
          <w:tcPr>
            <w:tcW w:w="3548" w:type="dxa"/>
            <w:gridSpan w:val="4"/>
          </w:tcPr>
          <w:p w14:paraId="4E92EBF8"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CARNE BOVINA MOÍDA: </w:t>
            </w:r>
            <w:r w:rsidRPr="00BF32FB">
              <w:rPr>
                <w:rFonts w:ascii="Bookman Old Style" w:hAnsi="Bookman Old Style"/>
                <w:bCs/>
                <w:lang w:val="pt-BR"/>
              </w:rPr>
              <w:t>d</w:t>
            </w:r>
            <w:r w:rsidRPr="00BF32FB">
              <w:rPr>
                <w:rFonts w:ascii="Bookman Old Style" w:hAnsi="Bookman Old Style"/>
                <w:lang w:val="pt-BR"/>
              </w:rPr>
              <w:t xml:space="preserve">e 1ª qualidade, com 3 a 4% de gordura, em pacotes de 1 Kg, congelada ou resfriada. Com aspecto próprio, não pegajoso, cor própria, sem manchas esverdeadas, cheiro e sabores próprios, com ausência de sujidades. Em embalagem de plástico transparente e resistente, especial para alimentos, intacta. A embalagem deverá </w:t>
            </w:r>
            <w:r w:rsidRPr="00BF32FB">
              <w:rPr>
                <w:rFonts w:ascii="Bookman Old Style" w:hAnsi="Bookman Old Style"/>
                <w:lang w:val="pt-BR"/>
              </w:rPr>
              <w:lastRenderedPageBreak/>
              <w:t xml:space="preserve">conter externamente os dados de identificação, procedência, informação nutricional, número de lote, quantidade do produto, número do registro no ministério da Agricultura, com inspeção municipal, estadual ou federal. O produto deverá apresentar validade mínima de 20 dias a partir da data de entrega. Não serão recebidos pacotes pingando sangue. </w:t>
            </w:r>
          </w:p>
        </w:tc>
        <w:tc>
          <w:tcPr>
            <w:tcW w:w="850" w:type="dxa"/>
          </w:tcPr>
          <w:p w14:paraId="757358E4"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lastRenderedPageBreak/>
              <w:t>KG</w:t>
            </w:r>
          </w:p>
        </w:tc>
        <w:tc>
          <w:tcPr>
            <w:tcW w:w="1323" w:type="dxa"/>
            <w:gridSpan w:val="3"/>
          </w:tcPr>
          <w:p w14:paraId="65260DD3" w14:textId="0CE0534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1200</w:t>
            </w:r>
          </w:p>
        </w:tc>
        <w:tc>
          <w:tcPr>
            <w:tcW w:w="1323" w:type="dxa"/>
          </w:tcPr>
          <w:p w14:paraId="7FED402C" w14:textId="75FC7917"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R$ 32,80</w:t>
            </w:r>
          </w:p>
        </w:tc>
        <w:tc>
          <w:tcPr>
            <w:tcW w:w="1324" w:type="dxa"/>
          </w:tcPr>
          <w:p w14:paraId="4BC3E719" w14:textId="2F80D75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R$ 39.360,00</w:t>
            </w:r>
          </w:p>
        </w:tc>
      </w:tr>
      <w:tr w:rsidR="0081149C" w:rsidRPr="00BF32FB" w14:paraId="51A4363A" w14:textId="77777777" w:rsidTr="0081592C">
        <w:trPr>
          <w:trHeight w:val="2187"/>
        </w:trPr>
        <w:tc>
          <w:tcPr>
            <w:tcW w:w="842" w:type="dxa"/>
          </w:tcPr>
          <w:p w14:paraId="5DC6CA8B"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35</w:t>
            </w:r>
          </w:p>
        </w:tc>
        <w:tc>
          <w:tcPr>
            <w:tcW w:w="3548" w:type="dxa"/>
            <w:gridSpan w:val="4"/>
          </w:tcPr>
          <w:p w14:paraId="2E5520AC"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CARNE SUÍNA EM CUBOS:</w:t>
            </w:r>
            <w:r w:rsidRPr="00BF32FB">
              <w:rPr>
                <w:rFonts w:ascii="Bookman Old Style" w:hAnsi="Bookman Old Style"/>
                <w:lang w:val="pt-BR"/>
              </w:rPr>
              <w:t xml:space="preserve"> cortada em cubos pequenos, congelada ou resfriada, sem gordura, sem pele e sem osso. Embalada em saco plástico transparente e atóxico, limpo, não violado, resistente, que garanta a integridade do produto. Embalagem de 1 kg. Com aspecto próprio, não pegajoso, cor própria, sem manchas esverdeadas, cheiro e sabores próprios, com ausência de sujidades. A rotulagem deve conter peso, data de processamento, data de validade, carimbo de inspeção estadual ou federal, procedência, nome, marca, lote e informações nutricionais. Prazo de validade mínimo de 3 meses a partir da data de entrega. </w:t>
            </w:r>
          </w:p>
        </w:tc>
        <w:tc>
          <w:tcPr>
            <w:tcW w:w="850" w:type="dxa"/>
          </w:tcPr>
          <w:p w14:paraId="12D328B9"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49CE0A90" w14:textId="7B4F496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300</w:t>
            </w:r>
          </w:p>
        </w:tc>
        <w:tc>
          <w:tcPr>
            <w:tcW w:w="1323" w:type="dxa"/>
          </w:tcPr>
          <w:p w14:paraId="0078097D" w14:textId="52B53D3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R$ 20,10</w:t>
            </w:r>
          </w:p>
        </w:tc>
        <w:tc>
          <w:tcPr>
            <w:tcW w:w="1324" w:type="dxa"/>
          </w:tcPr>
          <w:p w14:paraId="1810A55A" w14:textId="6182151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R$ 6.030,00</w:t>
            </w:r>
          </w:p>
        </w:tc>
      </w:tr>
      <w:tr w:rsidR="0081149C" w:rsidRPr="00BF32FB" w14:paraId="29FCA292" w14:textId="77777777" w:rsidTr="0081592C">
        <w:trPr>
          <w:trHeight w:val="2187"/>
        </w:trPr>
        <w:tc>
          <w:tcPr>
            <w:tcW w:w="842" w:type="dxa"/>
          </w:tcPr>
          <w:p w14:paraId="23C12DD2"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36</w:t>
            </w:r>
          </w:p>
        </w:tc>
        <w:tc>
          <w:tcPr>
            <w:tcW w:w="3548" w:type="dxa"/>
            <w:gridSpan w:val="4"/>
          </w:tcPr>
          <w:p w14:paraId="45078BE2"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CEBOLA:</w:t>
            </w:r>
            <w:r w:rsidRPr="00BF32FB">
              <w:rPr>
                <w:rFonts w:ascii="Bookman Old Style" w:hAnsi="Bookman Old Style"/>
                <w:lang w:val="pt-BR"/>
              </w:rPr>
              <w:t xml:space="preserve"> classe média (4), tipo especial, podendo ser “graúda não serão tolerados os defeitos externos e internos, que prejudiquem o consumo: brotado, dano mecânico, manchas escuras, ausência de catafilos e podre. O produto deverá estar fresco, isento de substâncias terrosas, sujidades ou corpos estranhos, deverá ser de safra, não murcha, nova. </w:t>
            </w:r>
          </w:p>
        </w:tc>
        <w:tc>
          <w:tcPr>
            <w:tcW w:w="850" w:type="dxa"/>
          </w:tcPr>
          <w:p w14:paraId="4D8E3897"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323" w:type="dxa"/>
            <w:gridSpan w:val="3"/>
          </w:tcPr>
          <w:p w14:paraId="641DCA60" w14:textId="37E7291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400</w:t>
            </w:r>
          </w:p>
        </w:tc>
        <w:tc>
          <w:tcPr>
            <w:tcW w:w="1323" w:type="dxa"/>
          </w:tcPr>
          <w:p w14:paraId="65E9B6B0" w14:textId="7A2700B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R$ 6,27</w:t>
            </w:r>
          </w:p>
        </w:tc>
        <w:tc>
          <w:tcPr>
            <w:tcW w:w="1324" w:type="dxa"/>
          </w:tcPr>
          <w:p w14:paraId="52127AC4" w14:textId="3FF2C72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R$ 2.508,00</w:t>
            </w:r>
          </w:p>
        </w:tc>
      </w:tr>
      <w:tr w:rsidR="0081149C" w:rsidRPr="00BF32FB" w14:paraId="1AE2B492" w14:textId="77777777" w:rsidTr="0081592C">
        <w:trPr>
          <w:trHeight w:val="2187"/>
        </w:trPr>
        <w:tc>
          <w:tcPr>
            <w:tcW w:w="842" w:type="dxa"/>
          </w:tcPr>
          <w:p w14:paraId="5BF58E0F"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37</w:t>
            </w:r>
          </w:p>
        </w:tc>
        <w:tc>
          <w:tcPr>
            <w:tcW w:w="3548" w:type="dxa"/>
            <w:gridSpan w:val="4"/>
          </w:tcPr>
          <w:p w14:paraId="7657B92D"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CENOURA:</w:t>
            </w:r>
            <w:r w:rsidRPr="00BF32FB">
              <w:rPr>
                <w:rFonts w:ascii="Bookman Old Style" w:hAnsi="Bookman Old Style"/>
                <w:lang w:val="pt-BR"/>
              </w:rPr>
              <w:t xml:space="preserve">  lisa, com polpa intacta e limpa, com coloração e tamanho uniformes típicos da variedade, sem brotos, rachaduras ou cortes na casca, manchas, machucaduras, bolores ou outros defeitos que possam alterar sua aparência e qualidade. De colheita recente.</w:t>
            </w:r>
          </w:p>
        </w:tc>
        <w:tc>
          <w:tcPr>
            <w:tcW w:w="850" w:type="dxa"/>
          </w:tcPr>
          <w:p w14:paraId="1E67EA7C"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139B69B2" w14:textId="798F026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300</w:t>
            </w:r>
          </w:p>
        </w:tc>
        <w:tc>
          <w:tcPr>
            <w:tcW w:w="1323" w:type="dxa"/>
          </w:tcPr>
          <w:p w14:paraId="4C32928D" w14:textId="399D03E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R$ 6,71</w:t>
            </w:r>
          </w:p>
        </w:tc>
        <w:tc>
          <w:tcPr>
            <w:tcW w:w="1324" w:type="dxa"/>
          </w:tcPr>
          <w:p w14:paraId="4B2D109A" w14:textId="47F2945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R$ 2.013,00</w:t>
            </w:r>
          </w:p>
        </w:tc>
      </w:tr>
      <w:tr w:rsidR="0081149C" w:rsidRPr="00BF32FB" w14:paraId="0C12B05C" w14:textId="77777777" w:rsidTr="0081592C">
        <w:trPr>
          <w:trHeight w:val="2187"/>
        </w:trPr>
        <w:tc>
          <w:tcPr>
            <w:tcW w:w="842" w:type="dxa"/>
          </w:tcPr>
          <w:p w14:paraId="0636099A"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38</w:t>
            </w:r>
          </w:p>
        </w:tc>
        <w:tc>
          <w:tcPr>
            <w:tcW w:w="3548" w:type="dxa"/>
            <w:gridSpan w:val="4"/>
          </w:tcPr>
          <w:p w14:paraId="621B1423"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CHÁS</w:t>
            </w:r>
            <w:r w:rsidRPr="00BF32FB">
              <w:rPr>
                <w:rFonts w:ascii="Bookman Old Style" w:hAnsi="Bookman Old Style"/>
                <w:lang w:val="pt-BR"/>
              </w:rPr>
              <w:t>: chás sabores erva doce, maçã e abacaxi peso liquido 100g, 100% natural. A embalagem deve ser de polietileno transparente e atóxicos, limpos não violados, resistentes que garantem a integridade do produto até o momento do consumo. Na embalagem deverá conter externamente os dados de identificação, procedência, número do lote, quantidade do produto. Deverá apresentar validade mínima de 6 meses a partir da data de entrega Deve conter informações nutricionais. Industria brasileira.</w:t>
            </w:r>
          </w:p>
        </w:tc>
        <w:tc>
          <w:tcPr>
            <w:tcW w:w="850" w:type="dxa"/>
          </w:tcPr>
          <w:p w14:paraId="43E06F96"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1425A469" w14:textId="7862D23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80</w:t>
            </w:r>
          </w:p>
        </w:tc>
        <w:tc>
          <w:tcPr>
            <w:tcW w:w="1323" w:type="dxa"/>
          </w:tcPr>
          <w:p w14:paraId="03211E99" w14:textId="3ACC937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R$ 4,95</w:t>
            </w:r>
          </w:p>
        </w:tc>
        <w:tc>
          <w:tcPr>
            <w:tcW w:w="1324" w:type="dxa"/>
          </w:tcPr>
          <w:p w14:paraId="289F8DE1" w14:textId="4F1CA22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R$ 396,00</w:t>
            </w:r>
          </w:p>
        </w:tc>
      </w:tr>
      <w:tr w:rsidR="0081149C" w:rsidRPr="00BF32FB" w14:paraId="1FBECC15" w14:textId="77777777" w:rsidTr="0081592C">
        <w:trPr>
          <w:trHeight w:val="1816"/>
        </w:trPr>
        <w:tc>
          <w:tcPr>
            <w:tcW w:w="842" w:type="dxa"/>
          </w:tcPr>
          <w:p w14:paraId="440465B4"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39</w:t>
            </w:r>
          </w:p>
        </w:tc>
        <w:tc>
          <w:tcPr>
            <w:tcW w:w="3548" w:type="dxa"/>
            <w:gridSpan w:val="4"/>
          </w:tcPr>
          <w:p w14:paraId="77BE91A4"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CHUCHU:</w:t>
            </w:r>
            <w:r w:rsidRPr="00BF32FB">
              <w:rPr>
                <w:rFonts w:ascii="Bookman Old Style" w:hAnsi="Bookman Old Style"/>
                <w:lang w:val="pt-BR"/>
              </w:rPr>
              <w:t xml:space="preserve"> 1ª qualidade, firme, sem manchas, perfurações, rachaduras, bolores ou vestígios de insetos. Polpa íntegra, não amolecida ou murcha, sem manchas, coloração e umidade característica. Grau médio de amadurecimento. </w:t>
            </w:r>
          </w:p>
        </w:tc>
        <w:tc>
          <w:tcPr>
            <w:tcW w:w="850" w:type="dxa"/>
          </w:tcPr>
          <w:p w14:paraId="64E625F4"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323" w:type="dxa"/>
            <w:gridSpan w:val="3"/>
          </w:tcPr>
          <w:p w14:paraId="6C4AF8B3" w14:textId="351C793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200</w:t>
            </w:r>
          </w:p>
        </w:tc>
        <w:tc>
          <w:tcPr>
            <w:tcW w:w="1323" w:type="dxa"/>
          </w:tcPr>
          <w:p w14:paraId="1333DCEC" w14:textId="01712F7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R$ 6,71</w:t>
            </w:r>
          </w:p>
        </w:tc>
        <w:tc>
          <w:tcPr>
            <w:tcW w:w="1324" w:type="dxa"/>
          </w:tcPr>
          <w:p w14:paraId="47AF00CE" w14:textId="30C66FC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R$ 1.342,00</w:t>
            </w:r>
          </w:p>
        </w:tc>
      </w:tr>
      <w:tr w:rsidR="0081149C" w:rsidRPr="00BF32FB" w14:paraId="4BEEA9AF" w14:textId="77777777" w:rsidTr="0081592C">
        <w:trPr>
          <w:trHeight w:val="2187"/>
        </w:trPr>
        <w:tc>
          <w:tcPr>
            <w:tcW w:w="842" w:type="dxa"/>
          </w:tcPr>
          <w:p w14:paraId="75A81505"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40</w:t>
            </w:r>
          </w:p>
        </w:tc>
        <w:tc>
          <w:tcPr>
            <w:tcW w:w="3548" w:type="dxa"/>
            <w:gridSpan w:val="4"/>
          </w:tcPr>
          <w:p w14:paraId="4C3B6763"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COCO RALADO</w:t>
            </w:r>
            <w:r w:rsidRPr="00BF32FB">
              <w:rPr>
                <w:rFonts w:ascii="Bookman Old Style" w:hAnsi="Bookman Old Style"/>
                <w:lang w:val="pt-BR"/>
              </w:rPr>
              <w:t xml:space="preserve">: deve constar na embalagem as seguintes características: Coco ralado, desidratado, parcialmente desengordurado, não acrescido de açúcar, pacote de 100g. Acondicionado em embalagem aluminizada, bem vedado, intacto. Deverá conter data de fabricação, lote do produto e prazo de validade de no mínimo 04 meses a partir da entrega. Industria brasileira, com registro no órgão competente. </w:t>
            </w:r>
          </w:p>
        </w:tc>
        <w:tc>
          <w:tcPr>
            <w:tcW w:w="850" w:type="dxa"/>
          </w:tcPr>
          <w:p w14:paraId="1DFA237F"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20309382" w14:textId="0294874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30</w:t>
            </w:r>
          </w:p>
        </w:tc>
        <w:tc>
          <w:tcPr>
            <w:tcW w:w="1323" w:type="dxa"/>
          </w:tcPr>
          <w:p w14:paraId="0297A9F0" w14:textId="4886E1AA"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R$ 5,56</w:t>
            </w:r>
          </w:p>
        </w:tc>
        <w:tc>
          <w:tcPr>
            <w:tcW w:w="1324" w:type="dxa"/>
          </w:tcPr>
          <w:p w14:paraId="0F5F0926" w14:textId="0FE6926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R$ 166,80</w:t>
            </w:r>
          </w:p>
        </w:tc>
      </w:tr>
      <w:tr w:rsidR="0081149C" w:rsidRPr="00BF32FB" w14:paraId="28756559" w14:textId="77777777" w:rsidTr="0081592C">
        <w:trPr>
          <w:trHeight w:val="2187"/>
        </w:trPr>
        <w:tc>
          <w:tcPr>
            <w:tcW w:w="842" w:type="dxa"/>
          </w:tcPr>
          <w:p w14:paraId="1DF075DE"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41</w:t>
            </w:r>
          </w:p>
        </w:tc>
        <w:tc>
          <w:tcPr>
            <w:tcW w:w="3548" w:type="dxa"/>
            <w:gridSpan w:val="4"/>
          </w:tcPr>
          <w:p w14:paraId="2CE69094"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COUVE-FLOR:</w:t>
            </w:r>
            <w:r w:rsidRPr="00BF32FB">
              <w:rPr>
                <w:rFonts w:ascii="Bookman Old Style" w:hAnsi="Bookman Old Style"/>
                <w:lang w:val="pt-BR"/>
              </w:rPr>
              <w:t xml:space="preserve"> tamanho médio a grande, de 1ª qualidade. Devem estar intactos, firmes, frescos, sem manchas, bolores, machucados, danos superficiais, não pode ter a presença de substancias estranhas ou organismos vivos.</w:t>
            </w:r>
          </w:p>
        </w:tc>
        <w:tc>
          <w:tcPr>
            <w:tcW w:w="850" w:type="dxa"/>
          </w:tcPr>
          <w:p w14:paraId="244549D2"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112DBEC8" w14:textId="5C78D3A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100</w:t>
            </w:r>
          </w:p>
        </w:tc>
        <w:tc>
          <w:tcPr>
            <w:tcW w:w="1323" w:type="dxa"/>
          </w:tcPr>
          <w:p w14:paraId="22FCA8B1" w14:textId="759646F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R$ 8,30</w:t>
            </w:r>
          </w:p>
        </w:tc>
        <w:tc>
          <w:tcPr>
            <w:tcW w:w="1324" w:type="dxa"/>
          </w:tcPr>
          <w:p w14:paraId="51E06451" w14:textId="041AA5C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R$ 830,00</w:t>
            </w:r>
          </w:p>
        </w:tc>
      </w:tr>
      <w:tr w:rsidR="0081149C" w:rsidRPr="00BF32FB" w14:paraId="7A129B1D" w14:textId="77777777" w:rsidTr="0081592C">
        <w:trPr>
          <w:trHeight w:val="2187"/>
        </w:trPr>
        <w:tc>
          <w:tcPr>
            <w:tcW w:w="842" w:type="dxa"/>
          </w:tcPr>
          <w:p w14:paraId="3ABDCCB7"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42</w:t>
            </w:r>
          </w:p>
        </w:tc>
        <w:tc>
          <w:tcPr>
            <w:tcW w:w="3548" w:type="dxa"/>
            <w:gridSpan w:val="4"/>
          </w:tcPr>
          <w:p w14:paraId="1E6369F7"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COXA – SOBRECOXA DE FRANGO:</w:t>
            </w:r>
            <w:r w:rsidRPr="00BF32FB">
              <w:rPr>
                <w:rFonts w:ascii="Bookman Old Style" w:hAnsi="Bookman Old Style"/>
                <w:lang w:val="pt-BR"/>
              </w:rPr>
              <w:t xml:space="preserve"> com osso, congelada, firme e sem manchas, peça lisa e com coloração clara, sem excesso de gelo, com pele aderente, empacotada separadamente de 1 a 1 ou 2 a 2 unidades, com embalagem plástica transparente, resistente e atóxica, limpa, não violada, que garanta a integridade do produto. </w:t>
            </w:r>
            <w:r w:rsidRPr="00BF32FB">
              <w:rPr>
                <w:rFonts w:ascii="Bookman Old Style" w:hAnsi="Bookman Old Style"/>
                <w:lang w:val="pt-BR"/>
              </w:rPr>
              <w:lastRenderedPageBreak/>
              <w:t xml:space="preserve">Devem estar congeladas, livres de qualquer substância contaminante que possa alterá-las ou encobrir alguma alteração. Odor e sabor próprios. Sem sujidades. A embalagem deverá conter externamente os dados de identificação, procedência, número de lote, quantidade do produto, número do registro no Ministério da Agricultura e carimbo do SIF. O produto deverá apresentar validade mínima de 3 meses a partir da data de entrega. </w:t>
            </w:r>
          </w:p>
        </w:tc>
        <w:tc>
          <w:tcPr>
            <w:tcW w:w="850" w:type="dxa"/>
          </w:tcPr>
          <w:p w14:paraId="66E4E845"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lastRenderedPageBreak/>
              <w:t>KG</w:t>
            </w:r>
          </w:p>
        </w:tc>
        <w:tc>
          <w:tcPr>
            <w:tcW w:w="1323" w:type="dxa"/>
            <w:gridSpan w:val="3"/>
          </w:tcPr>
          <w:p w14:paraId="76AF7A1A" w14:textId="617D7C3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200</w:t>
            </w:r>
          </w:p>
        </w:tc>
        <w:tc>
          <w:tcPr>
            <w:tcW w:w="1323" w:type="dxa"/>
          </w:tcPr>
          <w:p w14:paraId="44EC2BE2" w14:textId="44CB3E0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R$ 9,72</w:t>
            </w:r>
          </w:p>
        </w:tc>
        <w:tc>
          <w:tcPr>
            <w:tcW w:w="1324" w:type="dxa"/>
          </w:tcPr>
          <w:p w14:paraId="335C616F" w14:textId="008C811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R$ 1.944,00</w:t>
            </w:r>
          </w:p>
        </w:tc>
      </w:tr>
      <w:tr w:rsidR="0081149C" w:rsidRPr="00BF32FB" w14:paraId="2875B898" w14:textId="77777777" w:rsidTr="0081592C">
        <w:trPr>
          <w:trHeight w:val="2187"/>
        </w:trPr>
        <w:tc>
          <w:tcPr>
            <w:tcW w:w="842" w:type="dxa"/>
          </w:tcPr>
          <w:p w14:paraId="36D5A5CA"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43</w:t>
            </w:r>
          </w:p>
        </w:tc>
        <w:tc>
          <w:tcPr>
            <w:tcW w:w="3548" w:type="dxa"/>
            <w:gridSpan w:val="4"/>
          </w:tcPr>
          <w:p w14:paraId="3D4612C5"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CRAVO DA ÍNDIA</w:t>
            </w:r>
            <w:r w:rsidRPr="00BF32FB">
              <w:rPr>
                <w:rFonts w:ascii="Bookman Old Style" w:hAnsi="Bookman Old Style"/>
                <w:lang w:val="pt-BR"/>
              </w:rPr>
              <w:t xml:space="preserve">: deve apresentar aspecto e cor características do produto, cheiro fortemente aromático de cravo da índia. Ausente de sujidade e contaminações físicas. Embalagens plásticas, integras e vedadas hermeticamente com peso líquido de 12 gramas. Rotulagem contendo, indicações do fabricante, peso, ingrediente, data de fabricação, validade e lote. Não contém quantidades significativas de proteínas e não contém glúten. Registro no órgão competente. Industria Brasileira. </w:t>
            </w:r>
          </w:p>
        </w:tc>
        <w:tc>
          <w:tcPr>
            <w:tcW w:w="850" w:type="dxa"/>
          </w:tcPr>
          <w:p w14:paraId="444AE7FB"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08B26EEA" w14:textId="343D887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w:t>
            </w:r>
          </w:p>
        </w:tc>
        <w:tc>
          <w:tcPr>
            <w:tcW w:w="1323" w:type="dxa"/>
          </w:tcPr>
          <w:p w14:paraId="4055BB9C" w14:textId="75822C1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R$ 3,41</w:t>
            </w:r>
          </w:p>
        </w:tc>
        <w:tc>
          <w:tcPr>
            <w:tcW w:w="1324" w:type="dxa"/>
          </w:tcPr>
          <w:p w14:paraId="340B16C8" w14:textId="0256525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R$ 68,20</w:t>
            </w:r>
          </w:p>
        </w:tc>
      </w:tr>
      <w:tr w:rsidR="0081149C" w:rsidRPr="00BF32FB" w14:paraId="14E8FE5B" w14:textId="77777777" w:rsidTr="0081592C">
        <w:trPr>
          <w:trHeight w:val="2187"/>
        </w:trPr>
        <w:tc>
          <w:tcPr>
            <w:tcW w:w="842" w:type="dxa"/>
          </w:tcPr>
          <w:p w14:paraId="47377310"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44</w:t>
            </w:r>
          </w:p>
        </w:tc>
        <w:tc>
          <w:tcPr>
            <w:tcW w:w="3548" w:type="dxa"/>
            <w:gridSpan w:val="4"/>
          </w:tcPr>
          <w:p w14:paraId="35461078"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CREME DE LEITE: </w:t>
            </w:r>
            <w:r w:rsidRPr="00BF32FB">
              <w:rPr>
                <w:rFonts w:ascii="Bookman Old Style" w:hAnsi="Bookman Old Style"/>
                <w:lang w:val="pt-BR"/>
              </w:rPr>
              <w:t xml:space="preserve">em caixa, contendo 200 gramas, constando data de fabricação, peso, lote e validade. </w:t>
            </w:r>
          </w:p>
        </w:tc>
        <w:tc>
          <w:tcPr>
            <w:tcW w:w="850" w:type="dxa"/>
          </w:tcPr>
          <w:p w14:paraId="5BF29566"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045A40AD" w14:textId="59E9048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40</w:t>
            </w:r>
          </w:p>
        </w:tc>
        <w:tc>
          <w:tcPr>
            <w:tcW w:w="1323" w:type="dxa"/>
          </w:tcPr>
          <w:p w14:paraId="156FDF6D" w14:textId="2A027B3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R$ 3,60</w:t>
            </w:r>
          </w:p>
        </w:tc>
        <w:tc>
          <w:tcPr>
            <w:tcW w:w="1324" w:type="dxa"/>
          </w:tcPr>
          <w:p w14:paraId="7FDB235F" w14:textId="064F079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R$ 144,00</w:t>
            </w:r>
          </w:p>
        </w:tc>
      </w:tr>
      <w:tr w:rsidR="0081149C" w:rsidRPr="00BF32FB" w14:paraId="19152370" w14:textId="77777777" w:rsidTr="0081592C">
        <w:trPr>
          <w:trHeight w:val="2187"/>
        </w:trPr>
        <w:tc>
          <w:tcPr>
            <w:tcW w:w="842" w:type="dxa"/>
          </w:tcPr>
          <w:p w14:paraId="4972B2DD"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45</w:t>
            </w:r>
          </w:p>
        </w:tc>
        <w:tc>
          <w:tcPr>
            <w:tcW w:w="3548" w:type="dxa"/>
            <w:gridSpan w:val="4"/>
          </w:tcPr>
          <w:p w14:paraId="50449EE7"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FARINHA DE AVEIA</w:t>
            </w:r>
            <w:r w:rsidRPr="00BF32FB">
              <w:rPr>
                <w:rFonts w:ascii="Bookman Old Style" w:hAnsi="Bookman Old Style"/>
                <w:lang w:val="pt-BR"/>
              </w:rPr>
              <w:t>: em pacote de 250g, contendo farinha de aveia fina. Não deverá apresentar odor forte e intenso, além de coloração anormal. Contendo d</w:t>
            </w:r>
            <w:r w:rsidRPr="00BF32FB">
              <w:rPr>
                <w:rStyle w:val="apple-converted-space"/>
                <w:rFonts w:ascii="Bookman Old Style" w:hAnsi="Bookman Old Style"/>
                <w:shd w:val="clear" w:color="auto" w:fill="FAF9F4"/>
                <w:lang w:val="pt-BR"/>
              </w:rPr>
              <w:t>ata de fabricação, validade e lote</w:t>
            </w:r>
            <w:r w:rsidRPr="00BF32FB">
              <w:rPr>
                <w:rFonts w:ascii="Bookman Old Style" w:hAnsi="Bookman Old Style"/>
                <w:lang w:val="pt-BR"/>
              </w:rPr>
              <w:t xml:space="preserve"> Validade mínima de 12 meses. </w:t>
            </w:r>
          </w:p>
        </w:tc>
        <w:tc>
          <w:tcPr>
            <w:tcW w:w="850" w:type="dxa"/>
          </w:tcPr>
          <w:p w14:paraId="7390DCDB"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1775AEB4" w14:textId="2EAC1B28"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50</w:t>
            </w:r>
          </w:p>
        </w:tc>
        <w:tc>
          <w:tcPr>
            <w:tcW w:w="1323" w:type="dxa"/>
          </w:tcPr>
          <w:p w14:paraId="18BBEDA9" w14:textId="12F7A88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R$ 5,42</w:t>
            </w:r>
          </w:p>
        </w:tc>
        <w:tc>
          <w:tcPr>
            <w:tcW w:w="1324" w:type="dxa"/>
          </w:tcPr>
          <w:p w14:paraId="7C991DB2" w14:textId="63270E3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R$ 271,00</w:t>
            </w:r>
          </w:p>
        </w:tc>
      </w:tr>
      <w:tr w:rsidR="0081149C" w:rsidRPr="00BF32FB" w14:paraId="27DE8379" w14:textId="77777777" w:rsidTr="0081592C">
        <w:trPr>
          <w:trHeight w:val="2187"/>
        </w:trPr>
        <w:tc>
          <w:tcPr>
            <w:tcW w:w="842" w:type="dxa"/>
          </w:tcPr>
          <w:p w14:paraId="5AFD3735"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46</w:t>
            </w:r>
          </w:p>
        </w:tc>
        <w:tc>
          <w:tcPr>
            <w:tcW w:w="3548" w:type="dxa"/>
            <w:gridSpan w:val="4"/>
          </w:tcPr>
          <w:p w14:paraId="3F3BDCF2"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FARINHA DE MILHO:</w:t>
            </w:r>
            <w:r w:rsidRPr="00BF32FB">
              <w:rPr>
                <w:rFonts w:ascii="Bookman Old Style" w:hAnsi="Bookman Old Style"/>
                <w:lang w:val="pt-BR"/>
              </w:rPr>
              <w:t xml:space="preserve"> fubá de milho fino. Pacotes de 1kg. Composição 100% milho, ferro, ácido fólico. Cor amarela, não pré-cozido, em embalagens plásticas, transparente, resistente, com solda íntegra e reforçada. Com data de fabricação recente e prazo de validade. Indústria Brasileira.</w:t>
            </w:r>
          </w:p>
        </w:tc>
        <w:tc>
          <w:tcPr>
            <w:tcW w:w="850" w:type="dxa"/>
          </w:tcPr>
          <w:p w14:paraId="769810F1"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42CEF65F" w14:textId="5DD1043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50</w:t>
            </w:r>
          </w:p>
        </w:tc>
        <w:tc>
          <w:tcPr>
            <w:tcW w:w="1323" w:type="dxa"/>
          </w:tcPr>
          <w:p w14:paraId="18CE6811" w14:textId="6D5CFF57"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R$ 4,34</w:t>
            </w:r>
          </w:p>
        </w:tc>
        <w:tc>
          <w:tcPr>
            <w:tcW w:w="1324" w:type="dxa"/>
          </w:tcPr>
          <w:p w14:paraId="417B0794" w14:textId="1719202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R$ 217,00</w:t>
            </w:r>
          </w:p>
        </w:tc>
      </w:tr>
      <w:tr w:rsidR="0081149C" w:rsidRPr="00BF32FB" w14:paraId="22D8008C" w14:textId="77777777" w:rsidTr="0081592C">
        <w:trPr>
          <w:trHeight w:val="2187"/>
        </w:trPr>
        <w:tc>
          <w:tcPr>
            <w:tcW w:w="842" w:type="dxa"/>
          </w:tcPr>
          <w:p w14:paraId="1E66701B"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47</w:t>
            </w:r>
          </w:p>
        </w:tc>
        <w:tc>
          <w:tcPr>
            <w:tcW w:w="3548" w:type="dxa"/>
            <w:gridSpan w:val="4"/>
          </w:tcPr>
          <w:p w14:paraId="5AE789A8"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FARINHA DE TRIGO ESPECIAL PCT 5 KG:</w:t>
            </w:r>
            <w:r w:rsidRPr="00BF32FB">
              <w:rPr>
                <w:rFonts w:ascii="Bookman Old Style" w:hAnsi="Bookman Old Style"/>
                <w:lang w:val="pt-BR"/>
              </w:rPr>
              <w:t xml:space="preserve"> Tipo I. Pacotes de </w:t>
            </w:r>
            <w:r w:rsidRPr="00BF32FB">
              <w:rPr>
                <w:rFonts w:ascii="Bookman Old Style" w:hAnsi="Bookman Old Style"/>
                <w:bCs/>
                <w:lang w:val="pt-BR"/>
              </w:rPr>
              <w:t>5Kg</w:t>
            </w:r>
            <w:r w:rsidRPr="00BF32FB">
              <w:rPr>
                <w:rFonts w:ascii="Bookman Old Style" w:hAnsi="Bookman Old Style"/>
                <w:lang w:val="pt-BR"/>
              </w:rPr>
              <w:t xml:space="preserve">, fortificada com ferro e ácido fólico. Não deverá apresentar cor escura ou mistura com outras farinhas, formação de grumos (umidade), resíduos ou impurezas, nem rendimento insatisfatório. Os rótulos devem conter as instruções, prazo de validade de no mínimo 6 meses, lote do produto e tabela com informações nutricionais. </w:t>
            </w:r>
          </w:p>
        </w:tc>
        <w:tc>
          <w:tcPr>
            <w:tcW w:w="850" w:type="dxa"/>
          </w:tcPr>
          <w:p w14:paraId="7F98E7AA"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323" w:type="dxa"/>
            <w:gridSpan w:val="3"/>
          </w:tcPr>
          <w:p w14:paraId="27FC6BB5" w14:textId="3059C8DA"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200</w:t>
            </w:r>
          </w:p>
        </w:tc>
        <w:tc>
          <w:tcPr>
            <w:tcW w:w="1323" w:type="dxa"/>
          </w:tcPr>
          <w:p w14:paraId="19BCB77A" w14:textId="3384238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R$ 18,39</w:t>
            </w:r>
          </w:p>
        </w:tc>
        <w:tc>
          <w:tcPr>
            <w:tcW w:w="1324" w:type="dxa"/>
          </w:tcPr>
          <w:p w14:paraId="77D78A0D" w14:textId="2316F54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R$ 3.678,00</w:t>
            </w:r>
          </w:p>
        </w:tc>
      </w:tr>
      <w:tr w:rsidR="0081149C" w:rsidRPr="00BF32FB" w14:paraId="0A0C0CEC" w14:textId="77777777" w:rsidTr="0081592C">
        <w:trPr>
          <w:trHeight w:val="2187"/>
        </w:trPr>
        <w:tc>
          <w:tcPr>
            <w:tcW w:w="842" w:type="dxa"/>
          </w:tcPr>
          <w:p w14:paraId="5399BD05"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48</w:t>
            </w:r>
          </w:p>
        </w:tc>
        <w:tc>
          <w:tcPr>
            <w:tcW w:w="3548" w:type="dxa"/>
            <w:gridSpan w:val="4"/>
          </w:tcPr>
          <w:p w14:paraId="4BF55191"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FARINHA DE TRIGO INTEGRAL:</w:t>
            </w:r>
            <w:r w:rsidRPr="00BF32FB">
              <w:rPr>
                <w:rFonts w:ascii="Bookman Old Style" w:hAnsi="Bookman Old Style"/>
                <w:lang w:val="pt-BR"/>
              </w:rPr>
              <w:t xml:space="preserve"> Farinha de Trigo integral em pacote de 1 kg. Fortificada com ferro e ácido fólico. Contendo 100% trigo integral, glúten natural de trigo, sem aditivo químico. Especificidade de uso: preparo de pães caseiros diversos, bolos e biscoitos. Os rótulos devem conter as instruções de fabricação de no máximo 30 dias e prazo de validade de no mínimo 6 meses, lote do produto e tabela com informações nutricionais. </w:t>
            </w:r>
          </w:p>
        </w:tc>
        <w:tc>
          <w:tcPr>
            <w:tcW w:w="850" w:type="dxa"/>
          </w:tcPr>
          <w:p w14:paraId="1D46FEF8"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323" w:type="dxa"/>
            <w:gridSpan w:val="3"/>
          </w:tcPr>
          <w:p w14:paraId="47B03B06" w14:textId="19145B4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35</w:t>
            </w:r>
          </w:p>
        </w:tc>
        <w:tc>
          <w:tcPr>
            <w:tcW w:w="1323" w:type="dxa"/>
          </w:tcPr>
          <w:p w14:paraId="4ED5213B" w14:textId="7105EFD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R$ 5,43</w:t>
            </w:r>
          </w:p>
        </w:tc>
        <w:tc>
          <w:tcPr>
            <w:tcW w:w="1324" w:type="dxa"/>
          </w:tcPr>
          <w:p w14:paraId="6168BC48" w14:textId="7DC6BC7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R$ 190,05</w:t>
            </w:r>
          </w:p>
        </w:tc>
      </w:tr>
      <w:tr w:rsidR="0081149C" w:rsidRPr="00BF32FB" w14:paraId="601D4AB7" w14:textId="77777777" w:rsidTr="0081592C">
        <w:trPr>
          <w:trHeight w:val="2187"/>
        </w:trPr>
        <w:tc>
          <w:tcPr>
            <w:tcW w:w="842" w:type="dxa"/>
          </w:tcPr>
          <w:p w14:paraId="0B586964"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49</w:t>
            </w:r>
          </w:p>
        </w:tc>
        <w:tc>
          <w:tcPr>
            <w:tcW w:w="3548" w:type="dxa"/>
            <w:gridSpan w:val="4"/>
          </w:tcPr>
          <w:p w14:paraId="59CFE8E2"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FEIJÃO CARIOCA</w:t>
            </w:r>
            <w:r w:rsidRPr="00BF32FB">
              <w:rPr>
                <w:rFonts w:ascii="Bookman Old Style" w:hAnsi="Bookman Old Style"/>
                <w:lang w:val="pt-BR"/>
              </w:rPr>
              <w:t xml:space="preserve">: pacote de 01 kg, grupo/tipo I, </w:t>
            </w:r>
            <w:r w:rsidRPr="00BF32FB">
              <w:rPr>
                <w:rFonts w:ascii="Bookman Old Style" w:hAnsi="Bookman Old Style"/>
                <w:bCs/>
                <w:lang w:val="pt-BR"/>
              </w:rPr>
              <w:t>A</w:t>
            </w:r>
            <w:r w:rsidRPr="00BF32FB">
              <w:rPr>
                <w:rFonts w:ascii="Bookman Old Style" w:hAnsi="Bookman Old Style"/>
                <w:lang w:val="pt-BR"/>
              </w:rPr>
              <w:t xml:space="preserve"> embalagem deverá ser de plástico, transparente e atóxico, resistente, com solda reforçada e íntegra, não violados, resistentes que garantam a integridade do produto até o momento do consumo. Com data de fabricação e prazo de validade de no mínimo 06 meses a partir da entrega. A embalagem deverá apresentar lote do produto e Registro no órgão competente. </w:t>
            </w:r>
          </w:p>
        </w:tc>
        <w:tc>
          <w:tcPr>
            <w:tcW w:w="850" w:type="dxa"/>
          </w:tcPr>
          <w:p w14:paraId="182611DA"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07879351" w14:textId="6CCC5B1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180</w:t>
            </w:r>
          </w:p>
        </w:tc>
        <w:tc>
          <w:tcPr>
            <w:tcW w:w="1323" w:type="dxa"/>
          </w:tcPr>
          <w:p w14:paraId="772B49F6" w14:textId="371C8D78"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R$ 9,71</w:t>
            </w:r>
          </w:p>
        </w:tc>
        <w:tc>
          <w:tcPr>
            <w:tcW w:w="1324" w:type="dxa"/>
          </w:tcPr>
          <w:p w14:paraId="52C163C4" w14:textId="1608034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R$ 1.747,80</w:t>
            </w:r>
          </w:p>
        </w:tc>
      </w:tr>
      <w:tr w:rsidR="0081149C" w:rsidRPr="00BF32FB" w14:paraId="6874FBEE" w14:textId="77777777" w:rsidTr="0081592C">
        <w:trPr>
          <w:trHeight w:val="2187"/>
        </w:trPr>
        <w:tc>
          <w:tcPr>
            <w:tcW w:w="842" w:type="dxa"/>
          </w:tcPr>
          <w:p w14:paraId="5EC839A0"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50</w:t>
            </w:r>
          </w:p>
        </w:tc>
        <w:tc>
          <w:tcPr>
            <w:tcW w:w="3548" w:type="dxa"/>
            <w:gridSpan w:val="4"/>
          </w:tcPr>
          <w:p w14:paraId="4257A596"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FEIJÃO PRETO</w:t>
            </w:r>
            <w:r w:rsidRPr="00BF32FB">
              <w:rPr>
                <w:rFonts w:ascii="Bookman Old Style" w:hAnsi="Bookman Old Style"/>
                <w:lang w:val="pt-BR"/>
              </w:rPr>
              <w:t xml:space="preserve">: pacote de 01 kg, feijão classe preto, grupo/tipo I, </w:t>
            </w:r>
            <w:r w:rsidRPr="00BF32FB">
              <w:rPr>
                <w:rFonts w:ascii="Bookman Old Style" w:hAnsi="Bookman Old Style"/>
                <w:bCs/>
                <w:lang w:val="pt-BR"/>
              </w:rPr>
              <w:t>A</w:t>
            </w:r>
            <w:r w:rsidRPr="00BF32FB">
              <w:rPr>
                <w:rFonts w:ascii="Bookman Old Style" w:hAnsi="Bookman Old Style"/>
                <w:lang w:val="pt-BR"/>
              </w:rPr>
              <w:t xml:space="preserve"> embalagem deverá ser de plástico, transparente e atóxico, resistente, com solda reforçada e íntegra, não violados, resistentes que garantam a integridade do produto até o momento do consumo. Com data de fabricação e prazo de validade de no mínimo 06 meses a partir da entrega. A embalagem deverá apresentar lote do produto e Registro no órgão competente. </w:t>
            </w:r>
          </w:p>
        </w:tc>
        <w:tc>
          <w:tcPr>
            <w:tcW w:w="850" w:type="dxa"/>
          </w:tcPr>
          <w:p w14:paraId="37784C00"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1D08740B" w14:textId="598D865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100</w:t>
            </w:r>
          </w:p>
        </w:tc>
        <w:tc>
          <w:tcPr>
            <w:tcW w:w="1323" w:type="dxa"/>
          </w:tcPr>
          <w:p w14:paraId="68588DE1" w14:textId="68366CE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R$ 9,75</w:t>
            </w:r>
          </w:p>
        </w:tc>
        <w:tc>
          <w:tcPr>
            <w:tcW w:w="1324" w:type="dxa"/>
          </w:tcPr>
          <w:p w14:paraId="2847E04F" w14:textId="19F0BD8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R$ 975,00</w:t>
            </w:r>
          </w:p>
        </w:tc>
      </w:tr>
      <w:tr w:rsidR="0081149C" w:rsidRPr="00BF32FB" w14:paraId="56100B9C" w14:textId="77777777" w:rsidTr="0081592C">
        <w:trPr>
          <w:trHeight w:val="2187"/>
        </w:trPr>
        <w:tc>
          <w:tcPr>
            <w:tcW w:w="842" w:type="dxa"/>
          </w:tcPr>
          <w:p w14:paraId="6AF1D35E"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51</w:t>
            </w:r>
          </w:p>
        </w:tc>
        <w:tc>
          <w:tcPr>
            <w:tcW w:w="3548" w:type="dxa"/>
            <w:gridSpan w:val="4"/>
          </w:tcPr>
          <w:p w14:paraId="5A46AB4B"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FERMENTO QUÍMICO EM PÓ</w:t>
            </w:r>
            <w:r w:rsidRPr="00BF32FB">
              <w:rPr>
                <w:rFonts w:ascii="Bookman Old Style" w:hAnsi="Bookman Old Style"/>
                <w:lang w:val="pt-BR"/>
              </w:rPr>
              <w:t xml:space="preserve">: o produto deverá apresentar as seguintes características: fermento químico, em pó, para elaboração de bolos. Pote de 250g gramas. Deverá conter vedação entre a tampa e o produto. A embalagem deverá estar intacta, sem amassado e/ou vazamento. Com data de fabricação, lote do produto e prazo de validade de no mínimo 04 meses. Não deverá conter glúten. Ingredientes: amido de milho geneticamente modificado, fosfato monocálcico, bicarbonato de sódio e carbonato de cálcio. Indústria Brasileira e com registro nos órgãos competentes. </w:t>
            </w:r>
          </w:p>
        </w:tc>
        <w:tc>
          <w:tcPr>
            <w:tcW w:w="850" w:type="dxa"/>
          </w:tcPr>
          <w:p w14:paraId="642636AF"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290CBAA2" w14:textId="661DD198"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80</w:t>
            </w:r>
          </w:p>
        </w:tc>
        <w:tc>
          <w:tcPr>
            <w:tcW w:w="1323" w:type="dxa"/>
          </w:tcPr>
          <w:p w14:paraId="68609145" w14:textId="6473BAE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R$ 6,61</w:t>
            </w:r>
          </w:p>
        </w:tc>
        <w:tc>
          <w:tcPr>
            <w:tcW w:w="1324" w:type="dxa"/>
          </w:tcPr>
          <w:p w14:paraId="5BB1FBA7" w14:textId="0C71DF3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R$ 528,80</w:t>
            </w:r>
          </w:p>
        </w:tc>
      </w:tr>
      <w:tr w:rsidR="0081149C" w:rsidRPr="00BF32FB" w14:paraId="31DB7112" w14:textId="77777777" w:rsidTr="002E13AB">
        <w:trPr>
          <w:trHeight w:val="824"/>
        </w:trPr>
        <w:tc>
          <w:tcPr>
            <w:tcW w:w="842" w:type="dxa"/>
          </w:tcPr>
          <w:p w14:paraId="409A46A0"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52</w:t>
            </w:r>
          </w:p>
        </w:tc>
        <w:tc>
          <w:tcPr>
            <w:tcW w:w="3548" w:type="dxa"/>
            <w:gridSpan w:val="4"/>
          </w:tcPr>
          <w:p w14:paraId="799431A0"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FRANGO ESPECIAL PARA GALINHADA:</w:t>
            </w:r>
            <w:r w:rsidRPr="00BF32FB">
              <w:rPr>
                <w:rFonts w:ascii="Bookman Old Style" w:hAnsi="Bookman Old Style"/>
                <w:lang w:val="pt-BR"/>
              </w:rPr>
              <w:t xml:space="preserve"> congelado, em embalagens plásticas resistentes, transparentes. Com aspecto próprio, não pegajoso, cor própria, sem manchas esverdeadas, cheiro e sabores próprios, com ausência de sujidades. Com inspeção municipal, estadual ou federal. A embalagem deverá conter externamente os dados de identificação, procedência, número do lote, quantidade do produto, prazo de validade de no mínimo 3 meses a partir da data de entrega, número do registro no Ministério da Agricultura e carimbo do SIF. </w:t>
            </w:r>
          </w:p>
        </w:tc>
        <w:tc>
          <w:tcPr>
            <w:tcW w:w="850" w:type="dxa"/>
          </w:tcPr>
          <w:p w14:paraId="4540CE98"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624286A4" w14:textId="6F27DEE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200</w:t>
            </w:r>
          </w:p>
        </w:tc>
        <w:tc>
          <w:tcPr>
            <w:tcW w:w="1323" w:type="dxa"/>
          </w:tcPr>
          <w:p w14:paraId="2D343139" w14:textId="5219796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R$ 15,38</w:t>
            </w:r>
          </w:p>
        </w:tc>
        <w:tc>
          <w:tcPr>
            <w:tcW w:w="1324" w:type="dxa"/>
          </w:tcPr>
          <w:p w14:paraId="465123E9" w14:textId="41912E7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R$ 3.076,00</w:t>
            </w:r>
          </w:p>
        </w:tc>
      </w:tr>
      <w:tr w:rsidR="0081149C" w:rsidRPr="00BF32FB" w14:paraId="0489AE45" w14:textId="77777777" w:rsidTr="002E13AB">
        <w:trPr>
          <w:trHeight w:val="1686"/>
        </w:trPr>
        <w:tc>
          <w:tcPr>
            <w:tcW w:w="842" w:type="dxa"/>
          </w:tcPr>
          <w:p w14:paraId="4A8D87B2"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53</w:t>
            </w:r>
          </w:p>
        </w:tc>
        <w:tc>
          <w:tcPr>
            <w:tcW w:w="3548" w:type="dxa"/>
            <w:gridSpan w:val="4"/>
          </w:tcPr>
          <w:p w14:paraId="329B8E6F"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
                <w:lang w:val="pt-BR"/>
              </w:rPr>
              <w:t>GRANOLA TRADICIONAL</w:t>
            </w:r>
            <w:r w:rsidRPr="00BF32FB">
              <w:rPr>
                <w:rFonts w:ascii="Bookman Old Style" w:hAnsi="Bookman Old Style"/>
                <w:b/>
                <w:lang w:val="pt-BR"/>
              </w:rPr>
              <w:t xml:space="preserve">: </w:t>
            </w:r>
            <w:r w:rsidRPr="00BF32FB">
              <w:rPr>
                <w:rFonts w:ascii="Bookman Old Style" w:hAnsi="Bookman Old Style"/>
                <w:lang w:val="pt-BR"/>
              </w:rPr>
              <w:t xml:space="preserve">pacote contendo 300g sem misturas, embalagem não pode conter sujidades ou rupturas. Deve contar data de fabricação, validade e informação nutricional. </w:t>
            </w:r>
          </w:p>
        </w:tc>
        <w:tc>
          <w:tcPr>
            <w:tcW w:w="850" w:type="dxa"/>
          </w:tcPr>
          <w:p w14:paraId="14B3F8D7"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323" w:type="dxa"/>
            <w:gridSpan w:val="3"/>
          </w:tcPr>
          <w:p w14:paraId="575E12A4" w14:textId="16FE826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60</w:t>
            </w:r>
          </w:p>
        </w:tc>
        <w:tc>
          <w:tcPr>
            <w:tcW w:w="1323" w:type="dxa"/>
          </w:tcPr>
          <w:p w14:paraId="4EFE02CE" w14:textId="0BE3E3B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R$ 9,20</w:t>
            </w:r>
          </w:p>
        </w:tc>
        <w:tc>
          <w:tcPr>
            <w:tcW w:w="1324" w:type="dxa"/>
          </w:tcPr>
          <w:p w14:paraId="01BE81E4" w14:textId="50446F0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R$ 552,00</w:t>
            </w:r>
          </w:p>
        </w:tc>
      </w:tr>
      <w:tr w:rsidR="0081149C" w:rsidRPr="00BF32FB" w14:paraId="23257AEC" w14:textId="77777777" w:rsidTr="0081592C">
        <w:trPr>
          <w:trHeight w:val="2187"/>
        </w:trPr>
        <w:tc>
          <w:tcPr>
            <w:tcW w:w="842" w:type="dxa"/>
          </w:tcPr>
          <w:p w14:paraId="30EF4784"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54</w:t>
            </w:r>
          </w:p>
        </w:tc>
        <w:tc>
          <w:tcPr>
            <w:tcW w:w="3548" w:type="dxa"/>
            <w:gridSpan w:val="4"/>
          </w:tcPr>
          <w:p w14:paraId="66975122"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IOGURTE:</w:t>
            </w:r>
            <w:r w:rsidRPr="00BF32FB">
              <w:rPr>
                <w:rFonts w:ascii="Bookman Old Style" w:hAnsi="Bookman Old Style"/>
                <w:lang w:val="pt-BR"/>
              </w:rPr>
              <w:t xml:space="preserve"> descrição do produto: elaborado a partir de leite pasteurizado, adicionado de soro de leite, polpa de frutas e ingredientes naturais. Contendo 900 ml Embalagem de polietileno, contendo data de fabricação, lote, validade e informações nutricionais. </w:t>
            </w:r>
          </w:p>
        </w:tc>
        <w:tc>
          <w:tcPr>
            <w:tcW w:w="850" w:type="dxa"/>
          </w:tcPr>
          <w:p w14:paraId="56106D2A"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323" w:type="dxa"/>
            <w:gridSpan w:val="3"/>
          </w:tcPr>
          <w:p w14:paraId="4F38C451" w14:textId="091DAE6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700</w:t>
            </w:r>
          </w:p>
        </w:tc>
        <w:tc>
          <w:tcPr>
            <w:tcW w:w="1323" w:type="dxa"/>
          </w:tcPr>
          <w:p w14:paraId="4FD02C05" w14:textId="6F1E196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R$ 7,96</w:t>
            </w:r>
          </w:p>
        </w:tc>
        <w:tc>
          <w:tcPr>
            <w:tcW w:w="1324" w:type="dxa"/>
          </w:tcPr>
          <w:p w14:paraId="0035986F" w14:textId="1F50511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R$ 5.572,00</w:t>
            </w:r>
          </w:p>
        </w:tc>
      </w:tr>
      <w:tr w:rsidR="0081149C" w:rsidRPr="00BF32FB" w14:paraId="7E2EBEDF" w14:textId="77777777" w:rsidTr="0081592C">
        <w:trPr>
          <w:trHeight w:val="2187"/>
        </w:trPr>
        <w:tc>
          <w:tcPr>
            <w:tcW w:w="842" w:type="dxa"/>
          </w:tcPr>
          <w:p w14:paraId="6FE963BC"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55</w:t>
            </w:r>
          </w:p>
        </w:tc>
        <w:tc>
          <w:tcPr>
            <w:tcW w:w="3548" w:type="dxa"/>
            <w:gridSpan w:val="4"/>
          </w:tcPr>
          <w:p w14:paraId="67A40DC5"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
                <w:lang w:val="pt-BR"/>
              </w:rPr>
              <w:t>LARANJA:</w:t>
            </w:r>
            <w:r w:rsidRPr="00BF32FB">
              <w:rPr>
                <w:rFonts w:ascii="Bookman Old Style" w:hAnsi="Bookman Old Style"/>
                <w:b/>
                <w:lang w:val="pt-BR"/>
              </w:rPr>
              <w:t xml:space="preserve"> </w:t>
            </w:r>
            <w:r w:rsidRPr="00BF32FB">
              <w:rPr>
                <w:rFonts w:ascii="Bookman Old Style" w:hAnsi="Bookman Old Style"/>
                <w:bCs/>
                <w:lang w:val="pt-BR"/>
              </w:rPr>
              <w:t>c</w:t>
            </w:r>
            <w:r w:rsidRPr="00BF32FB">
              <w:rPr>
                <w:rFonts w:ascii="Bookman Old Style" w:hAnsi="Bookman Old Style"/>
                <w:lang w:val="pt-BR"/>
              </w:rPr>
              <w:t xml:space="preserve">om polpa intacta e firme, apresentando, tamanho e coloração uniforme, com bastante suco. Não deverá conter manchas, pancadas, bolores, sujidades, murchas, ou outros defeitos que possam alterar sua aparência e qualidade. </w:t>
            </w:r>
          </w:p>
        </w:tc>
        <w:tc>
          <w:tcPr>
            <w:tcW w:w="850" w:type="dxa"/>
          </w:tcPr>
          <w:p w14:paraId="1BB11CC1"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74A8D7F3" w14:textId="401B5EE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300</w:t>
            </w:r>
          </w:p>
        </w:tc>
        <w:tc>
          <w:tcPr>
            <w:tcW w:w="1323" w:type="dxa"/>
          </w:tcPr>
          <w:p w14:paraId="0C717C31" w14:textId="2769F21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R$ 5,29</w:t>
            </w:r>
          </w:p>
        </w:tc>
        <w:tc>
          <w:tcPr>
            <w:tcW w:w="1324" w:type="dxa"/>
          </w:tcPr>
          <w:p w14:paraId="78B62177" w14:textId="1B4D8FB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R$ 1.587,00</w:t>
            </w:r>
          </w:p>
        </w:tc>
      </w:tr>
      <w:tr w:rsidR="0081149C" w:rsidRPr="00BF32FB" w14:paraId="5CCC27CC" w14:textId="77777777" w:rsidTr="0081592C">
        <w:trPr>
          <w:trHeight w:val="2187"/>
        </w:trPr>
        <w:tc>
          <w:tcPr>
            <w:tcW w:w="842" w:type="dxa"/>
          </w:tcPr>
          <w:p w14:paraId="625D7FE6"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56</w:t>
            </w:r>
          </w:p>
        </w:tc>
        <w:tc>
          <w:tcPr>
            <w:tcW w:w="3548" w:type="dxa"/>
            <w:gridSpan w:val="4"/>
          </w:tcPr>
          <w:p w14:paraId="38008361"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LEITE SEM LACTOSE:</w:t>
            </w:r>
            <w:r w:rsidRPr="00BF32FB">
              <w:rPr>
                <w:rFonts w:ascii="Bookman Old Style" w:hAnsi="Bookman Old Style"/>
                <w:lang w:val="pt-BR"/>
              </w:rPr>
              <w:t xml:space="preserve"> leite UHT zero lactose, integral, sem glúten. Para dietas com restrição de lactose, embalagem de 1 lit. Prazo de validade mínima 60 dias. A rotulagem deve conter no mínimo as seguintes informações: nome ou marca, ingredientes, data de fabricação e validade, lote e informações nutricionais.</w:t>
            </w:r>
            <w:r w:rsidRPr="00BF32FB">
              <w:rPr>
                <w:rFonts w:ascii="Bookman Old Style" w:hAnsi="Bookman Old Style"/>
                <w:b/>
                <w:bCs/>
                <w:color w:val="000000"/>
                <w:lang w:val="pt-BR"/>
              </w:rPr>
              <w:t xml:space="preserve"> </w:t>
            </w:r>
          </w:p>
        </w:tc>
        <w:tc>
          <w:tcPr>
            <w:tcW w:w="850" w:type="dxa"/>
          </w:tcPr>
          <w:p w14:paraId="06BCFE80"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L</w:t>
            </w:r>
            <w:r>
              <w:rPr>
                <w:rFonts w:ascii="Bookman Old Style" w:hAnsi="Bookman Old Style"/>
                <w:color w:val="000000" w:themeColor="text1"/>
                <w:sz w:val="20"/>
                <w:szCs w:val="20"/>
                <w:lang w:val="pt-BR"/>
              </w:rPr>
              <w:t>T</w:t>
            </w:r>
          </w:p>
        </w:tc>
        <w:tc>
          <w:tcPr>
            <w:tcW w:w="1323" w:type="dxa"/>
            <w:gridSpan w:val="3"/>
          </w:tcPr>
          <w:p w14:paraId="1B7C3B4F" w14:textId="2D1C6E3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50</w:t>
            </w:r>
          </w:p>
        </w:tc>
        <w:tc>
          <w:tcPr>
            <w:tcW w:w="1323" w:type="dxa"/>
          </w:tcPr>
          <w:p w14:paraId="07FC1221" w14:textId="6A2A1D2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R$ 6,27</w:t>
            </w:r>
          </w:p>
        </w:tc>
        <w:tc>
          <w:tcPr>
            <w:tcW w:w="1324" w:type="dxa"/>
          </w:tcPr>
          <w:p w14:paraId="6C5039F4" w14:textId="792ECD8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R$ 313,50</w:t>
            </w:r>
          </w:p>
        </w:tc>
      </w:tr>
      <w:tr w:rsidR="0081149C" w:rsidRPr="00BF32FB" w14:paraId="66DB3244" w14:textId="77777777" w:rsidTr="002E13AB">
        <w:trPr>
          <w:trHeight w:val="257"/>
        </w:trPr>
        <w:tc>
          <w:tcPr>
            <w:tcW w:w="842" w:type="dxa"/>
          </w:tcPr>
          <w:p w14:paraId="1F1F9527"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57</w:t>
            </w:r>
          </w:p>
        </w:tc>
        <w:tc>
          <w:tcPr>
            <w:tcW w:w="3548" w:type="dxa"/>
            <w:gridSpan w:val="4"/>
          </w:tcPr>
          <w:p w14:paraId="19A9BD0E"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LEITE UHT:</w:t>
            </w:r>
            <w:r w:rsidRPr="00BF32FB">
              <w:rPr>
                <w:rFonts w:ascii="Bookman Old Style" w:hAnsi="Bookman Old Style"/>
                <w:lang w:val="pt-BR"/>
              </w:rPr>
              <w:t xml:space="preserve"> leite integral fluido processado pelo sistema UHT. Embalagem tetra pak de 1 litro. Deverá trazer as informações gerais, data de fabricação e validade bem visíveis e claras. Não deverá apresentar sujidades, corpos estranhos, cor não característica, sabor ácido intenso. Prazo de validade mínimo 60 dias.</w:t>
            </w:r>
            <w:r w:rsidRPr="00BF32FB">
              <w:rPr>
                <w:rFonts w:ascii="Bookman Old Style" w:hAnsi="Bookman Old Style"/>
                <w:b/>
                <w:bCs/>
                <w:color w:val="000000"/>
                <w:lang w:val="pt-BR"/>
              </w:rPr>
              <w:t xml:space="preserve"> </w:t>
            </w:r>
          </w:p>
        </w:tc>
        <w:tc>
          <w:tcPr>
            <w:tcW w:w="850" w:type="dxa"/>
          </w:tcPr>
          <w:p w14:paraId="1FC68B4B"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LT</w:t>
            </w:r>
          </w:p>
        </w:tc>
        <w:tc>
          <w:tcPr>
            <w:tcW w:w="1323" w:type="dxa"/>
            <w:gridSpan w:val="3"/>
          </w:tcPr>
          <w:p w14:paraId="1EDA817B" w14:textId="042EF54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1000</w:t>
            </w:r>
          </w:p>
        </w:tc>
        <w:tc>
          <w:tcPr>
            <w:tcW w:w="1323" w:type="dxa"/>
          </w:tcPr>
          <w:p w14:paraId="3FA61F3B" w14:textId="19C1E77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R$ 5,50</w:t>
            </w:r>
          </w:p>
        </w:tc>
        <w:tc>
          <w:tcPr>
            <w:tcW w:w="1324" w:type="dxa"/>
          </w:tcPr>
          <w:p w14:paraId="6308E237" w14:textId="1758079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R$ 5.500,00</w:t>
            </w:r>
          </w:p>
        </w:tc>
      </w:tr>
      <w:tr w:rsidR="0081149C" w:rsidRPr="00BF32FB" w14:paraId="302D4D92" w14:textId="77777777" w:rsidTr="0081592C">
        <w:trPr>
          <w:trHeight w:val="2187"/>
        </w:trPr>
        <w:tc>
          <w:tcPr>
            <w:tcW w:w="842" w:type="dxa"/>
          </w:tcPr>
          <w:p w14:paraId="02245630"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58</w:t>
            </w:r>
          </w:p>
        </w:tc>
        <w:tc>
          <w:tcPr>
            <w:tcW w:w="3548" w:type="dxa"/>
            <w:gridSpan w:val="4"/>
          </w:tcPr>
          <w:p w14:paraId="470B301A"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LENTILHA: </w:t>
            </w:r>
            <w:r w:rsidRPr="00BF32FB">
              <w:rPr>
                <w:rFonts w:ascii="Bookman Old Style" w:hAnsi="Bookman Old Style"/>
                <w:lang w:val="pt-BR"/>
              </w:rPr>
              <w:t>pacote de 500g</w:t>
            </w:r>
            <w:r w:rsidRPr="00BF32FB">
              <w:rPr>
                <w:rFonts w:ascii="Bookman Old Style" w:hAnsi="Bookman Old Style"/>
                <w:bCs/>
                <w:lang w:val="pt-BR"/>
              </w:rPr>
              <w:t>A</w:t>
            </w:r>
            <w:r w:rsidRPr="00BF32FB">
              <w:rPr>
                <w:rFonts w:ascii="Bookman Old Style" w:hAnsi="Bookman Old Style"/>
                <w:lang w:val="pt-BR"/>
              </w:rPr>
              <w:t xml:space="preserve"> embalagem deverá ser de plástico, transparente e atóxico, resistente, com solda reforçada e íntegra, não violados, resistentes que garantam a integridade do produto até o momento do consumo. Com data de fabricação e prazo de validade de no mínimo 06 meses a partir da entrega. A embalagem deverá apresentar lote do produto e Registro no órgão competente. </w:t>
            </w:r>
          </w:p>
        </w:tc>
        <w:tc>
          <w:tcPr>
            <w:tcW w:w="850" w:type="dxa"/>
          </w:tcPr>
          <w:p w14:paraId="134125EC"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323" w:type="dxa"/>
            <w:gridSpan w:val="3"/>
          </w:tcPr>
          <w:p w14:paraId="45589C5C" w14:textId="39B3767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200</w:t>
            </w:r>
          </w:p>
        </w:tc>
        <w:tc>
          <w:tcPr>
            <w:tcW w:w="1323" w:type="dxa"/>
          </w:tcPr>
          <w:p w14:paraId="73735627" w14:textId="719B042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R$ 8,14</w:t>
            </w:r>
          </w:p>
        </w:tc>
        <w:tc>
          <w:tcPr>
            <w:tcW w:w="1324" w:type="dxa"/>
          </w:tcPr>
          <w:p w14:paraId="2ABD031E" w14:textId="0924D5B7"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R$ 1.628,00</w:t>
            </w:r>
          </w:p>
        </w:tc>
      </w:tr>
      <w:tr w:rsidR="0081149C" w:rsidRPr="00BF32FB" w14:paraId="42BF65B7" w14:textId="77777777" w:rsidTr="0081592C">
        <w:trPr>
          <w:trHeight w:val="2187"/>
        </w:trPr>
        <w:tc>
          <w:tcPr>
            <w:tcW w:w="842" w:type="dxa"/>
          </w:tcPr>
          <w:p w14:paraId="5505B24E"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59</w:t>
            </w:r>
          </w:p>
        </w:tc>
        <w:tc>
          <w:tcPr>
            <w:tcW w:w="3548" w:type="dxa"/>
            <w:gridSpan w:val="4"/>
          </w:tcPr>
          <w:p w14:paraId="56963320"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6D56BA">
              <w:rPr>
                <w:rFonts w:ascii="Bookman Old Style" w:hAnsi="Bookman Old Style"/>
                <w:b/>
                <w:iCs/>
                <w:lang w:val="pt-BR"/>
              </w:rPr>
              <w:t>LOURO DESIDRATADO:</w:t>
            </w:r>
            <w:r w:rsidRPr="00BF32FB">
              <w:rPr>
                <w:rFonts w:ascii="Bookman Old Style" w:hAnsi="Bookman Old Style"/>
                <w:b/>
                <w:lang w:val="pt-BR"/>
              </w:rPr>
              <w:t xml:space="preserve"> </w:t>
            </w:r>
            <w:r w:rsidRPr="00BF32FB">
              <w:rPr>
                <w:rFonts w:ascii="Bookman Old Style" w:hAnsi="Bookman Old Style"/>
                <w:lang w:val="pt-BR"/>
              </w:rPr>
              <w:t>peso liquido 5g, 100% natural. A embalagem deve ser de polietileno transparente e atóxicos, limpos não violados, resistentes que garantem a integridade do produto até o momento do consumo. Na embalagem deverá conter externamente os dados de identificação, procedência, número do lote, quantidade do produto. Deverá apresentar validade mínima de 6 meses a partir da data de entrega Deve conter informações nutricionais. Industria brasileira.</w:t>
            </w:r>
          </w:p>
        </w:tc>
        <w:tc>
          <w:tcPr>
            <w:tcW w:w="850" w:type="dxa"/>
          </w:tcPr>
          <w:p w14:paraId="5B3435D4"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323" w:type="dxa"/>
            <w:gridSpan w:val="3"/>
          </w:tcPr>
          <w:p w14:paraId="7D01F2BC" w14:textId="3A8A862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30</w:t>
            </w:r>
          </w:p>
        </w:tc>
        <w:tc>
          <w:tcPr>
            <w:tcW w:w="1323" w:type="dxa"/>
          </w:tcPr>
          <w:p w14:paraId="4ECA05A4" w14:textId="6338CE8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R$ 2,74</w:t>
            </w:r>
          </w:p>
        </w:tc>
        <w:tc>
          <w:tcPr>
            <w:tcW w:w="1324" w:type="dxa"/>
          </w:tcPr>
          <w:p w14:paraId="37473B6C" w14:textId="63D2EBB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R$ 82,20</w:t>
            </w:r>
          </w:p>
        </w:tc>
      </w:tr>
      <w:tr w:rsidR="0081149C" w:rsidRPr="00BF32FB" w14:paraId="04BF39BD" w14:textId="77777777" w:rsidTr="002E13AB">
        <w:trPr>
          <w:trHeight w:val="1881"/>
        </w:trPr>
        <w:tc>
          <w:tcPr>
            <w:tcW w:w="842" w:type="dxa"/>
          </w:tcPr>
          <w:p w14:paraId="43AE0242"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60</w:t>
            </w:r>
          </w:p>
        </w:tc>
        <w:tc>
          <w:tcPr>
            <w:tcW w:w="3548" w:type="dxa"/>
            <w:gridSpan w:val="4"/>
          </w:tcPr>
          <w:p w14:paraId="05998395"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MAÇÃ FUJI OU GALA: </w:t>
            </w:r>
            <w:r w:rsidRPr="00BF32FB">
              <w:rPr>
                <w:rFonts w:ascii="Bookman Old Style" w:hAnsi="Bookman Old Style"/>
                <w:bCs/>
                <w:lang w:val="pt-BR"/>
              </w:rPr>
              <w:t>c</w:t>
            </w:r>
            <w:r w:rsidRPr="00BF32FB">
              <w:rPr>
                <w:rFonts w:ascii="Bookman Old Style" w:hAnsi="Bookman Old Style"/>
                <w:lang w:val="pt-BR"/>
              </w:rPr>
              <w:t xml:space="preserve">om polpa intacta e firme, apresentando, tamanho e coloração uniforme. Não deverá conter manchas, pancadas, bolores, sujidades, murchas, ou outros defeitos que possam alterar sua aparência e qualidade. </w:t>
            </w:r>
          </w:p>
        </w:tc>
        <w:tc>
          <w:tcPr>
            <w:tcW w:w="850" w:type="dxa"/>
          </w:tcPr>
          <w:p w14:paraId="6D59AA4B"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23E6DDCF" w14:textId="5B1F072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1800</w:t>
            </w:r>
          </w:p>
        </w:tc>
        <w:tc>
          <w:tcPr>
            <w:tcW w:w="1323" w:type="dxa"/>
          </w:tcPr>
          <w:p w14:paraId="6AD80AAA" w14:textId="04E54A2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R$ 9,50</w:t>
            </w:r>
          </w:p>
        </w:tc>
        <w:tc>
          <w:tcPr>
            <w:tcW w:w="1324" w:type="dxa"/>
          </w:tcPr>
          <w:p w14:paraId="7D1E0BFF" w14:textId="0333926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R$ 17.100,00</w:t>
            </w:r>
          </w:p>
        </w:tc>
      </w:tr>
      <w:tr w:rsidR="0081149C" w:rsidRPr="00BF32FB" w14:paraId="574D2166" w14:textId="77777777" w:rsidTr="0081592C">
        <w:trPr>
          <w:trHeight w:val="1674"/>
        </w:trPr>
        <w:tc>
          <w:tcPr>
            <w:tcW w:w="842" w:type="dxa"/>
          </w:tcPr>
          <w:p w14:paraId="3716C421"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61</w:t>
            </w:r>
          </w:p>
        </w:tc>
        <w:tc>
          <w:tcPr>
            <w:tcW w:w="3548" w:type="dxa"/>
            <w:gridSpan w:val="4"/>
          </w:tcPr>
          <w:p w14:paraId="7F6EEFDD"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MACARRÃO ALFABETO:</w:t>
            </w:r>
            <w:r w:rsidRPr="00BF32FB">
              <w:rPr>
                <w:rFonts w:ascii="Bookman Old Style" w:hAnsi="Bookman Old Style"/>
                <w:lang w:val="pt-BR"/>
              </w:rPr>
              <w:t xml:space="preserve"> para sopa com corante natural, contendo cenoura em pó, espinafre e tomate em pó. Embalagem de 500g, contendo data de validade de 6 meses a contar da data de entrega. </w:t>
            </w:r>
          </w:p>
        </w:tc>
        <w:tc>
          <w:tcPr>
            <w:tcW w:w="850" w:type="dxa"/>
          </w:tcPr>
          <w:p w14:paraId="5DF4F53B"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323" w:type="dxa"/>
            <w:gridSpan w:val="3"/>
          </w:tcPr>
          <w:p w14:paraId="1970D3B1" w14:textId="2012600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30</w:t>
            </w:r>
          </w:p>
        </w:tc>
        <w:tc>
          <w:tcPr>
            <w:tcW w:w="1323" w:type="dxa"/>
          </w:tcPr>
          <w:p w14:paraId="1875FF6D" w14:textId="79CB760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R$ 6,75</w:t>
            </w:r>
          </w:p>
        </w:tc>
        <w:tc>
          <w:tcPr>
            <w:tcW w:w="1324" w:type="dxa"/>
          </w:tcPr>
          <w:p w14:paraId="01D4AF13" w14:textId="7BD476B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R$ 202,50</w:t>
            </w:r>
          </w:p>
        </w:tc>
      </w:tr>
      <w:tr w:rsidR="0081149C" w:rsidRPr="00BF32FB" w14:paraId="46BC2890" w14:textId="77777777" w:rsidTr="0081592C">
        <w:trPr>
          <w:trHeight w:val="1825"/>
        </w:trPr>
        <w:tc>
          <w:tcPr>
            <w:tcW w:w="842" w:type="dxa"/>
          </w:tcPr>
          <w:p w14:paraId="45073A6C" w14:textId="77777777" w:rsidR="0081149C" w:rsidRPr="006D56BA" w:rsidRDefault="0081149C" w:rsidP="0081149C">
            <w:pPr>
              <w:pStyle w:val="TableParagraph"/>
              <w:spacing w:before="1"/>
              <w:ind w:left="7"/>
              <w:jc w:val="center"/>
              <w:rPr>
                <w:rFonts w:ascii="Bookman Old Style" w:hAnsi="Bookman Old Style"/>
                <w:spacing w:val="-5"/>
                <w:sz w:val="18"/>
                <w:szCs w:val="18"/>
                <w:lang w:val="pt-BR"/>
              </w:rPr>
            </w:pPr>
            <w:r w:rsidRPr="006D56BA">
              <w:rPr>
                <w:rFonts w:ascii="Bookman Old Style" w:hAnsi="Bookman Old Style"/>
                <w:b/>
                <w:sz w:val="20"/>
                <w:szCs w:val="20"/>
                <w:lang w:val="pt-BR"/>
              </w:rPr>
              <w:t>62</w:t>
            </w:r>
          </w:p>
        </w:tc>
        <w:tc>
          <w:tcPr>
            <w:tcW w:w="3548" w:type="dxa"/>
            <w:gridSpan w:val="4"/>
          </w:tcPr>
          <w:p w14:paraId="41590F16"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MACARRÃO CABELO DE ANJO</w:t>
            </w:r>
            <w:r w:rsidRPr="00BF32FB">
              <w:rPr>
                <w:rFonts w:ascii="Bookman Old Style" w:hAnsi="Bookman Old Style"/>
                <w:lang w:val="pt-BR"/>
              </w:rPr>
              <w:t xml:space="preserve">:  ingredientes: sêmola de trigo fortificada com ferro e ácido fólico, ovos, corantes naturais urucum e cúrcuma. Embalagem: plástica transparente, resistente, bem vedada, contendo 500g. </w:t>
            </w:r>
          </w:p>
        </w:tc>
        <w:tc>
          <w:tcPr>
            <w:tcW w:w="850" w:type="dxa"/>
          </w:tcPr>
          <w:p w14:paraId="10A48E45"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323" w:type="dxa"/>
            <w:gridSpan w:val="3"/>
          </w:tcPr>
          <w:p w14:paraId="13F2A74A" w14:textId="6C94FF2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150</w:t>
            </w:r>
          </w:p>
        </w:tc>
        <w:tc>
          <w:tcPr>
            <w:tcW w:w="1323" w:type="dxa"/>
          </w:tcPr>
          <w:p w14:paraId="5F087A87" w14:textId="5536608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R$ 6,09</w:t>
            </w:r>
          </w:p>
        </w:tc>
        <w:tc>
          <w:tcPr>
            <w:tcW w:w="1324" w:type="dxa"/>
          </w:tcPr>
          <w:p w14:paraId="6351732B" w14:textId="65752CA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R$ 913,50</w:t>
            </w:r>
          </w:p>
        </w:tc>
      </w:tr>
      <w:tr w:rsidR="0081149C" w:rsidRPr="00BF32FB" w14:paraId="51205F66" w14:textId="77777777" w:rsidTr="0081592C">
        <w:trPr>
          <w:trHeight w:val="1923"/>
        </w:trPr>
        <w:tc>
          <w:tcPr>
            <w:tcW w:w="842" w:type="dxa"/>
          </w:tcPr>
          <w:p w14:paraId="3B6D0463"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63</w:t>
            </w:r>
          </w:p>
        </w:tc>
        <w:tc>
          <w:tcPr>
            <w:tcW w:w="3548" w:type="dxa"/>
            <w:gridSpan w:val="4"/>
          </w:tcPr>
          <w:p w14:paraId="604E2F44"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MACARRAO TALHARIN   500 GR:</w:t>
            </w:r>
            <w:r w:rsidRPr="00BF32FB">
              <w:rPr>
                <w:rFonts w:ascii="Bookman Old Style" w:hAnsi="Bookman Old Style"/>
                <w:lang w:val="pt-BR"/>
              </w:rPr>
              <w:t xml:space="preserve"> ingredientes: sêmola de trigo fortificada com ferro e ácido fólico, corantes naturais urucum e cúrcuma. Embalagem: plástica transparente, resistente, bem vedada. </w:t>
            </w:r>
          </w:p>
        </w:tc>
        <w:tc>
          <w:tcPr>
            <w:tcW w:w="850" w:type="dxa"/>
          </w:tcPr>
          <w:p w14:paraId="327833B9"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323" w:type="dxa"/>
            <w:gridSpan w:val="3"/>
          </w:tcPr>
          <w:p w14:paraId="486508E3" w14:textId="0B3590C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150</w:t>
            </w:r>
          </w:p>
        </w:tc>
        <w:tc>
          <w:tcPr>
            <w:tcW w:w="1323" w:type="dxa"/>
          </w:tcPr>
          <w:p w14:paraId="6712CDA5" w14:textId="207CAE2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R$ 6,28</w:t>
            </w:r>
          </w:p>
        </w:tc>
        <w:tc>
          <w:tcPr>
            <w:tcW w:w="1324" w:type="dxa"/>
          </w:tcPr>
          <w:p w14:paraId="57682355" w14:textId="388D4B1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R$ 942,00</w:t>
            </w:r>
          </w:p>
        </w:tc>
      </w:tr>
      <w:tr w:rsidR="0081149C" w:rsidRPr="00BF32FB" w14:paraId="0005BF6E" w14:textId="77777777" w:rsidTr="0081592C">
        <w:trPr>
          <w:trHeight w:val="1837"/>
        </w:trPr>
        <w:tc>
          <w:tcPr>
            <w:tcW w:w="842" w:type="dxa"/>
          </w:tcPr>
          <w:p w14:paraId="61F8BEFE"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64</w:t>
            </w:r>
          </w:p>
        </w:tc>
        <w:tc>
          <w:tcPr>
            <w:tcW w:w="3548" w:type="dxa"/>
            <w:gridSpan w:val="4"/>
          </w:tcPr>
          <w:p w14:paraId="1EC4088B"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MACARRÃO TIPO PARAFUSO 500 GR:</w:t>
            </w:r>
            <w:r w:rsidRPr="00BF32FB">
              <w:rPr>
                <w:rFonts w:ascii="Bookman Old Style" w:hAnsi="Bookman Old Style"/>
                <w:lang w:val="pt-BR"/>
              </w:rPr>
              <w:t xml:space="preserve">  ingredientes: sêmola de trigo fortificada com ferro e ácido fólico, corantes naturais urucum e cúrcuma. Embalagem: plástica transparente, resistente, bem vedada.</w:t>
            </w:r>
            <w:r w:rsidRPr="00BF32FB">
              <w:rPr>
                <w:rFonts w:ascii="Bookman Old Style" w:hAnsi="Bookman Old Style"/>
                <w:b/>
                <w:bCs/>
                <w:color w:val="000000"/>
                <w:lang w:val="pt-BR"/>
              </w:rPr>
              <w:t xml:space="preserve"> </w:t>
            </w:r>
          </w:p>
        </w:tc>
        <w:tc>
          <w:tcPr>
            <w:tcW w:w="850" w:type="dxa"/>
          </w:tcPr>
          <w:p w14:paraId="6188700C"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323" w:type="dxa"/>
            <w:gridSpan w:val="3"/>
          </w:tcPr>
          <w:p w14:paraId="4A3F5500" w14:textId="0161365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300</w:t>
            </w:r>
          </w:p>
        </w:tc>
        <w:tc>
          <w:tcPr>
            <w:tcW w:w="1323" w:type="dxa"/>
          </w:tcPr>
          <w:p w14:paraId="7AACB644" w14:textId="02E9C37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R$ 4,87</w:t>
            </w:r>
          </w:p>
        </w:tc>
        <w:tc>
          <w:tcPr>
            <w:tcW w:w="1324" w:type="dxa"/>
          </w:tcPr>
          <w:p w14:paraId="4ED943AA" w14:textId="45F23F2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R$ 1.461,00</w:t>
            </w:r>
          </w:p>
        </w:tc>
      </w:tr>
      <w:tr w:rsidR="0081149C" w:rsidRPr="00BF32FB" w14:paraId="34CDCED8" w14:textId="77777777" w:rsidTr="007E1AB9">
        <w:trPr>
          <w:trHeight w:val="966"/>
        </w:trPr>
        <w:tc>
          <w:tcPr>
            <w:tcW w:w="842" w:type="dxa"/>
          </w:tcPr>
          <w:p w14:paraId="778D9D4C"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65</w:t>
            </w:r>
          </w:p>
        </w:tc>
        <w:tc>
          <w:tcPr>
            <w:tcW w:w="3548" w:type="dxa"/>
            <w:gridSpan w:val="4"/>
          </w:tcPr>
          <w:p w14:paraId="0ED8719D"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MAMÃO FORMOSA DOCE</w:t>
            </w:r>
            <w:r w:rsidRPr="00BF32FB">
              <w:rPr>
                <w:rFonts w:ascii="Bookman Old Style" w:hAnsi="Bookman Old Style"/>
                <w:lang w:val="pt-BR"/>
              </w:rPr>
              <w:t xml:space="preserve">: íntegro, sem manchas e mofos, sem rupturas e/ou pancadas na casca, devem apresentar características do cultivar bem definidas, estarem fisiologicamente desenvolvidas, bem formados, limpos, ou seja, com brilho livre de sujidades, com coloração própria, livres de pragas e doenças e estarem em perfeitas condições de conservação e maturação. </w:t>
            </w:r>
          </w:p>
        </w:tc>
        <w:tc>
          <w:tcPr>
            <w:tcW w:w="850" w:type="dxa"/>
          </w:tcPr>
          <w:p w14:paraId="208B3ED2"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18F5CD44" w14:textId="28C49B8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1500</w:t>
            </w:r>
          </w:p>
        </w:tc>
        <w:tc>
          <w:tcPr>
            <w:tcW w:w="1323" w:type="dxa"/>
          </w:tcPr>
          <w:p w14:paraId="28D06E6A" w14:textId="1E814D5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R$ 11,27</w:t>
            </w:r>
          </w:p>
        </w:tc>
        <w:tc>
          <w:tcPr>
            <w:tcW w:w="1324" w:type="dxa"/>
          </w:tcPr>
          <w:p w14:paraId="5F28A1A3" w14:textId="2F5539DA"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R$ 16.905,00</w:t>
            </w:r>
          </w:p>
        </w:tc>
      </w:tr>
      <w:tr w:rsidR="0081149C" w:rsidRPr="00BF32FB" w14:paraId="2C22D97C" w14:textId="77777777" w:rsidTr="002E13AB">
        <w:trPr>
          <w:trHeight w:val="541"/>
        </w:trPr>
        <w:tc>
          <w:tcPr>
            <w:tcW w:w="842" w:type="dxa"/>
          </w:tcPr>
          <w:p w14:paraId="56850C22"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66</w:t>
            </w:r>
          </w:p>
        </w:tc>
        <w:tc>
          <w:tcPr>
            <w:tcW w:w="3548" w:type="dxa"/>
            <w:gridSpan w:val="4"/>
          </w:tcPr>
          <w:p w14:paraId="492F621F"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MANGA: </w:t>
            </w:r>
            <w:r w:rsidRPr="00BF32FB">
              <w:rPr>
                <w:rFonts w:ascii="Bookman Old Style" w:hAnsi="Bookman Old Style"/>
                <w:bCs/>
                <w:lang w:val="pt-BR"/>
              </w:rPr>
              <w:t>c</w:t>
            </w:r>
            <w:r w:rsidRPr="00BF32FB">
              <w:rPr>
                <w:rFonts w:ascii="Bookman Old Style" w:hAnsi="Bookman Old Style"/>
                <w:lang w:val="pt-BR"/>
              </w:rPr>
              <w:t xml:space="preserve">aracterísticas Gerais: de forma alongada, ovoide ou arredondada, casca esverdeada com manchas amarelas ou róseas quando maduro. Polpa carnosa, suculenta comestível, de coloração amarela ou amarelo-alaranjada, podendo ser fibrosa conforme algumas variedades. Fruta com polpa firme, intacta, isenta de enfermidades, de boa qualidade. Acondicionadas em caixas adequadamente higienizadas. </w:t>
            </w:r>
          </w:p>
        </w:tc>
        <w:tc>
          <w:tcPr>
            <w:tcW w:w="850" w:type="dxa"/>
          </w:tcPr>
          <w:p w14:paraId="39D41D13"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196C2544" w14:textId="5790C5B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1700</w:t>
            </w:r>
          </w:p>
        </w:tc>
        <w:tc>
          <w:tcPr>
            <w:tcW w:w="1323" w:type="dxa"/>
          </w:tcPr>
          <w:p w14:paraId="64DE607E" w14:textId="2EADD7B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R$ 8,56</w:t>
            </w:r>
          </w:p>
        </w:tc>
        <w:tc>
          <w:tcPr>
            <w:tcW w:w="1324" w:type="dxa"/>
          </w:tcPr>
          <w:p w14:paraId="4228A3DB" w14:textId="6F62261A"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R$ 14.552,00</w:t>
            </w:r>
          </w:p>
        </w:tc>
      </w:tr>
      <w:tr w:rsidR="0081149C" w:rsidRPr="00BF32FB" w14:paraId="6160D812" w14:textId="77777777" w:rsidTr="0081592C">
        <w:trPr>
          <w:trHeight w:val="292"/>
        </w:trPr>
        <w:tc>
          <w:tcPr>
            <w:tcW w:w="842" w:type="dxa"/>
          </w:tcPr>
          <w:p w14:paraId="4FFE241E"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67</w:t>
            </w:r>
          </w:p>
        </w:tc>
        <w:tc>
          <w:tcPr>
            <w:tcW w:w="3548" w:type="dxa"/>
            <w:gridSpan w:val="4"/>
          </w:tcPr>
          <w:p w14:paraId="63BC63F8"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MANTEIGA SEM SAL:</w:t>
            </w:r>
            <w:r w:rsidRPr="00BF32FB">
              <w:rPr>
                <w:rFonts w:ascii="Bookman Old Style" w:hAnsi="Bookman Old Style"/>
                <w:lang w:val="pt-BR"/>
              </w:rPr>
              <w:t xml:space="preserve"> embalagem de 200gr.</w:t>
            </w:r>
            <w:r w:rsidRPr="00BF32FB">
              <w:rPr>
                <w:rFonts w:ascii="Bookman Old Style" w:hAnsi="Bookman Old Style"/>
                <w:b/>
                <w:lang w:val="pt-BR"/>
              </w:rPr>
              <w:t xml:space="preserve"> </w:t>
            </w:r>
          </w:p>
        </w:tc>
        <w:tc>
          <w:tcPr>
            <w:tcW w:w="850" w:type="dxa"/>
          </w:tcPr>
          <w:p w14:paraId="4D540F76"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2CE21110" w14:textId="348D4E4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100</w:t>
            </w:r>
          </w:p>
        </w:tc>
        <w:tc>
          <w:tcPr>
            <w:tcW w:w="1323" w:type="dxa"/>
          </w:tcPr>
          <w:p w14:paraId="77B55B91" w14:textId="1E8B767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R$ 12,12</w:t>
            </w:r>
          </w:p>
        </w:tc>
        <w:tc>
          <w:tcPr>
            <w:tcW w:w="1324" w:type="dxa"/>
          </w:tcPr>
          <w:p w14:paraId="0386B1D5" w14:textId="140E286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R$ 1.212,00</w:t>
            </w:r>
          </w:p>
        </w:tc>
      </w:tr>
      <w:tr w:rsidR="0081149C" w:rsidRPr="00BF32FB" w14:paraId="5801C7BF" w14:textId="77777777" w:rsidTr="0081592C">
        <w:trPr>
          <w:trHeight w:val="2187"/>
        </w:trPr>
        <w:tc>
          <w:tcPr>
            <w:tcW w:w="842" w:type="dxa"/>
          </w:tcPr>
          <w:p w14:paraId="5B4E245F"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68</w:t>
            </w:r>
          </w:p>
        </w:tc>
        <w:tc>
          <w:tcPr>
            <w:tcW w:w="3548" w:type="dxa"/>
            <w:gridSpan w:val="4"/>
          </w:tcPr>
          <w:p w14:paraId="5FD637B0"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MARGARINA:</w:t>
            </w:r>
            <w:r w:rsidRPr="00BF32FB">
              <w:rPr>
                <w:rFonts w:ascii="Bookman Old Style" w:hAnsi="Bookman Old Style"/>
                <w:lang w:val="pt-BR"/>
              </w:rPr>
              <w:t xml:space="preserve"> produto obtido de óleos vegetais líquidos hidrogenados, com sal, de consistência cremosa, aromatizada artificialmente e vitaminada com no mínimo 65% de lipídios. Embalagem intacta em potes de polietileno contendo 500 g. Prazo de validade mínimo 6 meses. </w:t>
            </w:r>
          </w:p>
        </w:tc>
        <w:tc>
          <w:tcPr>
            <w:tcW w:w="850" w:type="dxa"/>
          </w:tcPr>
          <w:p w14:paraId="38233959"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3A5BE014" w14:textId="2A051CCA"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40</w:t>
            </w:r>
          </w:p>
        </w:tc>
        <w:tc>
          <w:tcPr>
            <w:tcW w:w="1323" w:type="dxa"/>
          </w:tcPr>
          <w:p w14:paraId="71B02373" w14:textId="073F646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R$ 7,93</w:t>
            </w:r>
          </w:p>
        </w:tc>
        <w:tc>
          <w:tcPr>
            <w:tcW w:w="1324" w:type="dxa"/>
          </w:tcPr>
          <w:p w14:paraId="0D4CD7DC" w14:textId="6BF64D8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R$ 317,20</w:t>
            </w:r>
          </w:p>
        </w:tc>
      </w:tr>
      <w:tr w:rsidR="0081149C" w:rsidRPr="00BF32FB" w14:paraId="5CAF8047" w14:textId="77777777" w:rsidTr="0081592C">
        <w:trPr>
          <w:trHeight w:val="1115"/>
        </w:trPr>
        <w:tc>
          <w:tcPr>
            <w:tcW w:w="842" w:type="dxa"/>
          </w:tcPr>
          <w:p w14:paraId="5758C666"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69</w:t>
            </w:r>
          </w:p>
        </w:tc>
        <w:tc>
          <w:tcPr>
            <w:tcW w:w="3548" w:type="dxa"/>
            <w:gridSpan w:val="4"/>
          </w:tcPr>
          <w:p w14:paraId="03C012FF"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MASSA DE LASANHA:</w:t>
            </w:r>
            <w:r w:rsidRPr="00BF32FB">
              <w:rPr>
                <w:rFonts w:ascii="Bookman Old Style" w:hAnsi="Bookman Old Style"/>
                <w:lang w:val="pt-BR"/>
              </w:rPr>
              <w:t xml:space="preserve"> embalagem de 500g sem mofos e rupturas em discos separados contendo data de fabricação e validade.</w:t>
            </w:r>
            <w:r w:rsidRPr="00BF32FB">
              <w:rPr>
                <w:rFonts w:ascii="Bookman Old Style" w:hAnsi="Bookman Old Style"/>
                <w:b/>
                <w:bCs/>
                <w:color w:val="000000"/>
                <w:lang w:val="pt-BR"/>
              </w:rPr>
              <w:t xml:space="preserve"> </w:t>
            </w:r>
          </w:p>
        </w:tc>
        <w:tc>
          <w:tcPr>
            <w:tcW w:w="850" w:type="dxa"/>
          </w:tcPr>
          <w:p w14:paraId="7AA56F3D"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323" w:type="dxa"/>
            <w:gridSpan w:val="3"/>
          </w:tcPr>
          <w:p w14:paraId="37A9769D" w14:textId="623D296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80</w:t>
            </w:r>
          </w:p>
        </w:tc>
        <w:tc>
          <w:tcPr>
            <w:tcW w:w="1323" w:type="dxa"/>
          </w:tcPr>
          <w:p w14:paraId="7B383DD2" w14:textId="0170115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R$ 10,62</w:t>
            </w:r>
          </w:p>
        </w:tc>
        <w:tc>
          <w:tcPr>
            <w:tcW w:w="1324" w:type="dxa"/>
          </w:tcPr>
          <w:p w14:paraId="37A8AADC" w14:textId="6E1CD59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R$ 849,60</w:t>
            </w:r>
          </w:p>
        </w:tc>
      </w:tr>
      <w:tr w:rsidR="0081149C" w:rsidRPr="00BF32FB" w14:paraId="0384D966" w14:textId="77777777" w:rsidTr="0081592C">
        <w:trPr>
          <w:trHeight w:val="1272"/>
        </w:trPr>
        <w:tc>
          <w:tcPr>
            <w:tcW w:w="842" w:type="dxa"/>
          </w:tcPr>
          <w:p w14:paraId="53D91323"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70</w:t>
            </w:r>
          </w:p>
        </w:tc>
        <w:tc>
          <w:tcPr>
            <w:tcW w:w="3548" w:type="dxa"/>
            <w:gridSpan w:val="4"/>
          </w:tcPr>
          <w:p w14:paraId="49BFFC68"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color w:val="000000" w:themeColor="text1"/>
                <w:lang w:val="pt-BR"/>
              </w:rPr>
              <w:t>MASSA PARA PASTEL TAMANHO MEDIO</w:t>
            </w:r>
            <w:r w:rsidRPr="00BF32FB">
              <w:rPr>
                <w:rFonts w:ascii="Bookman Old Style" w:hAnsi="Bookman Old Style"/>
                <w:lang w:val="pt-BR"/>
              </w:rPr>
              <w:t xml:space="preserve">: Embalagem de 500g sem mofos e rupturas em discos separados contendo data de fabricação e validade. </w:t>
            </w:r>
          </w:p>
        </w:tc>
        <w:tc>
          <w:tcPr>
            <w:tcW w:w="850" w:type="dxa"/>
          </w:tcPr>
          <w:p w14:paraId="654301B0"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323" w:type="dxa"/>
            <w:gridSpan w:val="3"/>
          </w:tcPr>
          <w:p w14:paraId="56A4A9F5" w14:textId="71E62DD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300</w:t>
            </w:r>
          </w:p>
        </w:tc>
        <w:tc>
          <w:tcPr>
            <w:tcW w:w="1323" w:type="dxa"/>
          </w:tcPr>
          <w:p w14:paraId="061900DC" w14:textId="01CD9A2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R$ 7,81</w:t>
            </w:r>
          </w:p>
        </w:tc>
        <w:tc>
          <w:tcPr>
            <w:tcW w:w="1324" w:type="dxa"/>
          </w:tcPr>
          <w:p w14:paraId="0842BE22" w14:textId="7CBB6AB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R$ 2.343,00</w:t>
            </w:r>
          </w:p>
        </w:tc>
      </w:tr>
      <w:tr w:rsidR="0081149C" w:rsidRPr="00BF32FB" w14:paraId="1BC50908" w14:textId="77777777" w:rsidTr="002E13AB">
        <w:trPr>
          <w:trHeight w:val="1320"/>
        </w:trPr>
        <w:tc>
          <w:tcPr>
            <w:tcW w:w="842" w:type="dxa"/>
          </w:tcPr>
          <w:p w14:paraId="1A94D6A1"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71</w:t>
            </w:r>
          </w:p>
        </w:tc>
        <w:tc>
          <w:tcPr>
            <w:tcW w:w="3548" w:type="dxa"/>
            <w:gridSpan w:val="4"/>
          </w:tcPr>
          <w:p w14:paraId="5AFA9748"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MELANCIA:</w:t>
            </w:r>
            <w:r w:rsidRPr="00BF32FB">
              <w:rPr>
                <w:rFonts w:ascii="Bookman Old Style" w:hAnsi="Bookman Old Style"/>
                <w:lang w:val="pt-BR"/>
              </w:rPr>
              <w:t xml:space="preserve"> </w:t>
            </w:r>
            <w:r w:rsidRPr="00BF32FB">
              <w:rPr>
                <w:rFonts w:ascii="Bookman Old Style" w:hAnsi="Bookman Old Style"/>
                <w:lang w:val="pt-BR" w:eastAsia="pt-BR"/>
              </w:rPr>
              <w:t>deve ter casca firme, lustrosa e resistente, de cor verde, rajada, suculenta e doce, sem imperfeições e rachaduras, pesando entre 8 a 10 kg.</w:t>
            </w:r>
            <w:r w:rsidRPr="00BF32FB">
              <w:rPr>
                <w:rFonts w:ascii="Bookman Old Style" w:hAnsi="Bookman Old Style"/>
                <w:b/>
                <w:bCs/>
                <w:lang w:val="pt-BR"/>
              </w:rPr>
              <w:t xml:space="preserve"> </w:t>
            </w:r>
          </w:p>
        </w:tc>
        <w:tc>
          <w:tcPr>
            <w:tcW w:w="850" w:type="dxa"/>
          </w:tcPr>
          <w:p w14:paraId="5A8A9938"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1224E10C" w14:textId="52A6E4A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1600</w:t>
            </w:r>
          </w:p>
        </w:tc>
        <w:tc>
          <w:tcPr>
            <w:tcW w:w="1323" w:type="dxa"/>
          </w:tcPr>
          <w:p w14:paraId="2BDA4BD3" w14:textId="411A6B2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R$ 4,11</w:t>
            </w:r>
          </w:p>
        </w:tc>
        <w:tc>
          <w:tcPr>
            <w:tcW w:w="1324" w:type="dxa"/>
          </w:tcPr>
          <w:p w14:paraId="709B958C" w14:textId="59D0903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R$ 6.576,00</w:t>
            </w:r>
          </w:p>
        </w:tc>
      </w:tr>
      <w:tr w:rsidR="0081149C" w:rsidRPr="00BF32FB" w14:paraId="1197E89C" w14:textId="77777777" w:rsidTr="0081592C">
        <w:trPr>
          <w:trHeight w:val="1958"/>
        </w:trPr>
        <w:tc>
          <w:tcPr>
            <w:tcW w:w="842" w:type="dxa"/>
          </w:tcPr>
          <w:p w14:paraId="70F84468"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72</w:t>
            </w:r>
          </w:p>
        </w:tc>
        <w:tc>
          <w:tcPr>
            <w:tcW w:w="3548" w:type="dxa"/>
            <w:gridSpan w:val="4"/>
          </w:tcPr>
          <w:p w14:paraId="7F653513"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MELÃO COMUM OU PINGO</w:t>
            </w:r>
            <w:r w:rsidRPr="00BF32FB">
              <w:rPr>
                <w:rFonts w:ascii="Bookman Old Style" w:hAnsi="Bookman Old Style"/>
                <w:lang w:val="pt-BR"/>
              </w:rPr>
              <w:t xml:space="preserve"> </w:t>
            </w:r>
            <w:r w:rsidRPr="00BF32FB">
              <w:rPr>
                <w:rFonts w:ascii="Bookman Old Style" w:hAnsi="Bookman Old Style"/>
                <w:b/>
                <w:bCs/>
                <w:lang w:val="pt-BR"/>
              </w:rPr>
              <w:t xml:space="preserve">DE MEL: </w:t>
            </w:r>
            <w:r w:rsidRPr="00BF32FB">
              <w:rPr>
                <w:rFonts w:ascii="Bookman Old Style" w:hAnsi="Bookman Old Style"/>
                <w:lang w:val="pt-BR"/>
              </w:rPr>
              <w:t>de Primeira qualidade, amarelo, casca sã, firme, sem rachaduras, sem danos físicos ou mecânicos. Devendo estar bem desenvolvidos e maduros, devendo apresentar 80 a 90% de maturação.</w:t>
            </w:r>
            <w:r w:rsidRPr="00BF32FB">
              <w:rPr>
                <w:rFonts w:ascii="Bookman Old Style" w:hAnsi="Bookman Old Style"/>
                <w:b/>
                <w:bCs/>
                <w:color w:val="000000"/>
                <w:lang w:val="pt-BR"/>
              </w:rPr>
              <w:t xml:space="preserve"> </w:t>
            </w:r>
          </w:p>
        </w:tc>
        <w:tc>
          <w:tcPr>
            <w:tcW w:w="850" w:type="dxa"/>
          </w:tcPr>
          <w:p w14:paraId="68B21E4C"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14414851" w14:textId="25A6BDF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700</w:t>
            </w:r>
          </w:p>
        </w:tc>
        <w:tc>
          <w:tcPr>
            <w:tcW w:w="1323" w:type="dxa"/>
          </w:tcPr>
          <w:p w14:paraId="278004D3" w14:textId="1A9C40C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R$ 8,06</w:t>
            </w:r>
          </w:p>
        </w:tc>
        <w:tc>
          <w:tcPr>
            <w:tcW w:w="1324" w:type="dxa"/>
          </w:tcPr>
          <w:p w14:paraId="7545CB5F" w14:textId="7B93C4F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R$ 5.642,00</w:t>
            </w:r>
          </w:p>
        </w:tc>
      </w:tr>
      <w:tr w:rsidR="0081149C" w:rsidRPr="00BF32FB" w14:paraId="17F80D07" w14:textId="77777777" w:rsidTr="0081592C">
        <w:trPr>
          <w:trHeight w:val="1546"/>
        </w:trPr>
        <w:tc>
          <w:tcPr>
            <w:tcW w:w="842" w:type="dxa"/>
          </w:tcPr>
          <w:p w14:paraId="0BC36E22"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73</w:t>
            </w:r>
          </w:p>
        </w:tc>
        <w:tc>
          <w:tcPr>
            <w:tcW w:w="3548" w:type="dxa"/>
            <w:gridSpan w:val="4"/>
          </w:tcPr>
          <w:p w14:paraId="6364D070"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Cs/>
                <w:lang w:val="pt-BR"/>
              </w:rPr>
              <w:t>MILHO PARA PIPOCA:</w:t>
            </w:r>
            <w:r w:rsidRPr="00BF32FB">
              <w:rPr>
                <w:rFonts w:ascii="Bookman Old Style" w:hAnsi="Bookman Old Style"/>
                <w:b/>
                <w:lang w:val="pt-BR"/>
              </w:rPr>
              <w:t xml:space="preserve"> </w:t>
            </w:r>
            <w:r w:rsidRPr="00BF32FB">
              <w:rPr>
                <w:rFonts w:ascii="Bookman Old Style" w:hAnsi="Bookman Old Style"/>
                <w:lang w:val="pt-BR" w:eastAsia="pt-BR"/>
              </w:rPr>
              <w:t>tipo 1, preparados com matérias primas sãs, limpas, isentas de matérias terrosas e parasitos e de detritos animais ou vegetais com no máximo de 15% de umidade - emb. 500g.</w:t>
            </w:r>
            <w:r w:rsidRPr="00BF32FB">
              <w:rPr>
                <w:rFonts w:ascii="Bookman Old Style" w:hAnsi="Bookman Old Style"/>
                <w:b/>
                <w:bCs/>
                <w:lang w:val="pt-BR"/>
              </w:rPr>
              <w:t xml:space="preserve"> </w:t>
            </w:r>
          </w:p>
        </w:tc>
        <w:tc>
          <w:tcPr>
            <w:tcW w:w="850" w:type="dxa"/>
          </w:tcPr>
          <w:p w14:paraId="2D9D3A78"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03D8E903" w14:textId="5F651C9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80</w:t>
            </w:r>
          </w:p>
        </w:tc>
        <w:tc>
          <w:tcPr>
            <w:tcW w:w="1323" w:type="dxa"/>
          </w:tcPr>
          <w:p w14:paraId="336FBC48" w14:textId="22E0EC4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R$ 4,48</w:t>
            </w:r>
          </w:p>
        </w:tc>
        <w:tc>
          <w:tcPr>
            <w:tcW w:w="1324" w:type="dxa"/>
          </w:tcPr>
          <w:p w14:paraId="6096E5BA" w14:textId="0F0F16A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R$ 358,40</w:t>
            </w:r>
          </w:p>
        </w:tc>
      </w:tr>
      <w:tr w:rsidR="0081149C" w:rsidRPr="00BF32FB" w14:paraId="4E66E17E" w14:textId="77777777" w:rsidTr="0081592C">
        <w:trPr>
          <w:trHeight w:val="1625"/>
        </w:trPr>
        <w:tc>
          <w:tcPr>
            <w:tcW w:w="842" w:type="dxa"/>
          </w:tcPr>
          <w:p w14:paraId="22189412"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74</w:t>
            </w:r>
          </w:p>
        </w:tc>
        <w:tc>
          <w:tcPr>
            <w:tcW w:w="3548" w:type="dxa"/>
            <w:gridSpan w:val="4"/>
          </w:tcPr>
          <w:p w14:paraId="23F537CE"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MILHO VERDE</w:t>
            </w:r>
            <w:r w:rsidRPr="00BF32FB">
              <w:rPr>
                <w:rFonts w:ascii="Bookman Old Style" w:hAnsi="Bookman Old Style"/>
                <w:b/>
                <w:i/>
                <w:lang w:val="pt-BR"/>
              </w:rPr>
              <w:t xml:space="preserve">: </w:t>
            </w:r>
            <w:r w:rsidRPr="00BF32FB">
              <w:rPr>
                <w:rFonts w:ascii="Bookman Old Style" w:hAnsi="Bookman Old Style"/>
                <w:lang w:val="pt-BR"/>
              </w:rPr>
              <w:t xml:space="preserve">em sache de 200g. De boa qualidade, em embalagem resistente e integra, com data de fabricação e prazo de validade mínimo de 12 meses, contendo tabela nutricional. </w:t>
            </w:r>
          </w:p>
        </w:tc>
        <w:tc>
          <w:tcPr>
            <w:tcW w:w="850" w:type="dxa"/>
          </w:tcPr>
          <w:p w14:paraId="116A9555"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40EF99E6" w14:textId="4D851337"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50</w:t>
            </w:r>
          </w:p>
        </w:tc>
        <w:tc>
          <w:tcPr>
            <w:tcW w:w="1323" w:type="dxa"/>
          </w:tcPr>
          <w:p w14:paraId="42EFD2FD" w14:textId="5C7D931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R$ 4,03</w:t>
            </w:r>
          </w:p>
        </w:tc>
        <w:tc>
          <w:tcPr>
            <w:tcW w:w="1324" w:type="dxa"/>
          </w:tcPr>
          <w:p w14:paraId="057E03DD" w14:textId="376AC0D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R$ 201,50</w:t>
            </w:r>
          </w:p>
        </w:tc>
      </w:tr>
      <w:tr w:rsidR="0081149C" w:rsidRPr="00BF32FB" w14:paraId="377CB913" w14:textId="77777777" w:rsidTr="0081592C">
        <w:trPr>
          <w:trHeight w:val="2187"/>
        </w:trPr>
        <w:tc>
          <w:tcPr>
            <w:tcW w:w="842" w:type="dxa"/>
          </w:tcPr>
          <w:p w14:paraId="5BE57F0E"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75</w:t>
            </w:r>
          </w:p>
        </w:tc>
        <w:tc>
          <w:tcPr>
            <w:tcW w:w="3548" w:type="dxa"/>
            <w:gridSpan w:val="4"/>
          </w:tcPr>
          <w:p w14:paraId="0E482597"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MOLHO DE TOMATE</w:t>
            </w:r>
            <w:r w:rsidRPr="00BF32FB">
              <w:rPr>
                <w:rFonts w:ascii="Bookman Old Style" w:hAnsi="Bookman Old Style"/>
                <w:lang w:val="pt-BR"/>
              </w:rPr>
              <w:t>: embalagem de 520g. De boa qualidade, em embalagem resistente e integra, com data de fabricação e prazo de validade mínimo de 12 meses, contendo tabela nutricional. Apresentando cor vermelha, odor e sabor próprio. Ingredientes: tomate e sal.</w:t>
            </w:r>
            <w:r w:rsidRPr="00BF32FB">
              <w:rPr>
                <w:rFonts w:ascii="Bookman Old Style" w:hAnsi="Bookman Old Style"/>
                <w:b/>
                <w:bCs/>
                <w:color w:val="000000"/>
                <w:lang w:val="pt-BR"/>
              </w:rPr>
              <w:t xml:space="preserve"> </w:t>
            </w:r>
          </w:p>
        </w:tc>
        <w:tc>
          <w:tcPr>
            <w:tcW w:w="850" w:type="dxa"/>
          </w:tcPr>
          <w:p w14:paraId="00D6BBBF"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48ED301B" w14:textId="36F5CFAA"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50</w:t>
            </w:r>
          </w:p>
        </w:tc>
        <w:tc>
          <w:tcPr>
            <w:tcW w:w="1323" w:type="dxa"/>
          </w:tcPr>
          <w:p w14:paraId="4E5B4B9C" w14:textId="3A45AC7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R$ 5,18</w:t>
            </w:r>
          </w:p>
        </w:tc>
        <w:tc>
          <w:tcPr>
            <w:tcW w:w="1324" w:type="dxa"/>
          </w:tcPr>
          <w:p w14:paraId="1F706FC6" w14:textId="1B1845C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R$ 259,00</w:t>
            </w:r>
          </w:p>
        </w:tc>
      </w:tr>
      <w:tr w:rsidR="0081149C" w:rsidRPr="00BF32FB" w14:paraId="59F8564B" w14:textId="77777777" w:rsidTr="007E1AB9">
        <w:trPr>
          <w:trHeight w:val="257"/>
        </w:trPr>
        <w:tc>
          <w:tcPr>
            <w:tcW w:w="842" w:type="dxa"/>
          </w:tcPr>
          <w:p w14:paraId="46D4E5F1"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76</w:t>
            </w:r>
          </w:p>
        </w:tc>
        <w:tc>
          <w:tcPr>
            <w:tcW w:w="3548" w:type="dxa"/>
            <w:gridSpan w:val="4"/>
          </w:tcPr>
          <w:p w14:paraId="708638CC"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ÓLEO DE CANOLA:</w:t>
            </w:r>
            <w:r w:rsidRPr="00BF32FB">
              <w:rPr>
                <w:rFonts w:ascii="Bookman Old Style" w:hAnsi="Bookman Old Style"/>
                <w:lang w:val="pt-BR"/>
              </w:rPr>
              <w:t xml:space="preserve"> características técnicas: óleo de canola rico em poli-insaturados</w:t>
            </w:r>
            <w:r w:rsidRPr="00BF32FB">
              <w:rPr>
                <w:rFonts w:ascii="Bookman Old Style" w:hAnsi="Bookman Old Style"/>
                <w:color w:val="000000"/>
                <w:lang w:val="pt-BR"/>
              </w:rPr>
              <w:t xml:space="preserve"> e monoinsaturados Ômega 3 e Ômega 6. Embalado em garrafas pet, contendo 900 ml, </w:t>
            </w:r>
            <w:r w:rsidRPr="00BF32FB">
              <w:rPr>
                <w:rFonts w:ascii="Bookman Old Style" w:hAnsi="Bookman Old Style"/>
                <w:color w:val="000000"/>
                <w:lang w:val="pt-BR"/>
              </w:rPr>
              <w:lastRenderedPageBreak/>
              <w:t xml:space="preserve">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w:t>
            </w:r>
          </w:p>
        </w:tc>
        <w:tc>
          <w:tcPr>
            <w:tcW w:w="850" w:type="dxa"/>
          </w:tcPr>
          <w:p w14:paraId="683DD9AD"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lastRenderedPageBreak/>
              <w:t>UNID</w:t>
            </w:r>
          </w:p>
        </w:tc>
        <w:tc>
          <w:tcPr>
            <w:tcW w:w="1323" w:type="dxa"/>
            <w:gridSpan w:val="3"/>
          </w:tcPr>
          <w:p w14:paraId="27D4AD85" w14:textId="23D07E17"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200</w:t>
            </w:r>
          </w:p>
        </w:tc>
        <w:tc>
          <w:tcPr>
            <w:tcW w:w="1323" w:type="dxa"/>
          </w:tcPr>
          <w:p w14:paraId="2511A1D5" w14:textId="65FE7C7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R$ 19,11</w:t>
            </w:r>
          </w:p>
        </w:tc>
        <w:tc>
          <w:tcPr>
            <w:tcW w:w="1324" w:type="dxa"/>
          </w:tcPr>
          <w:p w14:paraId="307A2C0A" w14:textId="2A40B03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R$ 3.822,00</w:t>
            </w:r>
          </w:p>
        </w:tc>
      </w:tr>
      <w:tr w:rsidR="0081149C" w:rsidRPr="00BF32FB" w14:paraId="34DBF57D" w14:textId="77777777" w:rsidTr="002E13AB">
        <w:trPr>
          <w:trHeight w:val="399"/>
        </w:trPr>
        <w:tc>
          <w:tcPr>
            <w:tcW w:w="842" w:type="dxa"/>
          </w:tcPr>
          <w:p w14:paraId="27137335"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77</w:t>
            </w:r>
          </w:p>
        </w:tc>
        <w:tc>
          <w:tcPr>
            <w:tcW w:w="3548" w:type="dxa"/>
            <w:gridSpan w:val="4"/>
          </w:tcPr>
          <w:p w14:paraId="30378AAD"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 xml:space="preserve">ÓLEO DE GIRASOL: </w:t>
            </w:r>
            <w:r w:rsidRPr="00BF32FB">
              <w:rPr>
                <w:rFonts w:ascii="Bookman Old Style" w:hAnsi="Bookman Old Style"/>
                <w:lang w:val="pt-BR"/>
              </w:rPr>
              <w:t>e</w:t>
            </w:r>
            <w:r w:rsidRPr="00BF32FB">
              <w:rPr>
                <w:rFonts w:ascii="Bookman Old Style" w:hAnsi="Bookman Old Style"/>
                <w:color w:val="000000"/>
                <w:lang w:val="pt-BR"/>
              </w:rPr>
              <w:t xml:space="preserve">mbalado em garrafas pet, contendo 900 ml, limpas bem lacradas, não amassadas, sem estofamentos,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w:t>
            </w:r>
          </w:p>
        </w:tc>
        <w:tc>
          <w:tcPr>
            <w:tcW w:w="850" w:type="dxa"/>
          </w:tcPr>
          <w:p w14:paraId="5DCFE131"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0AFF068C" w14:textId="70117A5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60</w:t>
            </w:r>
          </w:p>
        </w:tc>
        <w:tc>
          <w:tcPr>
            <w:tcW w:w="1323" w:type="dxa"/>
          </w:tcPr>
          <w:p w14:paraId="74AAD1FE" w14:textId="5ED0123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R$ 16,92</w:t>
            </w:r>
          </w:p>
        </w:tc>
        <w:tc>
          <w:tcPr>
            <w:tcW w:w="1324" w:type="dxa"/>
          </w:tcPr>
          <w:p w14:paraId="5846F2C3" w14:textId="6C41419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R$ 1.015,20</w:t>
            </w:r>
          </w:p>
        </w:tc>
      </w:tr>
      <w:tr w:rsidR="0081149C" w:rsidRPr="00BF32FB" w14:paraId="28B5986F" w14:textId="77777777" w:rsidTr="0081592C">
        <w:trPr>
          <w:trHeight w:val="257"/>
        </w:trPr>
        <w:tc>
          <w:tcPr>
            <w:tcW w:w="842" w:type="dxa"/>
          </w:tcPr>
          <w:p w14:paraId="75657D4C"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78</w:t>
            </w:r>
          </w:p>
        </w:tc>
        <w:tc>
          <w:tcPr>
            <w:tcW w:w="3548" w:type="dxa"/>
            <w:gridSpan w:val="4"/>
          </w:tcPr>
          <w:p w14:paraId="5184B1FD"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ÓLEO DE SOJA REFINADO: </w:t>
            </w:r>
            <w:r w:rsidRPr="00BF32FB">
              <w:rPr>
                <w:rFonts w:ascii="Bookman Old Style" w:hAnsi="Bookman Old Style"/>
                <w:bCs/>
                <w:lang w:val="pt-BR"/>
              </w:rPr>
              <w:t>c</w:t>
            </w:r>
            <w:r w:rsidRPr="00BF32FB">
              <w:rPr>
                <w:rFonts w:ascii="Bookman Old Style" w:hAnsi="Bookman Old Style"/>
                <w:lang w:val="pt-BR"/>
              </w:rPr>
              <w:t>aracterísticas técnicas: óleo de soja refinado, 100% natural. Embalado em garrafas pet, contendo 900 ml, 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w:t>
            </w:r>
            <w:r w:rsidRPr="00BF32FB">
              <w:rPr>
                <w:rFonts w:ascii="Bookman Old Style" w:hAnsi="Bookman Old Style"/>
                <w:b/>
                <w:bCs/>
                <w:color w:val="000000"/>
                <w:lang w:val="pt-BR"/>
              </w:rPr>
              <w:t xml:space="preserve"> </w:t>
            </w:r>
          </w:p>
        </w:tc>
        <w:tc>
          <w:tcPr>
            <w:tcW w:w="850" w:type="dxa"/>
          </w:tcPr>
          <w:p w14:paraId="6AAD079B"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0B09B734" w14:textId="49F1A0D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300</w:t>
            </w:r>
          </w:p>
        </w:tc>
        <w:tc>
          <w:tcPr>
            <w:tcW w:w="1323" w:type="dxa"/>
          </w:tcPr>
          <w:p w14:paraId="0EC5FCF7" w14:textId="2059EA9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R$ 8,20</w:t>
            </w:r>
          </w:p>
        </w:tc>
        <w:tc>
          <w:tcPr>
            <w:tcW w:w="1324" w:type="dxa"/>
          </w:tcPr>
          <w:p w14:paraId="5C86569C" w14:textId="71ADB50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R$ 2.460,00</w:t>
            </w:r>
          </w:p>
        </w:tc>
      </w:tr>
      <w:tr w:rsidR="0081149C" w:rsidRPr="00BF32FB" w14:paraId="55994A02" w14:textId="77777777" w:rsidTr="0081592C">
        <w:trPr>
          <w:trHeight w:val="2187"/>
        </w:trPr>
        <w:tc>
          <w:tcPr>
            <w:tcW w:w="842" w:type="dxa"/>
          </w:tcPr>
          <w:p w14:paraId="59A5942B"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79</w:t>
            </w:r>
          </w:p>
        </w:tc>
        <w:tc>
          <w:tcPr>
            <w:tcW w:w="3548" w:type="dxa"/>
            <w:gridSpan w:val="4"/>
          </w:tcPr>
          <w:p w14:paraId="40321827"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OREGANO DESIDRATADO</w:t>
            </w:r>
            <w:r w:rsidRPr="00BF32FB">
              <w:rPr>
                <w:rFonts w:ascii="Bookman Old Style" w:hAnsi="Bookman Old Style"/>
                <w:lang w:val="pt-BR"/>
              </w:rPr>
              <w:t>: embalagem com 15g - O produto deverá apresentar registro no órgão competente. Não deverá apresentar misturas inadequadas ao produto, presença de impurezas, formação de grumos, coloração clara demais, sabor alterado e peso insatisfatório. A embalagem deve estar intacta, prazo de validade mínimo de 6 meses a partir da data de entrega.</w:t>
            </w:r>
            <w:r w:rsidRPr="00BF32FB">
              <w:rPr>
                <w:rFonts w:ascii="Bookman Old Style" w:hAnsi="Bookman Old Style"/>
                <w:b/>
                <w:bCs/>
                <w:color w:val="000000"/>
                <w:lang w:val="pt-BR"/>
              </w:rPr>
              <w:t xml:space="preserve"> </w:t>
            </w:r>
          </w:p>
        </w:tc>
        <w:tc>
          <w:tcPr>
            <w:tcW w:w="850" w:type="dxa"/>
          </w:tcPr>
          <w:p w14:paraId="5CD56489"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323" w:type="dxa"/>
            <w:gridSpan w:val="3"/>
          </w:tcPr>
          <w:p w14:paraId="017EC9D8" w14:textId="32A27C0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60</w:t>
            </w:r>
          </w:p>
        </w:tc>
        <w:tc>
          <w:tcPr>
            <w:tcW w:w="1323" w:type="dxa"/>
          </w:tcPr>
          <w:p w14:paraId="7812106C" w14:textId="26DEEC6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R$ 3,32</w:t>
            </w:r>
          </w:p>
        </w:tc>
        <w:tc>
          <w:tcPr>
            <w:tcW w:w="1324" w:type="dxa"/>
          </w:tcPr>
          <w:p w14:paraId="680CFED6" w14:textId="7CC3167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R$ 199,20</w:t>
            </w:r>
          </w:p>
        </w:tc>
      </w:tr>
      <w:tr w:rsidR="0081149C" w:rsidRPr="00BF32FB" w14:paraId="6D319621" w14:textId="77777777" w:rsidTr="0081592C">
        <w:trPr>
          <w:trHeight w:val="2187"/>
        </w:trPr>
        <w:tc>
          <w:tcPr>
            <w:tcW w:w="842" w:type="dxa"/>
          </w:tcPr>
          <w:p w14:paraId="74B908A3"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80</w:t>
            </w:r>
          </w:p>
        </w:tc>
        <w:tc>
          <w:tcPr>
            <w:tcW w:w="3548" w:type="dxa"/>
            <w:gridSpan w:val="4"/>
          </w:tcPr>
          <w:p w14:paraId="798D5437"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OVOS:</w:t>
            </w:r>
            <w:r w:rsidRPr="00BF32FB">
              <w:rPr>
                <w:rFonts w:ascii="Bookman Old Style" w:hAnsi="Bookman Old Style"/>
                <w:lang w:val="pt-BR"/>
              </w:rPr>
              <w:t xml:space="preserve"> ovos de galinha, médios, fresco, casca firme, intacta, lisa e limpa. Não deve apresentar rachadura/trincado. Deve ser entregue em embalagem de dúzia, em caixa atóxica. Deverá estar devidamente rotulada, conforme legislação vigente. Possuir registro nos órgãos de Inspeção sanitária. Validade de no mínimo 15 dias a partir da entrega do produto. </w:t>
            </w:r>
          </w:p>
        </w:tc>
        <w:tc>
          <w:tcPr>
            <w:tcW w:w="850" w:type="dxa"/>
          </w:tcPr>
          <w:p w14:paraId="3DE4BDB0"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DZ</w:t>
            </w:r>
          </w:p>
        </w:tc>
        <w:tc>
          <w:tcPr>
            <w:tcW w:w="1323" w:type="dxa"/>
            <w:gridSpan w:val="3"/>
          </w:tcPr>
          <w:p w14:paraId="0B4DDE96" w14:textId="1A2F4DC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800</w:t>
            </w:r>
          </w:p>
        </w:tc>
        <w:tc>
          <w:tcPr>
            <w:tcW w:w="1323" w:type="dxa"/>
          </w:tcPr>
          <w:p w14:paraId="4560C535" w14:textId="2EEE1E1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R$ 9,93</w:t>
            </w:r>
          </w:p>
        </w:tc>
        <w:tc>
          <w:tcPr>
            <w:tcW w:w="1324" w:type="dxa"/>
          </w:tcPr>
          <w:p w14:paraId="2C7A5C3F" w14:textId="7634F59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R$ 7.944,00</w:t>
            </w:r>
          </w:p>
        </w:tc>
      </w:tr>
      <w:tr w:rsidR="0081149C" w:rsidRPr="00BF32FB" w14:paraId="0A2AFE06" w14:textId="77777777" w:rsidTr="0081592C">
        <w:trPr>
          <w:trHeight w:val="2187"/>
        </w:trPr>
        <w:tc>
          <w:tcPr>
            <w:tcW w:w="842" w:type="dxa"/>
          </w:tcPr>
          <w:p w14:paraId="22596780"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81</w:t>
            </w:r>
          </w:p>
        </w:tc>
        <w:tc>
          <w:tcPr>
            <w:tcW w:w="3548" w:type="dxa"/>
            <w:gridSpan w:val="4"/>
          </w:tcPr>
          <w:p w14:paraId="5AE4688C"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PÃO DE CACHORRO QUENTE:</w:t>
            </w:r>
            <w:r w:rsidRPr="00BF32FB">
              <w:rPr>
                <w:rFonts w:ascii="Bookman Old Style" w:hAnsi="Bookman Old Style"/>
                <w:lang w:val="pt-BR"/>
              </w:rPr>
              <w:t xml:space="preserve"> deverão ser acondicionados em sacos de polietileno atóxico, resistente e transparente de forma que o produto seja entregue íntegro, não amassado, murcho e umedecido, sem leite. O pacote deverá estar fechado com data de fabricação de no máximo 1 dias antes da entrega.</w:t>
            </w:r>
            <w:r w:rsidRPr="00BF32FB">
              <w:rPr>
                <w:rFonts w:ascii="Bookman Old Style" w:hAnsi="Bookman Old Style"/>
                <w:b/>
                <w:bCs/>
                <w:color w:val="000000"/>
                <w:lang w:val="pt-BR"/>
              </w:rPr>
              <w:t xml:space="preserve"> </w:t>
            </w:r>
          </w:p>
        </w:tc>
        <w:tc>
          <w:tcPr>
            <w:tcW w:w="850" w:type="dxa"/>
          </w:tcPr>
          <w:p w14:paraId="078BB4E7"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15A7C6EE" w14:textId="59D94A6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800</w:t>
            </w:r>
          </w:p>
        </w:tc>
        <w:tc>
          <w:tcPr>
            <w:tcW w:w="1323" w:type="dxa"/>
          </w:tcPr>
          <w:p w14:paraId="60875719" w14:textId="4B385ED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R$ 18,91</w:t>
            </w:r>
          </w:p>
        </w:tc>
        <w:tc>
          <w:tcPr>
            <w:tcW w:w="1324" w:type="dxa"/>
          </w:tcPr>
          <w:p w14:paraId="43255497" w14:textId="63CA7B0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R$ 15.128,00</w:t>
            </w:r>
          </w:p>
        </w:tc>
      </w:tr>
      <w:tr w:rsidR="0081149C" w:rsidRPr="00BF32FB" w14:paraId="58990E43" w14:textId="77777777" w:rsidTr="0081592C">
        <w:trPr>
          <w:trHeight w:val="2187"/>
        </w:trPr>
        <w:tc>
          <w:tcPr>
            <w:tcW w:w="842" w:type="dxa"/>
          </w:tcPr>
          <w:p w14:paraId="2E5FE580" w14:textId="77777777" w:rsidR="0081149C" w:rsidRPr="00BF32FB" w:rsidRDefault="0081149C" w:rsidP="0081149C">
            <w:pPr>
              <w:pStyle w:val="SemEspaamento1"/>
              <w:jc w:val="both"/>
              <w:rPr>
                <w:rFonts w:ascii="Bookman Old Style" w:hAnsi="Bookman Old Style" w:cs="Times New Roman"/>
                <w:b/>
                <w:sz w:val="20"/>
                <w:szCs w:val="20"/>
                <w:lang w:val="pt-BR"/>
              </w:rPr>
            </w:pPr>
          </w:p>
          <w:p w14:paraId="2FF4379E"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bCs/>
                <w:sz w:val="20"/>
                <w:szCs w:val="20"/>
                <w:lang w:val="pt-BR" w:eastAsia="ar-SA"/>
              </w:rPr>
              <w:t>82</w:t>
            </w:r>
          </w:p>
        </w:tc>
        <w:tc>
          <w:tcPr>
            <w:tcW w:w="3548" w:type="dxa"/>
            <w:gridSpan w:val="4"/>
          </w:tcPr>
          <w:p w14:paraId="47067340"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PÃO DE FORMA FATIADO:</w:t>
            </w:r>
            <w:r w:rsidRPr="00BF32FB">
              <w:rPr>
                <w:rFonts w:ascii="Bookman Old Style" w:hAnsi="Bookman Old Style"/>
                <w:lang w:val="pt-BR"/>
              </w:rPr>
              <w:t xml:space="preserve"> pão de forma de massa leve, com casca, fatiado. Acondicionado em pacotes com aproximadamente 500 gramas. Embalagens com aproximadamente 20 fatias, sem leite. </w:t>
            </w:r>
            <w:r w:rsidRPr="00BF32FB">
              <w:rPr>
                <w:rFonts w:ascii="Bookman Old Style" w:hAnsi="Bookman Old Style"/>
                <w:bCs/>
                <w:lang w:val="pt-BR"/>
              </w:rPr>
              <w:t xml:space="preserve">A embalagem deverá conter nome do produto, informação nutricional, com data de fabricação recente e validade do produto. </w:t>
            </w:r>
          </w:p>
        </w:tc>
        <w:tc>
          <w:tcPr>
            <w:tcW w:w="850" w:type="dxa"/>
          </w:tcPr>
          <w:p w14:paraId="5D8049B2"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1D981DA3" w14:textId="43A72F0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600</w:t>
            </w:r>
          </w:p>
        </w:tc>
        <w:tc>
          <w:tcPr>
            <w:tcW w:w="1323" w:type="dxa"/>
          </w:tcPr>
          <w:p w14:paraId="6FB5C63C" w14:textId="1008A31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R$ 15,91</w:t>
            </w:r>
          </w:p>
        </w:tc>
        <w:tc>
          <w:tcPr>
            <w:tcW w:w="1324" w:type="dxa"/>
          </w:tcPr>
          <w:p w14:paraId="2B82EBB3" w14:textId="0BFD5D9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R$ 9.546,00</w:t>
            </w:r>
          </w:p>
        </w:tc>
      </w:tr>
      <w:tr w:rsidR="0081149C" w:rsidRPr="00BF32FB" w14:paraId="2CA17468" w14:textId="77777777" w:rsidTr="007E1AB9">
        <w:trPr>
          <w:trHeight w:val="257"/>
        </w:trPr>
        <w:tc>
          <w:tcPr>
            <w:tcW w:w="842" w:type="dxa"/>
          </w:tcPr>
          <w:p w14:paraId="02C51130"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83</w:t>
            </w:r>
          </w:p>
        </w:tc>
        <w:tc>
          <w:tcPr>
            <w:tcW w:w="3548" w:type="dxa"/>
            <w:gridSpan w:val="4"/>
          </w:tcPr>
          <w:p w14:paraId="5D3100AE"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PÃO DE MILHO:</w:t>
            </w:r>
            <w:r w:rsidRPr="00BF32FB">
              <w:rPr>
                <w:rFonts w:ascii="Bookman Old Style" w:hAnsi="Bookman Old Style"/>
                <w:lang w:val="pt-BR"/>
              </w:rPr>
              <w:t xml:space="preserve"> macio, novo, de primeira qualidade, não deverá ser queimado, não amassado, não murcho e não umedecido, sem leite. Deverá ser acondicionado em embalagem plástica específica para alimentos. Produzido no máximo 1 dia antes da entrega. Embalado individualmente. A embalagem deverá conter externamente os dados de identificação, procedência, data de fabricação e validade, quantidade do produto, informação nutricional e fornecedor. </w:t>
            </w:r>
          </w:p>
        </w:tc>
        <w:tc>
          <w:tcPr>
            <w:tcW w:w="850" w:type="dxa"/>
          </w:tcPr>
          <w:p w14:paraId="3BF3ED6D"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17E853C1" w14:textId="7BD37FD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100</w:t>
            </w:r>
          </w:p>
        </w:tc>
        <w:tc>
          <w:tcPr>
            <w:tcW w:w="1323" w:type="dxa"/>
          </w:tcPr>
          <w:p w14:paraId="46E1CED5" w14:textId="2CB08A2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R$ 22,63</w:t>
            </w:r>
          </w:p>
        </w:tc>
        <w:tc>
          <w:tcPr>
            <w:tcW w:w="1324" w:type="dxa"/>
          </w:tcPr>
          <w:p w14:paraId="5FC8924D" w14:textId="2EEF6E7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R$ 2.263,00</w:t>
            </w:r>
          </w:p>
        </w:tc>
      </w:tr>
      <w:tr w:rsidR="0081149C" w:rsidRPr="00BF32FB" w14:paraId="597A9071" w14:textId="77777777" w:rsidTr="0081592C">
        <w:trPr>
          <w:trHeight w:val="2187"/>
        </w:trPr>
        <w:tc>
          <w:tcPr>
            <w:tcW w:w="842" w:type="dxa"/>
          </w:tcPr>
          <w:p w14:paraId="48FB8ADA"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84</w:t>
            </w:r>
          </w:p>
        </w:tc>
        <w:tc>
          <w:tcPr>
            <w:tcW w:w="3548" w:type="dxa"/>
            <w:gridSpan w:val="4"/>
          </w:tcPr>
          <w:p w14:paraId="750ABB90"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PÃO FRANCÊS:</w:t>
            </w:r>
            <w:r w:rsidRPr="00BF32FB">
              <w:rPr>
                <w:rFonts w:ascii="Bookman Old Style" w:hAnsi="Bookman Old Style"/>
                <w:lang w:val="pt-BR"/>
              </w:rPr>
              <w:t xml:space="preserve"> cada unidade contendo 50 gramas aproximadamente, superfície macia, lisa, brilhante, com miolo consistente e sedoso, sem leite. Acondicionado em embalagem plástica especial para alimentos, transparente, resistente, íntegra e especial para alimentos. Isento de mofos.  </w:t>
            </w:r>
          </w:p>
        </w:tc>
        <w:tc>
          <w:tcPr>
            <w:tcW w:w="850" w:type="dxa"/>
          </w:tcPr>
          <w:p w14:paraId="37CA7282"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6C97ADFB" w14:textId="581FCE0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400</w:t>
            </w:r>
          </w:p>
        </w:tc>
        <w:tc>
          <w:tcPr>
            <w:tcW w:w="1323" w:type="dxa"/>
          </w:tcPr>
          <w:p w14:paraId="11FA5E56" w14:textId="087E9C68"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R$ 16,38</w:t>
            </w:r>
          </w:p>
        </w:tc>
        <w:tc>
          <w:tcPr>
            <w:tcW w:w="1324" w:type="dxa"/>
          </w:tcPr>
          <w:p w14:paraId="4D01CF4D" w14:textId="315A248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R$ 6.552,00</w:t>
            </w:r>
          </w:p>
        </w:tc>
      </w:tr>
      <w:tr w:rsidR="0081149C" w:rsidRPr="00BF32FB" w14:paraId="51545202" w14:textId="77777777" w:rsidTr="0081592C">
        <w:trPr>
          <w:trHeight w:val="2187"/>
        </w:trPr>
        <w:tc>
          <w:tcPr>
            <w:tcW w:w="842" w:type="dxa"/>
          </w:tcPr>
          <w:p w14:paraId="4E04263A"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85</w:t>
            </w:r>
          </w:p>
        </w:tc>
        <w:tc>
          <w:tcPr>
            <w:tcW w:w="3548" w:type="dxa"/>
            <w:gridSpan w:val="4"/>
          </w:tcPr>
          <w:p w14:paraId="103B5D7C"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color w:val="000000" w:themeColor="text1"/>
                <w:lang w:val="pt-BR"/>
              </w:rPr>
              <w:t>PÃO INTEGRAL FATIADO:</w:t>
            </w:r>
            <w:r w:rsidRPr="00BF32FB">
              <w:rPr>
                <w:rFonts w:ascii="Bookman Old Style" w:hAnsi="Bookman Old Style"/>
                <w:lang w:val="pt-BR"/>
              </w:rPr>
              <w:t xml:space="preserve"> pão de forma feito com farinha integral sem leite de massa leve, com casca, fatiado, sem leite.  Acondicionado em pacotes com aproximadamente 500 gramas. Embalagens com aproximadamente 20 fatias. </w:t>
            </w:r>
            <w:r w:rsidRPr="00BF32FB">
              <w:rPr>
                <w:rFonts w:ascii="Bookman Old Style" w:hAnsi="Bookman Old Style"/>
                <w:bCs/>
                <w:lang w:val="pt-BR"/>
              </w:rPr>
              <w:t>A embalagem deverá conter nome do produto, informação nutricional, com data de fabricação recente e validade do produto.</w:t>
            </w:r>
          </w:p>
        </w:tc>
        <w:tc>
          <w:tcPr>
            <w:tcW w:w="850" w:type="dxa"/>
          </w:tcPr>
          <w:p w14:paraId="507E0C6D"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0EAF9C26" w14:textId="1E3F320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50</w:t>
            </w:r>
          </w:p>
        </w:tc>
        <w:tc>
          <w:tcPr>
            <w:tcW w:w="1323" w:type="dxa"/>
          </w:tcPr>
          <w:p w14:paraId="02061C86" w14:textId="26D6B26A"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R$ 19,72</w:t>
            </w:r>
          </w:p>
        </w:tc>
        <w:tc>
          <w:tcPr>
            <w:tcW w:w="1324" w:type="dxa"/>
          </w:tcPr>
          <w:p w14:paraId="3F80F56E" w14:textId="057CC0D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R$ 986,00</w:t>
            </w:r>
          </w:p>
        </w:tc>
      </w:tr>
      <w:tr w:rsidR="0081149C" w:rsidRPr="00BF32FB" w14:paraId="1E1BC390" w14:textId="77777777" w:rsidTr="0081592C">
        <w:trPr>
          <w:trHeight w:val="2187"/>
        </w:trPr>
        <w:tc>
          <w:tcPr>
            <w:tcW w:w="842" w:type="dxa"/>
          </w:tcPr>
          <w:p w14:paraId="2ADAE76D"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86</w:t>
            </w:r>
          </w:p>
        </w:tc>
        <w:tc>
          <w:tcPr>
            <w:tcW w:w="3548" w:type="dxa"/>
            <w:gridSpan w:val="4"/>
          </w:tcPr>
          <w:p w14:paraId="2AED0C21"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PEITO DE FRANGO SEM OSSO</w:t>
            </w:r>
            <w:r w:rsidRPr="00BF32FB">
              <w:rPr>
                <w:rFonts w:ascii="Bookman Old Style" w:hAnsi="Bookman Old Style"/>
                <w:lang w:val="pt-BR"/>
              </w:rPr>
              <w:t xml:space="preserve">: sem osso e sem pele, congelado, em embalagens plásticas resistentes, transparentes. Pacotes com 1 Kg cada. Com aspecto próprio, não pegajoso, cor própria, sem manchas esverdeadas, cheiro e sabores próprios, com ausência de sujidades. Com inspeção Municipal, estadual ou Federal. A embalagem deverá conter externamente os dados de identificação, procedência, número do lote, quantidade do produto, prazo de validade de no mínimo 3 meses a partir da data de entrega, número do registro no Ministério da Agricultura e carimbo do SIF. </w:t>
            </w:r>
          </w:p>
        </w:tc>
        <w:tc>
          <w:tcPr>
            <w:tcW w:w="850" w:type="dxa"/>
          </w:tcPr>
          <w:p w14:paraId="62F7050F"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3989FDB2" w14:textId="7C18724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1300</w:t>
            </w:r>
          </w:p>
        </w:tc>
        <w:tc>
          <w:tcPr>
            <w:tcW w:w="1323" w:type="dxa"/>
          </w:tcPr>
          <w:p w14:paraId="7DD6690E" w14:textId="22CF1D5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R$ 18,23</w:t>
            </w:r>
          </w:p>
        </w:tc>
        <w:tc>
          <w:tcPr>
            <w:tcW w:w="1324" w:type="dxa"/>
          </w:tcPr>
          <w:p w14:paraId="258944A9" w14:textId="2142B60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R$ 23.699,00</w:t>
            </w:r>
          </w:p>
        </w:tc>
      </w:tr>
      <w:tr w:rsidR="0081149C" w:rsidRPr="00BF32FB" w14:paraId="6E0AA2B5" w14:textId="77777777" w:rsidTr="002E13AB">
        <w:trPr>
          <w:trHeight w:val="1474"/>
        </w:trPr>
        <w:tc>
          <w:tcPr>
            <w:tcW w:w="842" w:type="dxa"/>
          </w:tcPr>
          <w:p w14:paraId="2A2A3FAF"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87</w:t>
            </w:r>
          </w:p>
        </w:tc>
        <w:tc>
          <w:tcPr>
            <w:tcW w:w="3548" w:type="dxa"/>
            <w:gridSpan w:val="4"/>
          </w:tcPr>
          <w:p w14:paraId="31D9E448"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PESSÊGO:</w:t>
            </w:r>
            <w:r w:rsidRPr="00BF32FB">
              <w:rPr>
                <w:rFonts w:ascii="Bookman Old Style" w:hAnsi="Bookman Old Style"/>
                <w:lang w:val="pt-BR" w:eastAsia="pt-BR"/>
              </w:rPr>
              <w:t xml:space="preserve"> integro, a casca precisa ser lisa e macia, sem picada de inseto, amassada, sem imperfeições, deve ser doce e suculenta, não deverá estar verde nem totalmente madura, de 1ª qualidade.</w:t>
            </w:r>
            <w:r w:rsidRPr="00BF32FB">
              <w:rPr>
                <w:rFonts w:ascii="Bookman Old Style" w:hAnsi="Bookman Old Style"/>
                <w:b/>
                <w:bCs/>
                <w:lang w:val="pt-BR"/>
              </w:rPr>
              <w:t xml:space="preserve"> </w:t>
            </w:r>
          </w:p>
        </w:tc>
        <w:tc>
          <w:tcPr>
            <w:tcW w:w="850" w:type="dxa"/>
          </w:tcPr>
          <w:p w14:paraId="0F17717B" w14:textId="77777777" w:rsidR="0081149C" w:rsidRPr="00BF32FB" w:rsidRDefault="0081149C" w:rsidP="0081149C">
            <w:pPr>
              <w:jc w:val="center"/>
              <w:rPr>
                <w:rFonts w:ascii="Bookman Old Style" w:hAnsi="Bookman Old Style"/>
                <w:color w:val="000000" w:themeColor="text1"/>
                <w:lang w:val="pt-BR"/>
              </w:rPr>
            </w:pPr>
          </w:p>
          <w:p w14:paraId="11692E90" w14:textId="77777777" w:rsidR="0081149C" w:rsidRPr="00BF32FB" w:rsidRDefault="0081149C" w:rsidP="0081149C">
            <w:pPr>
              <w:jc w:val="center"/>
              <w:rPr>
                <w:rFonts w:ascii="Bookman Old Style" w:hAnsi="Bookman Old Style"/>
                <w:lang w:val="pt-BR"/>
              </w:rPr>
            </w:pPr>
          </w:p>
          <w:p w14:paraId="0B2C0A9B"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323" w:type="dxa"/>
            <w:gridSpan w:val="3"/>
          </w:tcPr>
          <w:p w14:paraId="339F89F1" w14:textId="5217C57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200</w:t>
            </w:r>
          </w:p>
        </w:tc>
        <w:tc>
          <w:tcPr>
            <w:tcW w:w="1323" w:type="dxa"/>
          </w:tcPr>
          <w:p w14:paraId="0A7BADC8" w14:textId="57CF0AE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R$ 11,25</w:t>
            </w:r>
          </w:p>
        </w:tc>
        <w:tc>
          <w:tcPr>
            <w:tcW w:w="1324" w:type="dxa"/>
          </w:tcPr>
          <w:p w14:paraId="45C69338" w14:textId="63F5C2C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R$ 2.250,00</w:t>
            </w:r>
          </w:p>
        </w:tc>
      </w:tr>
      <w:tr w:rsidR="0081149C" w:rsidRPr="00BF32FB" w14:paraId="63AFF385" w14:textId="77777777" w:rsidTr="0081592C">
        <w:trPr>
          <w:trHeight w:val="1674"/>
        </w:trPr>
        <w:tc>
          <w:tcPr>
            <w:tcW w:w="842" w:type="dxa"/>
          </w:tcPr>
          <w:p w14:paraId="2910F204"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88</w:t>
            </w:r>
          </w:p>
        </w:tc>
        <w:tc>
          <w:tcPr>
            <w:tcW w:w="3548" w:type="dxa"/>
            <w:gridSpan w:val="4"/>
          </w:tcPr>
          <w:p w14:paraId="0A214B76"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PEPINO:</w:t>
            </w:r>
            <w:r w:rsidRPr="00BF32FB">
              <w:rPr>
                <w:rFonts w:ascii="Bookman Old Style" w:hAnsi="Bookman Old Style"/>
                <w:lang w:val="pt-BR"/>
              </w:rPr>
              <w:t xml:space="preserve"> frutos colhidos ainda imaturos, com sementes incipientes, coloração uniforme, firmes, sem defeitos: manchados, injúrias mecânicas e queima de sol. Frutos frescos acondicionados. </w:t>
            </w:r>
          </w:p>
        </w:tc>
        <w:tc>
          <w:tcPr>
            <w:tcW w:w="850" w:type="dxa"/>
          </w:tcPr>
          <w:p w14:paraId="3A58B6B3"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7865B9C8" w14:textId="690D3307"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150</w:t>
            </w:r>
          </w:p>
        </w:tc>
        <w:tc>
          <w:tcPr>
            <w:tcW w:w="1323" w:type="dxa"/>
          </w:tcPr>
          <w:p w14:paraId="719515CE" w14:textId="4827851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R$ 7,21</w:t>
            </w:r>
          </w:p>
        </w:tc>
        <w:tc>
          <w:tcPr>
            <w:tcW w:w="1324" w:type="dxa"/>
          </w:tcPr>
          <w:p w14:paraId="7F726C41" w14:textId="44644FC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R$ 1.081,50</w:t>
            </w:r>
          </w:p>
        </w:tc>
      </w:tr>
      <w:tr w:rsidR="0081149C" w:rsidRPr="00BF32FB" w14:paraId="1E28DBE8" w14:textId="77777777" w:rsidTr="0081592C">
        <w:trPr>
          <w:trHeight w:val="1684"/>
        </w:trPr>
        <w:tc>
          <w:tcPr>
            <w:tcW w:w="842" w:type="dxa"/>
          </w:tcPr>
          <w:p w14:paraId="701E2389"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89</w:t>
            </w:r>
          </w:p>
        </w:tc>
        <w:tc>
          <w:tcPr>
            <w:tcW w:w="3548" w:type="dxa"/>
            <w:gridSpan w:val="4"/>
          </w:tcPr>
          <w:p w14:paraId="4F462007"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PERA:</w:t>
            </w:r>
            <w:r w:rsidRPr="00BF32FB">
              <w:rPr>
                <w:rFonts w:ascii="Bookman Old Style" w:hAnsi="Bookman Old Style"/>
                <w:lang w:val="pt-BR"/>
              </w:rPr>
              <w:t xml:space="preserve"> </w:t>
            </w:r>
            <w:r w:rsidRPr="00BF32FB">
              <w:rPr>
                <w:rFonts w:ascii="Bookman Old Style" w:hAnsi="Bookman Old Style"/>
                <w:lang w:val="pt-BR" w:eastAsia="pt-BR"/>
              </w:rPr>
              <w:t>nacional – a casca precisa ser lisa e macia, sem picada de inseto, amassada, sem imperfeições, deve ser doce e suculenta, não deverá estar verde nem totalmente madura, de 1ª qualidade.</w:t>
            </w:r>
            <w:r w:rsidRPr="00BF32FB">
              <w:rPr>
                <w:rFonts w:ascii="Bookman Old Style" w:hAnsi="Bookman Old Style"/>
                <w:b/>
                <w:bCs/>
                <w:lang w:val="pt-BR"/>
              </w:rPr>
              <w:t xml:space="preserve"> </w:t>
            </w:r>
          </w:p>
        </w:tc>
        <w:tc>
          <w:tcPr>
            <w:tcW w:w="850" w:type="dxa"/>
          </w:tcPr>
          <w:p w14:paraId="50477DB1"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61ADBE46" w14:textId="73430D6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800</w:t>
            </w:r>
          </w:p>
        </w:tc>
        <w:tc>
          <w:tcPr>
            <w:tcW w:w="1323" w:type="dxa"/>
          </w:tcPr>
          <w:p w14:paraId="61696E80" w14:textId="448C2BE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R$ 11,71</w:t>
            </w:r>
          </w:p>
        </w:tc>
        <w:tc>
          <w:tcPr>
            <w:tcW w:w="1324" w:type="dxa"/>
          </w:tcPr>
          <w:p w14:paraId="24C113FF" w14:textId="7353354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R$ 9.368,00</w:t>
            </w:r>
          </w:p>
        </w:tc>
      </w:tr>
      <w:tr w:rsidR="0081149C" w:rsidRPr="00BF32FB" w14:paraId="58228CC9" w14:textId="77777777" w:rsidTr="0081592C">
        <w:trPr>
          <w:trHeight w:val="2187"/>
        </w:trPr>
        <w:tc>
          <w:tcPr>
            <w:tcW w:w="842" w:type="dxa"/>
          </w:tcPr>
          <w:p w14:paraId="20890496"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90</w:t>
            </w:r>
          </w:p>
        </w:tc>
        <w:tc>
          <w:tcPr>
            <w:tcW w:w="3548" w:type="dxa"/>
            <w:gridSpan w:val="4"/>
          </w:tcPr>
          <w:p w14:paraId="4381B5E6"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Cs/>
                <w:lang w:val="pt-BR"/>
              </w:rPr>
              <w:t>POLVILHO AZEDO:</w:t>
            </w:r>
            <w:r w:rsidRPr="00BF32FB">
              <w:rPr>
                <w:rFonts w:ascii="Bookman Old Style" w:hAnsi="Bookman Old Style"/>
                <w:lang w:val="pt-BR"/>
              </w:rPr>
              <w:t xml:space="preserve"> sem glúten, 100% mandioca. Embalagem de 500g, polietileno atóxico, com data de fabricação e prazo de validade, deverá estar íntegro, sem rupturas, pacotes limpos não violados, resistentes que garantam a integridade do produto até o momento do consumo. Deve conter informação nutricional e registro nos órgãos competentes. </w:t>
            </w:r>
          </w:p>
        </w:tc>
        <w:tc>
          <w:tcPr>
            <w:tcW w:w="850" w:type="dxa"/>
          </w:tcPr>
          <w:p w14:paraId="622C165D"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323" w:type="dxa"/>
            <w:gridSpan w:val="3"/>
          </w:tcPr>
          <w:p w14:paraId="5062D782" w14:textId="554C083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800</w:t>
            </w:r>
          </w:p>
        </w:tc>
        <w:tc>
          <w:tcPr>
            <w:tcW w:w="1323" w:type="dxa"/>
          </w:tcPr>
          <w:p w14:paraId="7AF27B60" w14:textId="065AF7B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R$ 6,48</w:t>
            </w:r>
          </w:p>
        </w:tc>
        <w:tc>
          <w:tcPr>
            <w:tcW w:w="1324" w:type="dxa"/>
          </w:tcPr>
          <w:p w14:paraId="43741A52" w14:textId="696881F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R$ 5.184,00</w:t>
            </w:r>
          </w:p>
        </w:tc>
      </w:tr>
      <w:tr w:rsidR="0081149C" w:rsidRPr="00BF32FB" w14:paraId="2F7FD794" w14:textId="77777777" w:rsidTr="0081592C">
        <w:trPr>
          <w:trHeight w:val="1693"/>
        </w:trPr>
        <w:tc>
          <w:tcPr>
            <w:tcW w:w="842" w:type="dxa"/>
          </w:tcPr>
          <w:p w14:paraId="407FE26C"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bCs/>
                <w:sz w:val="20"/>
                <w:szCs w:val="20"/>
                <w:lang w:val="pt-BR"/>
              </w:rPr>
              <w:t>91</w:t>
            </w:r>
          </w:p>
        </w:tc>
        <w:tc>
          <w:tcPr>
            <w:tcW w:w="3548" w:type="dxa"/>
            <w:gridSpan w:val="4"/>
          </w:tcPr>
          <w:p w14:paraId="051E1631"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PRESUNTO COZIDO SEM CAPA DE GORDURA FATIADO: </w:t>
            </w:r>
            <w:r w:rsidRPr="00BF32FB">
              <w:rPr>
                <w:rFonts w:ascii="Bookman Old Style" w:hAnsi="Bookman Old Style"/>
                <w:lang w:val="pt-BR"/>
              </w:rPr>
              <w:t xml:space="preserve"> embalagem de 200g, embalado e vácuo. Com embalagem integra contendo data de fabricação e validade, com registro do SIF. </w:t>
            </w:r>
          </w:p>
        </w:tc>
        <w:tc>
          <w:tcPr>
            <w:tcW w:w="850" w:type="dxa"/>
          </w:tcPr>
          <w:p w14:paraId="6E45F7D1"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0D40F89A" w14:textId="6A91C9B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500</w:t>
            </w:r>
          </w:p>
        </w:tc>
        <w:tc>
          <w:tcPr>
            <w:tcW w:w="1323" w:type="dxa"/>
          </w:tcPr>
          <w:p w14:paraId="108DE02C" w14:textId="44208E88"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R$ 9,47</w:t>
            </w:r>
          </w:p>
        </w:tc>
        <w:tc>
          <w:tcPr>
            <w:tcW w:w="1324" w:type="dxa"/>
          </w:tcPr>
          <w:p w14:paraId="2DDDC29D" w14:textId="5BEBBF98"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R$ 4.735,00</w:t>
            </w:r>
          </w:p>
        </w:tc>
      </w:tr>
      <w:tr w:rsidR="0081149C" w:rsidRPr="00BF32FB" w14:paraId="0B8CFE99" w14:textId="77777777" w:rsidTr="0081592C">
        <w:trPr>
          <w:trHeight w:val="1845"/>
        </w:trPr>
        <w:tc>
          <w:tcPr>
            <w:tcW w:w="842" w:type="dxa"/>
          </w:tcPr>
          <w:p w14:paraId="567E1ABC"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bCs/>
                <w:sz w:val="20"/>
                <w:szCs w:val="20"/>
                <w:lang w:val="pt-BR"/>
              </w:rPr>
              <w:t>92</w:t>
            </w:r>
          </w:p>
        </w:tc>
        <w:tc>
          <w:tcPr>
            <w:tcW w:w="3548" w:type="dxa"/>
            <w:gridSpan w:val="4"/>
          </w:tcPr>
          <w:p w14:paraId="3ED4938F"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QUEIJO MUSSARELA:</w:t>
            </w:r>
            <w:r w:rsidRPr="00BF32FB">
              <w:rPr>
                <w:rFonts w:ascii="Bookman Old Style" w:eastAsia="TTE19CB688t00" w:hAnsi="Bookman Old Style"/>
                <w:color w:val="000000"/>
                <w:lang w:val="pt-BR"/>
              </w:rPr>
              <w:t xml:space="preserve"> embalagem com 1 kg, de 1ª qualidade embalagem plástica transparente atóxica. r</w:t>
            </w:r>
            <w:r w:rsidRPr="00BF32FB">
              <w:rPr>
                <w:rFonts w:ascii="Bookman Old Style" w:eastAsia="Arial" w:hAnsi="Bookman Old Style"/>
                <w:color w:val="000000"/>
                <w:lang w:val="pt-BR"/>
              </w:rPr>
              <w:t xml:space="preserve">otulagem obrigatória seguindo legislação específica. </w:t>
            </w:r>
            <w:r w:rsidRPr="00BF32FB">
              <w:rPr>
                <w:rFonts w:ascii="Bookman Old Style" w:eastAsia="TimesNewRomanPSMT" w:hAnsi="Bookman Old Style"/>
                <w:color w:val="000000"/>
                <w:lang w:val="pt-BR"/>
              </w:rPr>
              <w:t>Validade mínima de 30 dias</w:t>
            </w:r>
            <w:r w:rsidRPr="00BF32FB">
              <w:rPr>
                <w:rFonts w:ascii="Bookman Old Style" w:eastAsia="Arial" w:hAnsi="Bookman Old Style"/>
                <w:color w:val="000000"/>
                <w:lang w:val="pt-BR"/>
              </w:rPr>
              <w:t xml:space="preserve"> Registro SIE ou SIF.</w:t>
            </w:r>
            <w:r w:rsidRPr="00BF32FB">
              <w:rPr>
                <w:rFonts w:ascii="Bookman Old Style" w:hAnsi="Bookman Old Style"/>
                <w:b/>
                <w:bCs/>
                <w:color w:val="000000"/>
                <w:lang w:val="pt-BR"/>
              </w:rPr>
              <w:t xml:space="preserve"> </w:t>
            </w:r>
          </w:p>
        </w:tc>
        <w:tc>
          <w:tcPr>
            <w:tcW w:w="850" w:type="dxa"/>
          </w:tcPr>
          <w:p w14:paraId="7C2DB90D"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01211B57" w14:textId="7BC8B0AF"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60</w:t>
            </w:r>
          </w:p>
        </w:tc>
        <w:tc>
          <w:tcPr>
            <w:tcW w:w="1323" w:type="dxa"/>
          </w:tcPr>
          <w:p w14:paraId="6E229692" w14:textId="7579880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R$ 40,88</w:t>
            </w:r>
          </w:p>
        </w:tc>
        <w:tc>
          <w:tcPr>
            <w:tcW w:w="1324" w:type="dxa"/>
          </w:tcPr>
          <w:p w14:paraId="3FF74132" w14:textId="4C6A702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R$ 2.452,80</w:t>
            </w:r>
          </w:p>
        </w:tc>
      </w:tr>
      <w:tr w:rsidR="0081149C" w:rsidRPr="00BF32FB" w14:paraId="7D720BA4" w14:textId="77777777" w:rsidTr="002E13AB">
        <w:trPr>
          <w:trHeight w:val="1480"/>
        </w:trPr>
        <w:tc>
          <w:tcPr>
            <w:tcW w:w="842" w:type="dxa"/>
          </w:tcPr>
          <w:p w14:paraId="3B0FE87B"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93</w:t>
            </w:r>
          </w:p>
        </w:tc>
        <w:tc>
          <w:tcPr>
            <w:tcW w:w="3548" w:type="dxa"/>
            <w:gridSpan w:val="4"/>
          </w:tcPr>
          <w:p w14:paraId="6C5699A9"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color w:val="000000" w:themeColor="text1"/>
                <w:lang w:val="pt-BR"/>
              </w:rPr>
              <w:t xml:space="preserve">QUEIJO FATIADO MUSSARELA: </w:t>
            </w:r>
            <w:r w:rsidRPr="00BF32FB">
              <w:rPr>
                <w:rFonts w:ascii="Bookman Old Style" w:hAnsi="Bookman Old Style"/>
                <w:color w:val="000000" w:themeColor="text1"/>
                <w:lang w:val="pt-BR"/>
              </w:rPr>
              <w:t xml:space="preserve">pacote com 1kg, embalado e vácuo, na embalagem deve conter data de fabricação, validade, lote, ingredientes e informação nutricional. Registro no SIE ou SIF. </w:t>
            </w:r>
          </w:p>
        </w:tc>
        <w:tc>
          <w:tcPr>
            <w:tcW w:w="850" w:type="dxa"/>
          </w:tcPr>
          <w:p w14:paraId="5151E693"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323" w:type="dxa"/>
            <w:gridSpan w:val="3"/>
          </w:tcPr>
          <w:p w14:paraId="4E076ABF" w14:textId="575588A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400</w:t>
            </w:r>
          </w:p>
        </w:tc>
        <w:tc>
          <w:tcPr>
            <w:tcW w:w="1323" w:type="dxa"/>
          </w:tcPr>
          <w:p w14:paraId="0D96F6F5" w14:textId="3006DA0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R$ 41,70</w:t>
            </w:r>
          </w:p>
        </w:tc>
        <w:tc>
          <w:tcPr>
            <w:tcW w:w="1324" w:type="dxa"/>
          </w:tcPr>
          <w:p w14:paraId="738CD91C" w14:textId="4C25ACC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R$ 16.680,00</w:t>
            </w:r>
          </w:p>
        </w:tc>
      </w:tr>
      <w:tr w:rsidR="0081149C" w:rsidRPr="00BF32FB" w14:paraId="6A138BF3" w14:textId="77777777" w:rsidTr="0081592C">
        <w:trPr>
          <w:trHeight w:val="1391"/>
        </w:trPr>
        <w:tc>
          <w:tcPr>
            <w:tcW w:w="842" w:type="dxa"/>
          </w:tcPr>
          <w:p w14:paraId="1B35982E"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94</w:t>
            </w:r>
          </w:p>
        </w:tc>
        <w:tc>
          <w:tcPr>
            <w:tcW w:w="3548" w:type="dxa"/>
            <w:gridSpan w:val="4"/>
          </w:tcPr>
          <w:p w14:paraId="721BCB17"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REPOLHO:</w:t>
            </w:r>
            <w:r w:rsidRPr="00BF32FB">
              <w:rPr>
                <w:rFonts w:ascii="Bookman Old Style" w:hAnsi="Bookman Old Style"/>
                <w:lang w:val="pt-BR"/>
              </w:rPr>
              <w:t xml:space="preserve"> verde, liso fresco, tamanho médio de 1,5 a 2 kg e coloração uniforme, firme e intacto, sem lesões de origem física, perfurações e cortes. </w:t>
            </w:r>
          </w:p>
        </w:tc>
        <w:tc>
          <w:tcPr>
            <w:tcW w:w="850" w:type="dxa"/>
          </w:tcPr>
          <w:p w14:paraId="2F4B1BE8"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6F7A5225" w14:textId="1A00E141"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100</w:t>
            </w:r>
          </w:p>
        </w:tc>
        <w:tc>
          <w:tcPr>
            <w:tcW w:w="1323" w:type="dxa"/>
          </w:tcPr>
          <w:p w14:paraId="42AE3E7E" w14:textId="3A3D725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R$ 8,21</w:t>
            </w:r>
          </w:p>
        </w:tc>
        <w:tc>
          <w:tcPr>
            <w:tcW w:w="1324" w:type="dxa"/>
          </w:tcPr>
          <w:p w14:paraId="31A034BA" w14:textId="59AF484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R$ 821,00</w:t>
            </w:r>
          </w:p>
        </w:tc>
      </w:tr>
      <w:tr w:rsidR="0081149C" w:rsidRPr="00BF32FB" w14:paraId="4F5B1AEF" w14:textId="77777777" w:rsidTr="0081592C">
        <w:trPr>
          <w:trHeight w:val="1694"/>
        </w:trPr>
        <w:tc>
          <w:tcPr>
            <w:tcW w:w="842" w:type="dxa"/>
          </w:tcPr>
          <w:p w14:paraId="0AECD4F4"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95</w:t>
            </w:r>
          </w:p>
        </w:tc>
        <w:tc>
          <w:tcPr>
            <w:tcW w:w="3548" w:type="dxa"/>
            <w:gridSpan w:val="4"/>
          </w:tcPr>
          <w:p w14:paraId="3AB248CB"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Cs/>
                <w:lang w:val="pt-BR"/>
              </w:rPr>
              <w:t>REQUEIJÃO:</w:t>
            </w:r>
            <w:r w:rsidRPr="00BF32FB">
              <w:rPr>
                <w:rFonts w:ascii="Bookman Old Style" w:hAnsi="Bookman Old Style"/>
                <w:b/>
                <w:lang w:val="pt-BR"/>
              </w:rPr>
              <w:t xml:space="preserve"> </w:t>
            </w:r>
            <w:r w:rsidRPr="00BF32FB">
              <w:rPr>
                <w:rFonts w:ascii="Bookman Old Style" w:hAnsi="Bookman Old Style"/>
                <w:lang w:val="pt-BR"/>
              </w:rPr>
              <w:t xml:space="preserve">requeijão cremoso em embalagem de 200gr. Contendo data de validade e fabricação, informação nutricional, cheiro e cores características do produto sem mofos. </w:t>
            </w:r>
          </w:p>
        </w:tc>
        <w:tc>
          <w:tcPr>
            <w:tcW w:w="850" w:type="dxa"/>
          </w:tcPr>
          <w:p w14:paraId="649F5768"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4FE90B72" w14:textId="1959C09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200</w:t>
            </w:r>
          </w:p>
        </w:tc>
        <w:tc>
          <w:tcPr>
            <w:tcW w:w="1323" w:type="dxa"/>
          </w:tcPr>
          <w:p w14:paraId="3A68E603" w14:textId="0F5F6DB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R$ 8,13</w:t>
            </w:r>
          </w:p>
        </w:tc>
        <w:tc>
          <w:tcPr>
            <w:tcW w:w="1324" w:type="dxa"/>
          </w:tcPr>
          <w:p w14:paraId="654CD382" w14:textId="1FFBB3D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R$ 1.626,00</w:t>
            </w:r>
          </w:p>
        </w:tc>
      </w:tr>
      <w:tr w:rsidR="0081149C" w:rsidRPr="00BF32FB" w14:paraId="058B3D7E" w14:textId="77777777" w:rsidTr="0081592C">
        <w:trPr>
          <w:trHeight w:val="2187"/>
        </w:trPr>
        <w:tc>
          <w:tcPr>
            <w:tcW w:w="842" w:type="dxa"/>
          </w:tcPr>
          <w:p w14:paraId="75253490"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lastRenderedPageBreak/>
              <w:t>96</w:t>
            </w:r>
          </w:p>
        </w:tc>
        <w:tc>
          <w:tcPr>
            <w:tcW w:w="3548" w:type="dxa"/>
            <w:gridSpan w:val="4"/>
          </w:tcPr>
          <w:p w14:paraId="2F5E6E2D"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SAGU:</w:t>
            </w:r>
            <w:r w:rsidRPr="00BF32FB">
              <w:rPr>
                <w:rFonts w:ascii="Bookman Old Style" w:hAnsi="Bookman Old Style"/>
                <w:lang w:val="pt-BR"/>
              </w:rPr>
              <w:t xml:space="preserve"> pacote de 500 g, produto fabricado com amido de mandioca, tipo 1, selecionado, classe pérola. De safra recente. Composição: 100% mandioca. Em embalagem plástica intacta, isento de mofo, odores estranhos ou qualquer substância nociva. Não conter glúten. </w:t>
            </w:r>
          </w:p>
        </w:tc>
        <w:tc>
          <w:tcPr>
            <w:tcW w:w="850" w:type="dxa"/>
          </w:tcPr>
          <w:p w14:paraId="54B5838C"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323" w:type="dxa"/>
            <w:gridSpan w:val="3"/>
          </w:tcPr>
          <w:p w14:paraId="52846B79" w14:textId="41850614"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40</w:t>
            </w:r>
          </w:p>
        </w:tc>
        <w:tc>
          <w:tcPr>
            <w:tcW w:w="1323" w:type="dxa"/>
          </w:tcPr>
          <w:p w14:paraId="3D1BE416" w14:textId="6833A7A5"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R$ 6,80</w:t>
            </w:r>
          </w:p>
        </w:tc>
        <w:tc>
          <w:tcPr>
            <w:tcW w:w="1324" w:type="dxa"/>
          </w:tcPr>
          <w:p w14:paraId="720A05BE" w14:textId="1C86F643"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R$ 272,00</w:t>
            </w:r>
          </w:p>
        </w:tc>
      </w:tr>
      <w:tr w:rsidR="0081149C" w:rsidRPr="00BF32FB" w14:paraId="53F11564" w14:textId="77777777" w:rsidTr="0081592C">
        <w:trPr>
          <w:trHeight w:val="1621"/>
        </w:trPr>
        <w:tc>
          <w:tcPr>
            <w:tcW w:w="842" w:type="dxa"/>
          </w:tcPr>
          <w:p w14:paraId="49C2BACD"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97</w:t>
            </w:r>
          </w:p>
        </w:tc>
        <w:tc>
          <w:tcPr>
            <w:tcW w:w="3548" w:type="dxa"/>
            <w:gridSpan w:val="4"/>
          </w:tcPr>
          <w:p w14:paraId="4E8534DF"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i/>
                <w:lang w:val="pt-BR"/>
              </w:rPr>
              <w:t>SUCO DE UVA INTEGRAL</w:t>
            </w:r>
            <w:r w:rsidRPr="00BF32FB">
              <w:rPr>
                <w:rFonts w:ascii="Bookman Old Style" w:hAnsi="Bookman Old Style"/>
                <w:b/>
                <w:lang w:val="pt-BR"/>
              </w:rPr>
              <w:t xml:space="preserve">: </w:t>
            </w:r>
            <w:r w:rsidRPr="00BF32FB">
              <w:rPr>
                <w:rFonts w:ascii="Bookman Old Style" w:hAnsi="Bookman Old Style"/>
                <w:lang w:val="pt-BR"/>
              </w:rPr>
              <w:t>Suco de uva integral. Suco natural, pode ser diluído em água. Não necessita da adição de açúcar. Embalagem:</w:t>
            </w:r>
            <w:r w:rsidRPr="00BF32FB">
              <w:rPr>
                <w:rFonts w:ascii="Bookman Old Style" w:hAnsi="Bookman Old Style"/>
                <w:b/>
                <w:bCs/>
                <w:lang w:val="pt-BR"/>
              </w:rPr>
              <w:t xml:space="preserve"> </w:t>
            </w:r>
            <w:r w:rsidRPr="00BF32FB">
              <w:rPr>
                <w:rFonts w:ascii="Bookman Old Style" w:hAnsi="Bookman Old Style"/>
                <w:lang w:val="pt-BR"/>
              </w:rPr>
              <w:t>Acondicionada em embalagens de vidro transparente de 1,5l.</w:t>
            </w:r>
            <w:r w:rsidRPr="00BF32FB">
              <w:rPr>
                <w:rFonts w:ascii="Bookman Old Style" w:hAnsi="Bookman Old Style"/>
                <w:b/>
                <w:lang w:val="pt-BR"/>
              </w:rPr>
              <w:t xml:space="preserve"> </w:t>
            </w:r>
          </w:p>
        </w:tc>
        <w:tc>
          <w:tcPr>
            <w:tcW w:w="850" w:type="dxa"/>
          </w:tcPr>
          <w:p w14:paraId="674A2627"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22A68986" w14:textId="6A6A608C"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100</w:t>
            </w:r>
          </w:p>
        </w:tc>
        <w:tc>
          <w:tcPr>
            <w:tcW w:w="1323" w:type="dxa"/>
          </w:tcPr>
          <w:p w14:paraId="69F6ADF9" w14:textId="34B3589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R$ 15,85</w:t>
            </w:r>
          </w:p>
        </w:tc>
        <w:tc>
          <w:tcPr>
            <w:tcW w:w="1324" w:type="dxa"/>
          </w:tcPr>
          <w:p w14:paraId="377D108F" w14:textId="53979F8E"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R$ 1.585,00</w:t>
            </w:r>
          </w:p>
        </w:tc>
      </w:tr>
      <w:tr w:rsidR="0081149C" w:rsidRPr="00BF32FB" w14:paraId="6E5F4353" w14:textId="77777777" w:rsidTr="007E1AB9">
        <w:trPr>
          <w:trHeight w:val="682"/>
        </w:trPr>
        <w:tc>
          <w:tcPr>
            <w:tcW w:w="842" w:type="dxa"/>
          </w:tcPr>
          <w:p w14:paraId="62CE7631"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98</w:t>
            </w:r>
          </w:p>
        </w:tc>
        <w:tc>
          <w:tcPr>
            <w:tcW w:w="3548" w:type="dxa"/>
            <w:gridSpan w:val="4"/>
          </w:tcPr>
          <w:p w14:paraId="25991FFA"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SAL TIPO MARINHO: </w:t>
            </w:r>
            <w:r w:rsidRPr="00BF32FB">
              <w:rPr>
                <w:rFonts w:ascii="Bookman Old Style" w:hAnsi="Bookman Old Style"/>
                <w:lang w:val="pt-BR"/>
              </w:rPr>
              <w:t>refinado extra iodado. Pacote de 1kg, entregue saco plástico transparente, resistente, não deve apresentar sujidades e umidade. Embalagem deve apresentar data de fabricação, lote, data de validade e tabela nutricional. Ingredientes: cloreto de sódio, iodato de potássio, antiumectante ferrcianeto de sódio INS 535. Com data de fabricação, lote e prazo de validade de no mínimo 12 meses.</w:t>
            </w:r>
          </w:p>
        </w:tc>
        <w:tc>
          <w:tcPr>
            <w:tcW w:w="850" w:type="dxa"/>
          </w:tcPr>
          <w:p w14:paraId="7E6C7C0E"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323" w:type="dxa"/>
            <w:gridSpan w:val="3"/>
          </w:tcPr>
          <w:p w14:paraId="22E014CE" w14:textId="3E251540"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120</w:t>
            </w:r>
          </w:p>
        </w:tc>
        <w:tc>
          <w:tcPr>
            <w:tcW w:w="1323" w:type="dxa"/>
          </w:tcPr>
          <w:p w14:paraId="098AF616" w14:textId="1A31F558"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R$ 2,28</w:t>
            </w:r>
          </w:p>
        </w:tc>
        <w:tc>
          <w:tcPr>
            <w:tcW w:w="1324" w:type="dxa"/>
          </w:tcPr>
          <w:p w14:paraId="330F55E7" w14:textId="0D06506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R$ 273,60</w:t>
            </w:r>
          </w:p>
        </w:tc>
      </w:tr>
      <w:tr w:rsidR="0081149C" w:rsidRPr="00BF32FB" w14:paraId="6BA3234F" w14:textId="77777777" w:rsidTr="003C4A18">
        <w:trPr>
          <w:trHeight w:val="1391"/>
        </w:trPr>
        <w:tc>
          <w:tcPr>
            <w:tcW w:w="842" w:type="dxa"/>
          </w:tcPr>
          <w:p w14:paraId="57A6C122"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99</w:t>
            </w:r>
          </w:p>
        </w:tc>
        <w:tc>
          <w:tcPr>
            <w:tcW w:w="3548" w:type="dxa"/>
            <w:gridSpan w:val="4"/>
          </w:tcPr>
          <w:p w14:paraId="334C2A77"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TOMATE:</w:t>
            </w:r>
            <w:r w:rsidRPr="00BF32FB">
              <w:rPr>
                <w:rFonts w:ascii="Bookman Old Style" w:hAnsi="Bookman Old Style"/>
                <w:lang w:val="pt-BR"/>
              </w:rPr>
              <w:t xml:space="preserve"> grau médio de amadurecimento (colorido), com aproximadamente 80% de maturação, sem ferimentos ou defeitos, tenros, sem manchas, com coloração uniforme e brilho. De 1ª qualidade, não deverá ter frutos estragados. Não serão tolerados os defeitos que prejudiquem o consumo ou o rendimento como podridão, dano, murcho, imaturo, passados e feridos. Os produtos deveram estar frescos, isento de substancias terrosas, sujidades ou corpos estranhos aderidos à superfície externa e no ponto de consumo. </w:t>
            </w:r>
          </w:p>
        </w:tc>
        <w:tc>
          <w:tcPr>
            <w:tcW w:w="850" w:type="dxa"/>
          </w:tcPr>
          <w:p w14:paraId="0C05ED67"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323" w:type="dxa"/>
            <w:gridSpan w:val="3"/>
          </w:tcPr>
          <w:p w14:paraId="5A71378C" w14:textId="431124BD"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1600</w:t>
            </w:r>
          </w:p>
        </w:tc>
        <w:tc>
          <w:tcPr>
            <w:tcW w:w="1323" w:type="dxa"/>
          </w:tcPr>
          <w:p w14:paraId="446CD95D" w14:textId="439A69AB"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R$ 8,59</w:t>
            </w:r>
          </w:p>
        </w:tc>
        <w:tc>
          <w:tcPr>
            <w:tcW w:w="1324" w:type="dxa"/>
          </w:tcPr>
          <w:p w14:paraId="1EDBA705" w14:textId="1A980162"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R$ 13.744,00</w:t>
            </w:r>
          </w:p>
        </w:tc>
      </w:tr>
      <w:tr w:rsidR="0081149C" w:rsidRPr="00BF32FB" w14:paraId="214C2AAF" w14:textId="77777777" w:rsidTr="0081592C">
        <w:trPr>
          <w:trHeight w:val="2187"/>
        </w:trPr>
        <w:tc>
          <w:tcPr>
            <w:tcW w:w="842" w:type="dxa"/>
          </w:tcPr>
          <w:p w14:paraId="6C8E8C40" w14:textId="77777777" w:rsidR="0081149C" w:rsidRPr="00BF32FB" w:rsidRDefault="0081149C" w:rsidP="0081149C">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100</w:t>
            </w:r>
          </w:p>
        </w:tc>
        <w:tc>
          <w:tcPr>
            <w:tcW w:w="3548" w:type="dxa"/>
            <w:gridSpan w:val="4"/>
          </w:tcPr>
          <w:p w14:paraId="33A76B83" w14:textId="77777777" w:rsidR="0081149C" w:rsidRPr="00BF32FB" w:rsidRDefault="0081149C" w:rsidP="0081149C">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VINAGRE DE MAÇÃ</w:t>
            </w:r>
            <w:r w:rsidRPr="00BF32FB">
              <w:rPr>
                <w:rFonts w:ascii="Bookman Old Style" w:hAnsi="Bookman Old Style"/>
                <w:lang w:val="pt-BR"/>
              </w:rPr>
              <w:t xml:space="preserve">: em embalagem de plástico lacrada com 750 ml. Composição: fermentado acético de maçã hidratado, com acidez de 4,2 %. Isento de corantes artificiais, ácidos orgânicos e minerais estranhos, livre de sujidades, material terroso e detritos de animais e vegetais. Deve constar na embalagem </w:t>
            </w:r>
            <w:r w:rsidRPr="00BF32FB">
              <w:rPr>
                <w:rFonts w:ascii="Bookman Old Style" w:hAnsi="Bookman Old Style"/>
                <w:lang w:val="pt-BR"/>
              </w:rPr>
              <w:lastRenderedPageBreak/>
              <w:t xml:space="preserve">a data de fabricação, prazo de validade, lote do produto, nome e/ou marca e ingredientes. </w:t>
            </w:r>
          </w:p>
        </w:tc>
        <w:tc>
          <w:tcPr>
            <w:tcW w:w="850" w:type="dxa"/>
          </w:tcPr>
          <w:p w14:paraId="38D44899" w14:textId="77777777" w:rsidR="0081149C" w:rsidRPr="00BF32FB" w:rsidRDefault="0081149C" w:rsidP="0081149C">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lastRenderedPageBreak/>
              <w:t>UNID</w:t>
            </w:r>
          </w:p>
        </w:tc>
        <w:tc>
          <w:tcPr>
            <w:tcW w:w="1323" w:type="dxa"/>
            <w:gridSpan w:val="3"/>
          </w:tcPr>
          <w:p w14:paraId="42F1DE6A" w14:textId="61962539"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100</w:t>
            </w:r>
          </w:p>
        </w:tc>
        <w:tc>
          <w:tcPr>
            <w:tcW w:w="1323" w:type="dxa"/>
          </w:tcPr>
          <w:p w14:paraId="53EE5143" w14:textId="35DB8087"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R$ 4,65</w:t>
            </w:r>
          </w:p>
        </w:tc>
        <w:tc>
          <w:tcPr>
            <w:tcW w:w="1324" w:type="dxa"/>
          </w:tcPr>
          <w:p w14:paraId="78B05F7D" w14:textId="33BDCDE6" w:rsidR="0081149C" w:rsidRPr="00BF32FB" w:rsidRDefault="0081149C" w:rsidP="0081149C">
            <w:pPr>
              <w:pStyle w:val="TableParagraph"/>
              <w:spacing w:before="1"/>
              <w:ind w:left="10" w:right="1"/>
              <w:jc w:val="center"/>
              <w:rPr>
                <w:rFonts w:ascii="Bookman Old Style" w:hAnsi="Bookman Old Style"/>
                <w:spacing w:val="-5"/>
                <w:sz w:val="18"/>
                <w:szCs w:val="18"/>
                <w:lang w:val="pt-BR"/>
              </w:rPr>
            </w:pPr>
            <w:r w:rsidRPr="000B01F6">
              <w:t>R$ 465,00</w:t>
            </w:r>
          </w:p>
        </w:tc>
      </w:tr>
      <w:tr w:rsidR="004F4DA7" w:rsidRPr="00BF32FB" w14:paraId="05F730A1" w14:textId="77777777" w:rsidTr="0081592C">
        <w:trPr>
          <w:trHeight w:val="701"/>
        </w:trPr>
        <w:tc>
          <w:tcPr>
            <w:tcW w:w="3396" w:type="dxa"/>
            <w:gridSpan w:val="3"/>
          </w:tcPr>
          <w:p w14:paraId="020E4130" w14:textId="77777777" w:rsidR="004F4DA7" w:rsidRPr="00BF32FB" w:rsidRDefault="004F4DA7" w:rsidP="0081592C">
            <w:pPr>
              <w:pStyle w:val="TableParagraph"/>
              <w:spacing w:before="1"/>
              <w:ind w:right="98"/>
              <w:rPr>
                <w:rFonts w:ascii="Bookman Old Style" w:hAnsi="Bookman Old Style"/>
                <w:b/>
                <w:bCs/>
                <w:sz w:val="18"/>
                <w:szCs w:val="18"/>
                <w:lang w:val="pt-BR"/>
              </w:rPr>
            </w:pPr>
            <w:r w:rsidRPr="00BF32FB">
              <w:rPr>
                <w:rFonts w:ascii="Bookman Old Style" w:hAnsi="Bookman Old Style"/>
                <w:b/>
                <w:bCs/>
                <w:sz w:val="18"/>
                <w:szCs w:val="18"/>
                <w:lang w:val="pt-BR"/>
              </w:rPr>
              <w:t>3</w:t>
            </w:r>
            <w:r w:rsidRPr="00BF32FB">
              <w:rPr>
                <w:rFonts w:ascii="Bookman Old Style" w:hAnsi="Bookman Old Style"/>
                <w:b/>
                <w:bCs/>
                <w:spacing w:val="40"/>
                <w:sz w:val="18"/>
                <w:szCs w:val="18"/>
                <w:lang w:val="pt-BR"/>
              </w:rPr>
              <w:t xml:space="preserve"> </w:t>
            </w:r>
            <w:r w:rsidRPr="00BF32FB">
              <w:rPr>
                <w:rFonts w:ascii="Bookman Old Style" w:hAnsi="Bookman Old Style"/>
                <w:b/>
                <w:bCs/>
                <w:sz w:val="18"/>
                <w:szCs w:val="18"/>
                <w:lang w:val="pt-BR"/>
              </w:rPr>
              <w:t>-</w:t>
            </w:r>
            <w:r w:rsidRPr="00BF32FB">
              <w:rPr>
                <w:rFonts w:ascii="Bookman Old Style" w:hAnsi="Bookman Old Style"/>
                <w:b/>
                <w:bCs/>
                <w:spacing w:val="40"/>
                <w:sz w:val="18"/>
                <w:szCs w:val="18"/>
                <w:lang w:val="pt-BR"/>
              </w:rPr>
              <w:t xml:space="preserve"> </w:t>
            </w:r>
            <w:r w:rsidRPr="00BF32FB">
              <w:rPr>
                <w:rFonts w:ascii="Bookman Old Style" w:hAnsi="Bookman Old Style"/>
                <w:b/>
                <w:bCs/>
                <w:sz w:val="18"/>
                <w:szCs w:val="18"/>
                <w:lang w:val="pt-BR"/>
              </w:rPr>
              <w:t>Estimativa</w:t>
            </w:r>
            <w:r w:rsidRPr="00BF32FB">
              <w:rPr>
                <w:rFonts w:ascii="Bookman Old Style" w:hAnsi="Bookman Old Style"/>
                <w:b/>
                <w:bCs/>
                <w:spacing w:val="40"/>
                <w:sz w:val="18"/>
                <w:szCs w:val="18"/>
                <w:lang w:val="pt-BR"/>
              </w:rPr>
              <w:t xml:space="preserve"> </w:t>
            </w:r>
            <w:r w:rsidRPr="00BF32FB">
              <w:rPr>
                <w:rFonts w:ascii="Bookman Old Style" w:hAnsi="Bookman Old Style"/>
                <w:b/>
                <w:bCs/>
                <w:sz w:val="18"/>
                <w:szCs w:val="18"/>
                <w:lang w:val="pt-BR"/>
              </w:rPr>
              <w:t>de</w:t>
            </w:r>
            <w:r w:rsidRPr="00BF32FB">
              <w:rPr>
                <w:rFonts w:ascii="Bookman Old Style" w:hAnsi="Bookman Old Style"/>
                <w:b/>
                <w:bCs/>
                <w:spacing w:val="40"/>
                <w:sz w:val="18"/>
                <w:szCs w:val="18"/>
                <w:lang w:val="pt-BR"/>
              </w:rPr>
              <w:t xml:space="preserve"> </w:t>
            </w:r>
            <w:r w:rsidRPr="00BF32FB">
              <w:rPr>
                <w:rFonts w:ascii="Bookman Old Style" w:hAnsi="Bookman Old Style"/>
                <w:b/>
                <w:bCs/>
                <w:sz w:val="18"/>
                <w:szCs w:val="18"/>
                <w:lang w:val="pt-BR"/>
              </w:rPr>
              <w:t>Valor,</w:t>
            </w:r>
            <w:r w:rsidRPr="00BF32FB">
              <w:rPr>
                <w:rFonts w:ascii="Bookman Old Style" w:hAnsi="Bookman Old Style"/>
                <w:b/>
                <w:bCs/>
                <w:spacing w:val="40"/>
                <w:sz w:val="18"/>
                <w:szCs w:val="18"/>
                <w:lang w:val="pt-BR"/>
              </w:rPr>
              <w:t xml:space="preserve"> </w:t>
            </w:r>
            <w:r w:rsidRPr="00BF32FB">
              <w:rPr>
                <w:rFonts w:ascii="Bookman Old Style" w:hAnsi="Bookman Old Style"/>
                <w:b/>
                <w:bCs/>
                <w:sz w:val="18"/>
                <w:szCs w:val="18"/>
                <w:lang w:val="pt-BR"/>
              </w:rPr>
              <w:t>indicando</w:t>
            </w:r>
            <w:r w:rsidRPr="00BF32FB">
              <w:rPr>
                <w:rFonts w:ascii="Bookman Old Style" w:hAnsi="Bookman Old Style"/>
                <w:b/>
                <w:bCs/>
                <w:spacing w:val="40"/>
                <w:sz w:val="18"/>
                <w:szCs w:val="18"/>
                <w:lang w:val="pt-BR"/>
              </w:rPr>
              <w:t xml:space="preserve"> </w:t>
            </w:r>
            <w:r w:rsidRPr="00BF32FB">
              <w:rPr>
                <w:rFonts w:ascii="Bookman Old Style" w:hAnsi="Bookman Old Style"/>
                <w:b/>
                <w:bCs/>
                <w:sz w:val="18"/>
                <w:szCs w:val="18"/>
                <w:lang w:val="pt-BR"/>
              </w:rPr>
              <w:t>a forma que se chegou ao valor</w:t>
            </w:r>
          </w:p>
        </w:tc>
        <w:tc>
          <w:tcPr>
            <w:tcW w:w="5814" w:type="dxa"/>
            <w:gridSpan w:val="8"/>
          </w:tcPr>
          <w:p w14:paraId="77E77818" w14:textId="5BF9E1C0" w:rsidR="004F4DA7" w:rsidRPr="00C56EE8" w:rsidRDefault="00C56EE8" w:rsidP="00C56EE8">
            <w:pPr>
              <w:rPr>
                <w:rFonts w:ascii="Bookman Old Style" w:hAnsi="Bookman Old Style" w:cs="Calibri"/>
                <w:color w:val="000000"/>
                <w:sz w:val="18"/>
                <w:szCs w:val="18"/>
                <w:lang w:eastAsia="pt-BR"/>
              </w:rPr>
            </w:pPr>
            <w:r w:rsidRPr="00C56EE8">
              <w:rPr>
                <w:rFonts w:ascii="Bookman Old Style" w:hAnsi="Bookman Old Style"/>
                <w:sz w:val="18"/>
                <w:szCs w:val="18"/>
              </w:rPr>
              <w:t xml:space="preserve">R$ </w:t>
            </w:r>
            <w:r w:rsidRPr="00C56EE8">
              <w:rPr>
                <w:rFonts w:ascii="Bookman Old Style" w:hAnsi="Bookman Old Style" w:cs="Calibri"/>
                <w:color w:val="000000"/>
                <w:sz w:val="18"/>
                <w:szCs w:val="18"/>
                <w:lang w:eastAsia="pt-BR"/>
              </w:rPr>
              <w:t>R$ 347.060,40</w:t>
            </w:r>
            <w:r w:rsidRPr="00C56EE8">
              <w:rPr>
                <w:rFonts w:ascii="Bookman Old Style" w:hAnsi="Bookman Old Style"/>
                <w:spacing w:val="-2"/>
                <w:sz w:val="18"/>
                <w:szCs w:val="18"/>
              </w:rPr>
              <w:t>,</w:t>
            </w:r>
            <w:r w:rsidRPr="00C56EE8">
              <w:rPr>
                <w:rFonts w:ascii="Bookman Old Style" w:hAnsi="Bookman Old Style"/>
                <w:sz w:val="18"/>
                <w:szCs w:val="18"/>
              </w:rPr>
              <w:t xml:space="preserve"> (trezentos e quarenta e sete mil, sessenta reais e sessenta centavos)</w:t>
            </w:r>
            <w:r w:rsidR="004F4DA7" w:rsidRPr="00C56EE8">
              <w:rPr>
                <w:rFonts w:ascii="Bookman Old Style" w:hAnsi="Bookman Old Style"/>
                <w:spacing w:val="-2"/>
                <w:sz w:val="18"/>
                <w:szCs w:val="18"/>
                <w:lang w:val="pt-BR"/>
              </w:rPr>
              <w:t xml:space="preserve">, </w:t>
            </w:r>
            <w:r w:rsidR="004F4DA7" w:rsidRPr="00C56EE8">
              <w:rPr>
                <w:rFonts w:ascii="Bookman Old Style" w:hAnsi="Bookman Old Style"/>
                <w:sz w:val="18"/>
                <w:szCs w:val="18"/>
                <w:lang w:val="pt-BR"/>
              </w:rPr>
              <w:t xml:space="preserve">obtendo o valor através de pesquisa com fornecedores locais com média de 03 (três) orçamentos, além de processo licitatório com menos de 01 (um) ano. </w:t>
            </w:r>
          </w:p>
        </w:tc>
      </w:tr>
      <w:tr w:rsidR="004F4DA7" w:rsidRPr="00BF32FB" w14:paraId="6A7502E7" w14:textId="77777777" w:rsidTr="0081592C">
        <w:trPr>
          <w:trHeight w:val="245"/>
        </w:trPr>
        <w:tc>
          <w:tcPr>
            <w:tcW w:w="9210" w:type="dxa"/>
            <w:gridSpan w:val="11"/>
          </w:tcPr>
          <w:p w14:paraId="771136EC" w14:textId="77777777" w:rsidR="004F4DA7" w:rsidRPr="00BF32FB" w:rsidRDefault="004F4DA7" w:rsidP="0081592C">
            <w:pPr>
              <w:pStyle w:val="TableParagraph"/>
              <w:spacing w:before="2" w:line="223" w:lineRule="exact"/>
              <w:ind w:left="8"/>
              <w:jc w:val="center"/>
              <w:rPr>
                <w:rFonts w:ascii="Bookman Old Style" w:hAnsi="Bookman Old Style"/>
                <w:b/>
                <w:bCs/>
                <w:sz w:val="18"/>
                <w:szCs w:val="18"/>
                <w:lang w:val="pt-BR"/>
              </w:rPr>
            </w:pPr>
            <w:r w:rsidRPr="00BF32FB">
              <w:rPr>
                <w:rFonts w:ascii="Bookman Old Style" w:hAnsi="Bookman Old Style"/>
                <w:b/>
                <w:bCs/>
                <w:sz w:val="18"/>
                <w:szCs w:val="18"/>
                <w:lang w:val="pt-BR"/>
              </w:rPr>
              <w:t>4</w:t>
            </w:r>
            <w:r w:rsidRPr="00BF32FB">
              <w:rPr>
                <w:rFonts w:ascii="Bookman Old Style" w:hAnsi="Bookman Old Style"/>
                <w:b/>
                <w:bCs/>
                <w:spacing w:val="-1"/>
                <w:sz w:val="18"/>
                <w:szCs w:val="18"/>
                <w:lang w:val="pt-BR"/>
              </w:rPr>
              <w:t xml:space="preserve"> </w:t>
            </w:r>
            <w:r w:rsidRPr="00BF32FB">
              <w:rPr>
                <w:rFonts w:ascii="Bookman Old Style" w:hAnsi="Bookman Old Style"/>
                <w:b/>
                <w:bCs/>
                <w:sz w:val="18"/>
                <w:szCs w:val="18"/>
                <w:lang w:val="pt-BR"/>
              </w:rPr>
              <w:t>-</w:t>
            </w:r>
            <w:r w:rsidRPr="00BF32FB">
              <w:rPr>
                <w:rFonts w:ascii="Bookman Old Style" w:hAnsi="Bookman Old Style"/>
                <w:b/>
                <w:bCs/>
                <w:spacing w:val="-3"/>
                <w:sz w:val="18"/>
                <w:szCs w:val="18"/>
                <w:lang w:val="pt-BR"/>
              </w:rPr>
              <w:t xml:space="preserve"> </w:t>
            </w:r>
            <w:r w:rsidRPr="00BF32FB">
              <w:rPr>
                <w:rFonts w:ascii="Bookman Old Style" w:hAnsi="Bookman Old Style"/>
                <w:b/>
                <w:bCs/>
                <w:sz w:val="18"/>
                <w:szCs w:val="18"/>
                <w:lang w:val="pt-BR"/>
              </w:rPr>
              <w:t>Dotação</w:t>
            </w:r>
            <w:r w:rsidRPr="00BF32FB">
              <w:rPr>
                <w:rFonts w:ascii="Bookman Old Style" w:hAnsi="Bookman Old Style"/>
                <w:b/>
                <w:bCs/>
                <w:spacing w:val="-3"/>
                <w:sz w:val="18"/>
                <w:szCs w:val="18"/>
                <w:lang w:val="pt-BR"/>
              </w:rPr>
              <w:t xml:space="preserve"> </w:t>
            </w:r>
            <w:r w:rsidRPr="00BF32FB">
              <w:rPr>
                <w:rFonts w:ascii="Bookman Old Style" w:hAnsi="Bookman Old Style"/>
                <w:b/>
                <w:bCs/>
                <w:spacing w:val="-2"/>
                <w:sz w:val="18"/>
                <w:szCs w:val="18"/>
                <w:lang w:val="pt-BR"/>
              </w:rPr>
              <w:t>Orçamentária</w:t>
            </w:r>
          </w:p>
        </w:tc>
      </w:tr>
      <w:tr w:rsidR="004F4DA7" w:rsidRPr="00BF32FB" w14:paraId="4EF3CBF4" w14:textId="77777777" w:rsidTr="0081592C">
        <w:trPr>
          <w:trHeight w:val="244"/>
        </w:trPr>
        <w:tc>
          <w:tcPr>
            <w:tcW w:w="2340" w:type="dxa"/>
            <w:gridSpan w:val="2"/>
          </w:tcPr>
          <w:p w14:paraId="25FD4BD5" w14:textId="77777777" w:rsidR="004F4DA7" w:rsidRPr="00BF32FB" w:rsidRDefault="004F4DA7" w:rsidP="0081592C">
            <w:pPr>
              <w:pStyle w:val="TableParagraph"/>
              <w:spacing w:before="1" w:line="223" w:lineRule="exact"/>
              <w:ind w:left="422"/>
              <w:rPr>
                <w:rFonts w:ascii="Bookman Old Style" w:hAnsi="Bookman Old Style"/>
                <w:b/>
                <w:bCs/>
                <w:sz w:val="18"/>
                <w:szCs w:val="18"/>
                <w:lang w:val="pt-BR"/>
              </w:rPr>
            </w:pPr>
            <w:r w:rsidRPr="00BF32FB">
              <w:rPr>
                <w:rFonts w:ascii="Bookman Old Style" w:hAnsi="Bookman Old Style"/>
                <w:b/>
                <w:bCs/>
                <w:spacing w:val="-2"/>
                <w:sz w:val="18"/>
                <w:szCs w:val="18"/>
                <w:lang w:val="pt-BR"/>
              </w:rPr>
              <w:t>Projeto/Atividade</w:t>
            </w:r>
          </w:p>
        </w:tc>
        <w:tc>
          <w:tcPr>
            <w:tcW w:w="1332" w:type="dxa"/>
            <w:gridSpan w:val="2"/>
          </w:tcPr>
          <w:p w14:paraId="01530426" w14:textId="77777777" w:rsidR="004F4DA7" w:rsidRPr="00BF32FB" w:rsidRDefault="004F4DA7" w:rsidP="0081592C">
            <w:pPr>
              <w:pStyle w:val="TableParagraph"/>
              <w:spacing w:before="1" w:line="223" w:lineRule="exact"/>
              <w:ind w:left="379"/>
              <w:rPr>
                <w:rFonts w:ascii="Bookman Old Style" w:hAnsi="Bookman Old Style"/>
                <w:b/>
                <w:bCs/>
                <w:sz w:val="18"/>
                <w:szCs w:val="18"/>
                <w:lang w:val="pt-BR"/>
              </w:rPr>
            </w:pPr>
            <w:r w:rsidRPr="00BF32FB">
              <w:rPr>
                <w:rFonts w:ascii="Bookman Old Style" w:hAnsi="Bookman Old Style"/>
                <w:b/>
                <w:bCs/>
                <w:spacing w:val="-2"/>
                <w:sz w:val="18"/>
                <w:szCs w:val="18"/>
                <w:lang w:val="pt-BR"/>
              </w:rPr>
              <w:t>Recurso</w:t>
            </w:r>
          </w:p>
        </w:tc>
        <w:tc>
          <w:tcPr>
            <w:tcW w:w="1568" w:type="dxa"/>
            <w:gridSpan w:val="2"/>
          </w:tcPr>
          <w:p w14:paraId="68D2CA25" w14:textId="77777777" w:rsidR="004F4DA7" w:rsidRPr="00BF32FB" w:rsidRDefault="004F4DA7" w:rsidP="0081592C">
            <w:pPr>
              <w:pStyle w:val="TableParagraph"/>
              <w:spacing w:before="1" w:line="223" w:lineRule="exact"/>
              <w:ind w:left="249"/>
              <w:rPr>
                <w:rFonts w:ascii="Bookman Old Style" w:hAnsi="Bookman Old Style"/>
                <w:b/>
                <w:bCs/>
                <w:sz w:val="18"/>
                <w:szCs w:val="18"/>
                <w:lang w:val="pt-BR"/>
              </w:rPr>
            </w:pPr>
            <w:r w:rsidRPr="00BF32FB">
              <w:rPr>
                <w:rFonts w:ascii="Bookman Old Style" w:hAnsi="Bookman Old Style"/>
                <w:b/>
                <w:bCs/>
                <w:spacing w:val="-2"/>
                <w:sz w:val="18"/>
                <w:szCs w:val="18"/>
                <w:lang w:val="pt-BR"/>
              </w:rPr>
              <w:t>Despesa/Ano</w:t>
            </w:r>
          </w:p>
        </w:tc>
        <w:tc>
          <w:tcPr>
            <w:tcW w:w="3970" w:type="dxa"/>
            <w:gridSpan w:val="5"/>
          </w:tcPr>
          <w:p w14:paraId="79A1CAF3" w14:textId="77777777" w:rsidR="004F4DA7" w:rsidRPr="00BF32FB" w:rsidRDefault="004F4DA7" w:rsidP="0081592C">
            <w:pPr>
              <w:pStyle w:val="TableParagraph"/>
              <w:spacing w:before="1" w:line="223" w:lineRule="exact"/>
              <w:ind w:left="7"/>
              <w:jc w:val="center"/>
              <w:rPr>
                <w:rFonts w:ascii="Bookman Old Style" w:hAnsi="Bookman Old Style"/>
                <w:b/>
                <w:bCs/>
                <w:sz w:val="18"/>
                <w:szCs w:val="18"/>
                <w:lang w:val="pt-BR"/>
              </w:rPr>
            </w:pPr>
            <w:r w:rsidRPr="00BF32FB">
              <w:rPr>
                <w:rFonts w:ascii="Bookman Old Style" w:hAnsi="Bookman Old Style"/>
                <w:b/>
                <w:bCs/>
                <w:spacing w:val="-2"/>
                <w:sz w:val="18"/>
                <w:szCs w:val="18"/>
                <w:lang w:val="pt-BR"/>
              </w:rPr>
              <w:t>Descrição</w:t>
            </w:r>
          </w:p>
        </w:tc>
      </w:tr>
      <w:tr w:rsidR="004F4DA7" w:rsidRPr="00BF32FB" w14:paraId="07737491" w14:textId="77777777" w:rsidTr="0081592C">
        <w:trPr>
          <w:trHeight w:val="244"/>
        </w:trPr>
        <w:tc>
          <w:tcPr>
            <w:tcW w:w="2340" w:type="dxa"/>
            <w:gridSpan w:val="2"/>
          </w:tcPr>
          <w:p w14:paraId="79E43D42" w14:textId="77777777" w:rsidR="004F4DA7" w:rsidRDefault="004F4DA7" w:rsidP="0081592C">
            <w:pPr>
              <w:pStyle w:val="TableParagraph"/>
              <w:spacing w:before="1" w:line="223" w:lineRule="exact"/>
              <w:jc w:val="center"/>
              <w:rPr>
                <w:rFonts w:ascii="Bookman Old Style" w:hAnsi="Bookman Old Style"/>
                <w:spacing w:val="-4"/>
                <w:sz w:val="18"/>
                <w:szCs w:val="18"/>
                <w:lang w:val="pt-BR"/>
              </w:rPr>
            </w:pPr>
            <w:r>
              <w:rPr>
                <w:rFonts w:ascii="Bookman Old Style" w:hAnsi="Bookman Old Style"/>
                <w:spacing w:val="-4"/>
                <w:sz w:val="18"/>
                <w:szCs w:val="18"/>
                <w:lang w:val="pt-BR"/>
              </w:rPr>
              <w:t>2013</w:t>
            </w:r>
          </w:p>
          <w:p w14:paraId="440F0337" w14:textId="77777777" w:rsidR="004F4DA7" w:rsidRDefault="004F4DA7" w:rsidP="0081592C">
            <w:pPr>
              <w:pStyle w:val="TableParagraph"/>
              <w:spacing w:before="1" w:line="223" w:lineRule="exact"/>
              <w:jc w:val="center"/>
              <w:rPr>
                <w:rFonts w:ascii="Bookman Old Style" w:hAnsi="Bookman Old Style"/>
                <w:spacing w:val="-4"/>
                <w:sz w:val="18"/>
                <w:szCs w:val="18"/>
                <w:lang w:val="pt-BR"/>
              </w:rPr>
            </w:pPr>
          </w:p>
          <w:p w14:paraId="0EFB20BC" w14:textId="77777777" w:rsidR="004F4DA7" w:rsidRDefault="004F4DA7" w:rsidP="0081592C">
            <w:pPr>
              <w:pStyle w:val="TableParagraph"/>
              <w:spacing w:before="1" w:line="223" w:lineRule="exact"/>
              <w:jc w:val="center"/>
              <w:rPr>
                <w:rFonts w:ascii="Bookman Old Style" w:hAnsi="Bookman Old Style"/>
                <w:spacing w:val="-4"/>
                <w:sz w:val="18"/>
                <w:szCs w:val="18"/>
                <w:lang w:val="pt-BR"/>
              </w:rPr>
            </w:pPr>
            <w:r>
              <w:rPr>
                <w:rFonts w:ascii="Bookman Old Style" w:hAnsi="Bookman Old Style"/>
                <w:spacing w:val="-4"/>
                <w:sz w:val="18"/>
                <w:szCs w:val="18"/>
                <w:lang w:val="pt-BR"/>
              </w:rPr>
              <w:t>2028</w:t>
            </w:r>
          </w:p>
          <w:p w14:paraId="53239846" w14:textId="77777777" w:rsidR="004F4DA7" w:rsidRDefault="004F4DA7" w:rsidP="0081592C">
            <w:pPr>
              <w:pStyle w:val="TableParagraph"/>
              <w:spacing w:before="1" w:line="223" w:lineRule="exact"/>
              <w:jc w:val="center"/>
              <w:rPr>
                <w:rFonts w:ascii="Bookman Old Style" w:hAnsi="Bookman Old Style"/>
                <w:spacing w:val="-4"/>
                <w:sz w:val="18"/>
                <w:szCs w:val="18"/>
                <w:lang w:val="pt-BR"/>
              </w:rPr>
            </w:pPr>
          </w:p>
          <w:p w14:paraId="17959651" w14:textId="77777777" w:rsidR="004F4DA7" w:rsidRDefault="004F4DA7" w:rsidP="0081592C">
            <w:pPr>
              <w:pStyle w:val="TableParagraph"/>
              <w:spacing w:before="1" w:line="223" w:lineRule="exact"/>
              <w:jc w:val="center"/>
              <w:rPr>
                <w:rFonts w:ascii="Bookman Old Style" w:hAnsi="Bookman Old Style"/>
                <w:spacing w:val="-4"/>
                <w:sz w:val="18"/>
                <w:szCs w:val="18"/>
                <w:lang w:val="pt-BR"/>
              </w:rPr>
            </w:pPr>
          </w:p>
          <w:p w14:paraId="60B44F94" w14:textId="77777777" w:rsidR="004F4DA7" w:rsidRPr="00BF32FB" w:rsidRDefault="004F4DA7" w:rsidP="0081592C">
            <w:pPr>
              <w:pStyle w:val="TableParagraph"/>
              <w:spacing w:before="1" w:line="223" w:lineRule="exact"/>
              <w:jc w:val="center"/>
              <w:rPr>
                <w:rFonts w:ascii="Bookman Old Style" w:hAnsi="Bookman Old Style"/>
                <w:sz w:val="18"/>
                <w:szCs w:val="18"/>
                <w:lang w:val="pt-BR"/>
              </w:rPr>
            </w:pPr>
            <w:r>
              <w:rPr>
                <w:rFonts w:ascii="Bookman Old Style" w:hAnsi="Bookman Old Style"/>
                <w:spacing w:val="-4"/>
                <w:sz w:val="18"/>
                <w:szCs w:val="18"/>
                <w:lang w:val="pt-BR"/>
              </w:rPr>
              <w:t>2.059</w:t>
            </w:r>
          </w:p>
        </w:tc>
        <w:tc>
          <w:tcPr>
            <w:tcW w:w="1332" w:type="dxa"/>
            <w:gridSpan w:val="2"/>
          </w:tcPr>
          <w:p w14:paraId="005DDCC7" w14:textId="77777777" w:rsidR="004F4DA7" w:rsidRDefault="004F4DA7" w:rsidP="0081592C">
            <w:pPr>
              <w:pStyle w:val="TableParagraph"/>
              <w:spacing w:before="1" w:line="223" w:lineRule="exact"/>
              <w:ind w:left="106"/>
              <w:rPr>
                <w:rFonts w:ascii="Bookman Old Style" w:hAnsi="Bookman Old Style"/>
                <w:spacing w:val="-2"/>
                <w:sz w:val="18"/>
                <w:szCs w:val="18"/>
                <w:lang w:val="pt-BR"/>
              </w:rPr>
            </w:pPr>
            <w:r>
              <w:rPr>
                <w:rFonts w:ascii="Bookman Old Style" w:hAnsi="Bookman Old Style"/>
                <w:spacing w:val="-2"/>
                <w:sz w:val="18"/>
                <w:szCs w:val="18"/>
                <w:lang w:val="pt-BR"/>
              </w:rPr>
              <w:t>3</w:t>
            </w:r>
            <w:r w:rsidRPr="00BF32FB">
              <w:rPr>
                <w:rFonts w:ascii="Bookman Old Style" w:hAnsi="Bookman Old Style"/>
                <w:spacing w:val="-2"/>
                <w:sz w:val="18"/>
                <w:szCs w:val="18"/>
                <w:lang w:val="pt-BR"/>
              </w:rPr>
              <w:t>.</w:t>
            </w:r>
            <w:r>
              <w:rPr>
                <w:rFonts w:ascii="Bookman Old Style" w:hAnsi="Bookman Old Style"/>
                <w:spacing w:val="-2"/>
                <w:sz w:val="18"/>
                <w:szCs w:val="18"/>
                <w:lang w:val="pt-BR"/>
              </w:rPr>
              <w:t>3</w:t>
            </w:r>
            <w:r w:rsidRPr="00BF32FB">
              <w:rPr>
                <w:rFonts w:ascii="Bookman Old Style" w:hAnsi="Bookman Old Style"/>
                <w:spacing w:val="-2"/>
                <w:sz w:val="18"/>
                <w:szCs w:val="18"/>
                <w:lang w:val="pt-BR"/>
              </w:rPr>
              <w:t>90</w:t>
            </w:r>
          </w:p>
          <w:p w14:paraId="2BEB6302" w14:textId="77777777" w:rsidR="004F4DA7" w:rsidRDefault="004F4DA7" w:rsidP="0081592C">
            <w:pPr>
              <w:pStyle w:val="TableParagraph"/>
              <w:spacing w:before="1" w:line="223" w:lineRule="exact"/>
              <w:ind w:left="106"/>
              <w:rPr>
                <w:rFonts w:ascii="Bookman Old Style" w:hAnsi="Bookman Old Style"/>
                <w:spacing w:val="-2"/>
                <w:sz w:val="18"/>
                <w:szCs w:val="18"/>
                <w:lang w:val="pt-BR"/>
              </w:rPr>
            </w:pPr>
          </w:p>
          <w:p w14:paraId="00421DB9" w14:textId="77777777" w:rsidR="004F4DA7" w:rsidRDefault="004F4DA7" w:rsidP="0081592C">
            <w:pPr>
              <w:pStyle w:val="TableParagraph"/>
              <w:spacing w:before="1" w:line="223" w:lineRule="exact"/>
              <w:ind w:left="106"/>
              <w:rPr>
                <w:rFonts w:ascii="Bookman Old Style" w:hAnsi="Bookman Old Style"/>
                <w:spacing w:val="-2"/>
                <w:sz w:val="18"/>
                <w:szCs w:val="18"/>
                <w:lang w:val="pt-BR"/>
              </w:rPr>
            </w:pPr>
            <w:r>
              <w:rPr>
                <w:rFonts w:ascii="Bookman Old Style" w:hAnsi="Bookman Old Style"/>
                <w:spacing w:val="-2"/>
                <w:sz w:val="18"/>
                <w:szCs w:val="18"/>
                <w:lang w:val="pt-BR"/>
              </w:rPr>
              <w:t>3.390</w:t>
            </w:r>
          </w:p>
          <w:p w14:paraId="037AE37B" w14:textId="77777777" w:rsidR="004F4DA7" w:rsidRDefault="004F4DA7" w:rsidP="0081592C">
            <w:pPr>
              <w:pStyle w:val="TableParagraph"/>
              <w:spacing w:before="1" w:line="223" w:lineRule="exact"/>
              <w:ind w:left="106"/>
              <w:rPr>
                <w:rFonts w:ascii="Bookman Old Style" w:hAnsi="Bookman Old Style"/>
                <w:spacing w:val="-2"/>
                <w:sz w:val="18"/>
                <w:szCs w:val="18"/>
                <w:lang w:val="pt-BR"/>
              </w:rPr>
            </w:pPr>
          </w:p>
          <w:p w14:paraId="1C758BAD" w14:textId="77777777" w:rsidR="004F4DA7" w:rsidRDefault="004F4DA7" w:rsidP="0081592C">
            <w:pPr>
              <w:pStyle w:val="TableParagraph"/>
              <w:spacing w:before="1" w:line="223" w:lineRule="exact"/>
              <w:ind w:left="106"/>
              <w:rPr>
                <w:rFonts w:ascii="Bookman Old Style" w:hAnsi="Bookman Old Style"/>
                <w:spacing w:val="-2"/>
                <w:sz w:val="18"/>
                <w:szCs w:val="18"/>
                <w:lang w:val="pt-BR"/>
              </w:rPr>
            </w:pPr>
          </w:p>
          <w:p w14:paraId="647C3137" w14:textId="77777777" w:rsidR="004F4DA7" w:rsidRDefault="004F4DA7" w:rsidP="0081592C">
            <w:pPr>
              <w:pStyle w:val="TableParagraph"/>
              <w:spacing w:before="1" w:line="223" w:lineRule="exact"/>
              <w:ind w:left="106"/>
              <w:rPr>
                <w:rFonts w:ascii="Bookman Old Style" w:hAnsi="Bookman Old Style"/>
                <w:spacing w:val="-2"/>
                <w:sz w:val="18"/>
                <w:szCs w:val="18"/>
                <w:lang w:val="pt-BR"/>
              </w:rPr>
            </w:pPr>
            <w:r>
              <w:rPr>
                <w:rFonts w:ascii="Bookman Old Style" w:hAnsi="Bookman Old Style"/>
                <w:spacing w:val="-2"/>
                <w:sz w:val="18"/>
                <w:szCs w:val="18"/>
                <w:lang w:val="pt-BR"/>
              </w:rPr>
              <w:t>3.390</w:t>
            </w:r>
          </w:p>
          <w:p w14:paraId="0B78FBF0" w14:textId="77777777" w:rsidR="004F4DA7" w:rsidRPr="00BF32FB" w:rsidRDefault="004F4DA7" w:rsidP="0081592C">
            <w:pPr>
              <w:pStyle w:val="TableParagraph"/>
              <w:spacing w:before="1" w:line="223" w:lineRule="exact"/>
              <w:ind w:left="106"/>
              <w:rPr>
                <w:rFonts w:ascii="Bookman Old Style" w:hAnsi="Bookman Old Style"/>
                <w:sz w:val="18"/>
                <w:szCs w:val="18"/>
                <w:lang w:val="pt-BR"/>
              </w:rPr>
            </w:pPr>
          </w:p>
        </w:tc>
        <w:tc>
          <w:tcPr>
            <w:tcW w:w="1568" w:type="dxa"/>
            <w:gridSpan w:val="2"/>
          </w:tcPr>
          <w:p w14:paraId="3B65E607" w14:textId="77777777" w:rsidR="004F4DA7" w:rsidRDefault="004F4DA7" w:rsidP="0081592C">
            <w:pPr>
              <w:pStyle w:val="TableParagraph"/>
              <w:spacing w:before="1" w:line="223" w:lineRule="exact"/>
              <w:ind w:left="108"/>
              <w:rPr>
                <w:rFonts w:ascii="Bookman Old Style" w:hAnsi="Bookman Old Style"/>
                <w:spacing w:val="-5"/>
                <w:sz w:val="18"/>
                <w:szCs w:val="18"/>
                <w:lang w:val="pt-BR"/>
              </w:rPr>
            </w:pPr>
            <w:r>
              <w:rPr>
                <w:rFonts w:ascii="Bookman Old Style" w:hAnsi="Bookman Old Style"/>
                <w:spacing w:val="-5"/>
                <w:sz w:val="18"/>
                <w:szCs w:val="18"/>
                <w:lang w:val="pt-BR"/>
              </w:rPr>
              <w:t>25</w:t>
            </w:r>
            <w:r w:rsidRPr="00BF32FB">
              <w:rPr>
                <w:rFonts w:ascii="Bookman Old Style" w:hAnsi="Bookman Old Style"/>
                <w:spacing w:val="-5"/>
                <w:sz w:val="18"/>
                <w:szCs w:val="18"/>
                <w:lang w:val="pt-BR"/>
              </w:rPr>
              <w:t>/2024</w:t>
            </w:r>
          </w:p>
          <w:p w14:paraId="4F366B17" w14:textId="77777777" w:rsidR="004F4DA7" w:rsidRDefault="004F4DA7" w:rsidP="0081592C">
            <w:pPr>
              <w:pStyle w:val="TableParagraph"/>
              <w:spacing w:before="1" w:line="223" w:lineRule="exact"/>
              <w:ind w:left="108"/>
              <w:rPr>
                <w:rFonts w:ascii="Bookman Old Style" w:hAnsi="Bookman Old Style"/>
                <w:spacing w:val="-5"/>
                <w:sz w:val="18"/>
                <w:szCs w:val="18"/>
                <w:lang w:val="pt-BR"/>
              </w:rPr>
            </w:pPr>
          </w:p>
          <w:p w14:paraId="75B7354F" w14:textId="77777777" w:rsidR="004F4DA7" w:rsidRDefault="004F4DA7" w:rsidP="0081592C">
            <w:pPr>
              <w:pStyle w:val="TableParagraph"/>
              <w:spacing w:before="1" w:line="223" w:lineRule="exact"/>
              <w:ind w:left="108"/>
              <w:rPr>
                <w:rFonts w:ascii="Bookman Old Style" w:hAnsi="Bookman Old Style"/>
                <w:spacing w:val="-5"/>
                <w:sz w:val="18"/>
                <w:szCs w:val="18"/>
                <w:lang w:val="pt-BR"/>
              </w:rPr>
            </w:pPr>
            <w:r>
              <w:rPr>
                <w:rFonts w:ascii="Bookman Old Style" w:hAnsi="Bookman Old Style"/>
                <w:spacing w:val="-5"/>
                <w:sz w:val="18"/>
                <w:szCs w:val="18"/>
                <w:lang w:val="pt-BR"/>
              </w:rPr>
              <w:t>112/2024</w:t>
            </w:r>
          </w:p>
          <w:p w14:paraId="1084FD61" w14:textId="77777777" w:rsidR="004F4DA7" w:rsidRDefault="004F4DA7" w:rsidP="0081592C">
            <w:pPr>
              <w:pStyle w:val="TableParagraph"/>
              <w:spacing w:before="1" w:line="223" w:lineRule="exact"/>
              <w:ind w:left="108"/>
              <w:rPr>
                <w:rFonts w:ascii="Bookman Old Style" w:hAnsi="Bookman Old Style"/>
                <w:spacing w:val="-5"/>
                <w:sz w:val="18"/>
                <w:szCs w:val="18"/>
                <w:lang w:val="pt-BR"/>
              </w:rPr>
            </w:pPr>
          </w:p>
          <w:p w14:paraId="58F93872" w14:textId="77777777" w:rsidR="004F4DA7" w:rsidRDefault="004F4DA7" w:rsidP="0081592C">
            <w:pPr>
              <w:pStyle w:val="TableParagraph"/>
              <w:spacing w:before="1" w:line="223" w:lineRule="exact"/>
              <w:ind w:left="108"/>
              <w:rPr>
                <w:rFonts w:ascii="Bookman Old Style" w:hAnsi="Bookman Old Style"/>
                <w:spacing w:val="-5"/>
                <w:sz w:val="18"/>
                <w:szCs w:val="18"/>
                <w:lang w:val="pt-BR"/>
              </w:rPr>
            </w:pPr>
          </w:p>
          <w:p w14:paraId="6BF74ED2" w14:textId="77777777" w:rsidR="004F4DA7" w:rsidRPr="00BF32FB" w:rsidRDefault="004F4DA7" w:rsidP="0081592C">
            <w:pPr>
              <w:pStyle w:val="TableParagraph"/>
              <w:spacing w:before="1" w:line="223" w:lineRule="exact"/>
              <w:ind w:left="108"/>
              <w:rPr>
                <w:rFonts w:ascii="Bookman Old Style" w:hAnsi="Bookman Old Style"/>
                <w:sz w:val="18"/>
                <w:szCs w:val="18"/>
                <w:lang w:val="pt-BR"/>
              </w:rPr>
            </w:pPr>
            <w:r>
              <w:rPr>
                <w:rFonts w:ascii="Bookman Old Style" w:hAnsi="Bookman Old Style"/>
                <w:spacing w:val="-5"/>
                <w:sz w:val="18"/>
                <w:szCs w:val="18"/>
                <w:lang w:val="pt-BR"/>
              </w:rPr>
              <w:t>128/2024</w:t>
            </w:r>
          </w:p>
        </w:tc>
        <w:tc>
          <w:tcPr>
            <w:tcW w:w="3970" w:type="dxa"/>
            <w:gridSpan w:val="5"/>
          </w:tcPr>
          <w:p w14:paraId="0997AD3A" w14:textId="77777777" w:rsidR="004F4DA7" w:rsidRDefault="004F4DA7" w:rsidP="0081592C">
            <w:pPr>
              <w:pStyle w:val="TableParagraph"/>
              <w:spacing w:before="1" w:line="223" w:lineRule="exact"/>
              <w:rPr>
                <w:rFonts w:ascii="Bookman Old Style" w:hAnsi="Bookman Old Style"/>
                <w:sz w:val="18"/>
                <w:szCs w:val="18"/>
                <w:lang w:val="pt-BR"/>
              </w:rPr>
            </w:pPr>
            <w:r>
              <w:rPr>
                <w:rFonts w:ascii="Bookman Old Style" w:hAnsi="Bookman Old Style"/>
                <w:sz w:val="18"/>
                <w:szCs w:val="18"/>
                <w:lang w:val="pt-BR"/>
              </w:rPr>
              <w:t xml:space="preserve">Ações de Alimentação Escolar </w:t>
            </w:r>
            <w:r w:rsidRPr="00BF32FB">
              <w:rPr>
                <w:rFonts w:ascii="Bookman Old Style" w:hAnsi="Bookman Old Style"/>
                <w:sz w:val="18"/>
                <w:szCs w:val="18"/>
                <w:lang w:val="pt-BR"/>
              </w:rPr>
              <w:t xml:space="preserve"> </w:t>
            </w:r>
          </w:p>
          <w:p w14:paraId="1ADD42F2" w14:textId="77777777" w:rsidR="004F4DA7" w:rsidRDefault="004F4DA7" w:rsidP="0081592C">
            <w:pPr>
              <w:pStyle w:val="TableParagraph"/>
              <w:spacing w:before="1" w:line="223" w:lineRule="exact"/>
              <w:rPr>
                <w:rFonts w:ascii="Bookman Old Style" w:hAnsi="Bookman Old Style"/>
                <w:sz w:val="18"/>
                <w:szCs w:val="18"/>
                <w:lang w:val="pt-BR"/>
              </w:rPr>
            </w:pPr>
          </w:p>
          <w:p w14:paraId="355DEC39" w14:textId="77777777" w:rsidR="004F4DA7" w:rsidRDefault="004F4DA7" w:rsidP="0081592C">
            <w:pPr>
              <w:pStyle w:val="TableParagraph"/>
              <w:spacing w:before="1" w:line="223" w:lineRule="exact"/>
              <w:rPr>
                <w:rFonts w:ascii="Bookman Old Style" w:hAnsi="Bookman Old Style"/>
                <w:sz w:val="18"/>
                <w:szCs w:val="18"/>
                <w:lang w:val="pt-BR"/>
              </w:rPr>
            </w:pPr>
            <w:r>
              <w:rPr>
                <w:rFonts w:ascii="Bookman Old Style" w:hAnsi="Bookman Old Style"/>
                <w:sz w:val="18"/>
                <w:szCs w:val="18"/>
                <w:lang w:val="pt-BR"/>
              </w:rPr>
              <w:t>Manutenção das Atividades do Grupo de Idosos</w:t>
            </w:r>
          </w:p>
          <w:p w14:paraId="6F3C03EC" w14:textId="77777777" w:rsidR="004F4DA7" w:rsidRDefault="004F4DA7" w:rsidP="0081592C">
            <w:pPr>
              <w:pStyle w:val="TableParagraph"/>
              <w:spacing w:before="1" w:line="223" w:lineRule="exact"/>
              <w:rPr>
                <w:rFonts w:ascii="Bookman Old Style" w:hAnsi="Bookman Old Style"/>
                <w:sz w:val="18"/>
                <w:szCs w:val="18"/>
                <w:lang w:val="pt-BR"/>
              </w:rPr>
            </w:pPr>
          </w:p>
          <w:p w14:paraId="6C6F5DEE" w14:textId="77777777" w:rsidR="004F4DA7" w:rsidRPr="00BF32FB" w:rsidRDefault="004F4DA7" w:rsidP="0081592C">
            <w:pPr>
              <w:pStyle w:val="TableParagraph"/>
              <w:spacing w:before="1" w:line="223" w:lineRule="exact"/>
              <w:rPr>
                <w:rFonts w:ascii="Bookman Old Style" w:hAnsi="Bookman Old Style"/>
                <w:sz w:val="18"/>
                <w:szCs w:val="18"/>
                <w:lang w:val="pt-BR"/>
              </w:rPr>
            </w:pPr>
            <w:r>
              <w:rPr>
                <w:rFonts w:ascii="Bookman Old Style" w:hAnsi="Bookman Old Style"/>
                <w:sz w:val="18"/>
                <w:szCs w:val="18"/>
                <w:lang w:val="pt-BR"/>
              </w:rPr>
              <w:t xml:space="preserve">Manutenção das Atividades do Fundo Municipal de Assistência Social </w:t>
            </w:r>
          </w:p>
        </w:tc>
      </w:tr>
      <w:tr w:rsidR="004F4DA7" w:rsidRPr="00BF32FB" w14:paraId="10C37A66" w14:textId="77777777" w:rsidTr="0081592C">
        <w:trPr>
          <w:trHeight w:val="489"/>
        </w:trPr>
        <w:tc>
          <w:tcPr>
            <w:tcW w:w="2340" w:type="dxa"/>
            <w:gridSpan w:val="2"/>
          </w:tcPr>
          <w:p w14:paraId="734B90F3" w14:textId="77777777" w:rsidR="004F4DA7" w:rsidRPr="00BF32FB" w:rsidRDefault="004F4DA7" w:rsidP="0081592C">
            <w:pPr>
              <w:pStyle w:val="TableParagraph"/>
              <w:spacing w:before="1"/>
              <w:rPr>
                <w:rFonts w:ascii="Bookman Old Style" w:hAnsi="Bookman Old Style"/>
                <w:b/>
                <w:bCs/>
                <w:sz w:val="18"/>
                <w:szCs w:val="18"/>
                <w:lang w:val="pt-BR"/>
              </w:rPr>
            </w:pPr>
            <w:r w:rsidRPr="00BF32FB">
              <w:rPr>
                <w:rFonts w:ascii="Bookman Old Style" w:hAnsi="Bookman Old Style"/>
                <w:b/>
                <w:bCs/>
                <w:sz w:val="18"/>
                <w:szCs w:val="18"/>
                <w:lang w:val="pt-BR"/>
              </w:rPr>
              <w:t>5</w:t>
            </w:r>
            <w:r w:rsidRPr="00BF32FB">
              <w:rPr>
                <w:rFonts w:ascii="Bookman Old Style" w:hAnsi="Bookman Old Style"/>
                <w:b/>
                <w:bCs/>
                <w:spacing w:val="1"/>
                <w:sz w:val="18"/>
                <w:szCs w:val="18"/>
                <w:lang w:val="pt-BR"/>
              </w:rPr>
              <w:t xml:space="preserve"> </w:t>
            </w:r>
            <w:r w:rsidRPr="00BF32FB">
              <w:rPr>
                <w:rFonts w:ascii="Bookman Old Style" w:hAnsi="Bookman Old Style"/>
                <w:b/>
                <w:bCs/>
                <w:sz w:val="18"/>
                <w:szCs w:val="18"/>
                <w:lang w:val="pt-BR"/>
              </w:rPr>
              <w:t>-</w:t>
            </w:r>
            <w:r w:rsidRPr="00BF32FB">
              <w:rPr>
                <w:rFonts w:ascii="Bookman Old Style" w:hAnsi="Bookman Old Style"/>
                <w:b/>
                <w:bCs/>
                <w:spacing w:val="-2"/>
                <w:sz w:val="18"/>
                <w:szCs w:val="18"/>
                <w:lang w:val="pt-BR"/>
              </w:rPr>
              <w:t xml:space="preserve"> Vigência</w:t>
            </w:r>
          </w:p>
        </w:tc>
        <w:tc>
          <w:tcPr>
            <w:tcW w:w="6870" w:type="dxa"/>
            <w:gridSpan w:val="9"/>
          </w:tcPr>
          <w:p w14:paraId="3504B5E9" w14:textId="77777777" w:rsidR="004F4DA7" w:rsidRPr="00B20993" w:rsidRDefault="004F4DA7" w:rsidP="0081592C">
            <w:pPr>
              <w:pStyle w:val="TableParagraph"/>
              <w:spacing w:line="240" w:lineRule="atLeast"/>
              <w:ind w:left="8"/>
              <w:jc w:val="both"/>
              <w:rPr>
                <w:rFonts w:ascii="Bookman Old Style" w:hAnsi="Bookman Old Style"/>
                <w:sz w:val="18"/>
                <w:szCs w:val="18"/>
                <w:lang w:val="pt-BR"/>
              </w:rPr>
            </w:pPr>
            <w:r w:rsidRPr="00B20993">
              <w:rPr>
                <w:rFonts w:ascii="Bookman Old Style" w:hAnsi="Bookman Old Style"/>
                <w:sz w:val="18"/>
                <w:szCs w:val="18"/>
              </w:rPr>
              <w:t xml:space="preserve">Tendo em vista de se tratar de bens comuns a contratação será na modalidade de Pregão </w:t>
            </w:r>
            <w:r>
              <w:rPr>
                <w:rFonts w:ascii="Bookman Old Style" w:hAnsi="Bookman Old Style"/>
                <w:sz w:val="18"/>
                <w:szCs w:val="18"/>
              </w:rPr>
              <w:t>Presencial</w:t>
            </w:r>
            <w:r w:rsidRPr="00B20993">
              <w:rPr>
                <w:rFonts w:ascii="Bookman Old Style" w:hAnsi="Bookman Old Style"/>
                <w:sz w:val="18"/>
                <w:szCs w:val="18"/>
              </w:rPr>
              <w:t>, tendo como critério de julgamento menor preço por itens visando à contratação através do Sistema de Registro de Preços, com prazo de vigência da contratação de 12 (doze) meses, podendo ser prorrogado por igual período</w:t>
            </w:r>
          </w:p>
        </w:tc>
      </w:tr>
      <w:tr w:rsidR="004F4DA7" w:rsidRPr="00BF32FB" w14:paraId="575D5903" w14:textId="77777777" w:rsidTr="0081592C">
        <w:trPr>
          <w:trHeight w:val="976"/>
        </w:trPr>
        <w:tc>
          <w:tcPr>
            <w:tcW w:w="2340" w:type="dxa"/>
            <w:gridSpan w:val="2"/>
          </w:tcPr>
          <w:p w14:paraId="363B4ADC" w14:textId="77777777" w:rsidR="004F4DA7" w:rsidRPr="00BF32FB" w:rsidRDefault="004F4DA7" w:rsidP="0081592C">
            <w:pPr>
              <w:pStyle w:val="TableParagraph"/>
              <w:spacing w:before="243"/>
              <w:rPr>
                <w:rFonts w:ascii="Bookman Old Style" w:hAnsi="Bookman Old Style"/>
                <w:b/>
                <w:bCs/>
                <w:sz w:val="18"/>
                <w:szCs w:val="18"/>
                <w:lang w:val="pt-BR"/>
              </w:rPr>
            </w:pPr>
            <w:r w:rsidRPr="00BF32FB">
              <w:rPr>
                <w:rFonts w:ascii="Bookman Old Style" w:hAnsi="Bookman Old Style"/>
                <w:b/>
                <w:bCs/>
                <w:sz w:val="18"/>
                <w:szCs w:val="18"/>
                <w:lang w:val="pt-BR"/>
              </w:rPr>
              <w:t>6</w:t>
            </w:r>
            <w:r w:rsidRPr="00BF32FB">
              <w:rPr>
                <w:rFonts w:ascii="Bookman Old Style" w:hAnsi="Bookman Old Style"/>
                <w:b/>
                <w:bCs/>
                <w:spacing w:val="1"/>
                <w:sz w:val="18"/>
                <w:szCs w:val="18"/>
                <w:lang w:val="pt-BR"/>
              </w:rPr>
              <w:t xml:space="preserve"> </w:t>
            </w:r>
            <w:r w:rsidRPr="00BF32FB">
              <w:rPr>
                <w:rFonts w:ascii="Bookman Old Style" w:hAnsi="Bookman Old Style"/>
                <w:b/>
                <w:bCs/>
                <w:sz w:val="18"/>
                <w:szCs w:val="18"/>
                <w:lang w:val="pt-BR"/>
              </w:rPr>
              <w:t>-</w:t>
            </w:r>
            <w:r w:rsidRPr="00BF32FB">
              <w:rPr>
                <w:rFonts w:ascii="Bookman Old Style" w:hAnsi="Bookman Old Style"/>
                <w:b/>
                <w:bCs/>
                <w:spacing w:val="-2"/>
                <w:sz w:val="18"/>
                <w:szCs w:val="18"/>
                <w:lang w:val="pt-BR"/>
              </w:rPr>
              <w:t xml:space="preserve"> Justificativa</w:t>
            </w:r>
          </w:p>
        </w:tc>
        <w:tc>
          <w:tcPr>
            <w:tcW w:w="6870" w:type="dxa"/>
            <w:gridSpan w:val="9"/>
          </w:tcPr>
          <w:p w14:paraId="1BB3AF6B" w14:textId="77777777" w:rsidR="004F4DA7" w:rsidRPr="00CF3301" w:rsidRDefault="004F4DA7" w:rsidP="0081592C">
            <w:pPr>
              <w:pStyle w:val="TableParagraph"/>
              <w:spacing w:before="1" w:line="223" w:lineRule="exact"/>
              <w:ind w:left="0"/>
              <w:jc w:val="both"/>
              <w:rPr>
                <w:rFonts w:ascii="Bookman Old Style" w:hAnsi="Bookman Old Style"/>
                <w:sz w:val="18"/>
                <w:szCs w:val="18"/>
                <w:lang w:val="pt-BR"/>
              </w:rPr>
            </w:pPr>
            <w:r w:rsidRPr="00CF3301">
              <w:rPr>
                <w:rFonts w:ascii="Bookman Old Style" w:hAnsi="Bookman Old Style"/>
                <w:sz w:val="18"/>
                <w:szCs w:val="18"/>
              </w:rPr>
              <w:t xml:space="preserve">A aquisição dos gêneros alimentícios faz-se necessário uma vez que atende às necessidades nutricionais dos alunos da rede municipal de ensino de acordo com a sua permanência em sala de aula. Os gêneros alimentícios são imprescindíveis para o bom desempenho dos alunos durante o período letivo já que uma boa alimentação é um dos grandes requisitos para o melhoramento do intelecto e desenvolvimento das capacidades cognitivas. </w:t>
            </w:r>
          </w:p>
        </w:tc>
      </w:tr>
      <w:tr w:rsidR="004F4DA7" w:rsidRPr="00BF32FB" w14:paraId="773F9848" w14:textId="77777777" w:rsidTr="0081592C">
        <w:trPr>
          <w:trHeight w:val="682"/>
        </w:trPr>
        <w:tc>
          <w:tcPr>
            <w:tcW w:w="2340" w:type="dxa"/>
            <w:gridSpan w:val="2"/>
            <w:tcBorders>
              <w:bottom w:val="single" w:sz="4" w:space="0" w:color="000000"/>
            </w:tcBorders>
          </w:tcPr>
          <w:p w14:paraId="332CAA52" w14:textId="77777777" w:rsidR="004F4DA7" w:rsidRPr="00BF32FB" w:rsidRDefault="004F4DA7" w:rsidP="0081592C">
            <w:pPr>
              <w:pStyle w:val="TableParagraph"/>
              <w:spacing w:before="243"/>
              <w:rPr>
                <w:rFonts w:ascii="Bookman Old Style" w:hAnsi="Bookman Old Style"/>
                <w:b/>
                <w:bCs/>
                <w:sz w:val="18"/>
                <w:szCs w:val="18"/>
                <w:lang w:val="pt-BR"/>
              </w:rPr>
            </w:pPr>
            <w:r w:rsidRPr="00BF32FB">
              <w:rPr>
                <w:rFonts w:ascii="Bookman Old Style" w:hAnsi="Bookman Old Style"/>
                <w:b/>
                <w:bCs/>
                <w:sz w:val="18"/>
                <w:szCs w:val="18"/>
                <w:lang w:val="pt-BR"/>
              </w:rPr>
              <w:t>7 – Requisitos da contratação</w:t>
            </w:r>
          </w:p>
        </w:tc>
        <w:tc>
          <w:tcPr>
            <w:tcW w:w="6870" w:type="dxa"/>
            <w:gridSpan w:val="9"/>
            <w:tcBorders>
              <w:bottom w:val="single" w:sz="4" w:space="0" w:color="000000"/>
            </w:tcBorders>
          </w:tcPr>
          <w:p w14:paraId="538EEAA6" w14:textId="77777777" w:rsidR="004F4DA7" w:rsidRPr="00ED1365" w:rsidRDefault="004F4DA7">
            <w:pPr>
              <w:pStyle w:val="TableParagraph"/>
              <w:numPr>
                <w:ilvl w:val="0"/>
                <w:numId w:val="9"/>
              </w:numPr>
              <w:ind w:right="95"/>
              <w:jc w:val="both"/>
              <w:rPr>
                <w:rFonts w:ascii="Bookman Old Style" w:hAnsi="Bookman Old Style"/>
                <w:sz w:val="18"/>
                <w:szCs w:val="18"/>
              </w:rPr>
            </w:pPr>
            <w:r w:rsidRPr="00ED1365">
              <w:rPr>
                <w:rFonts w:ascii="Bookman Old Style" w:hAnsi="Bookman Old Style"/>
                <w:sz w:val="18"/>
                <w:szCs w:val="18"/>
              </w:rPr>
              <w:t xml:space="preserve">CNPJ (Cadastro Nacional de Pessoa Jurídica); </w:t>
            </w:r>
          </w:p>
          <w:p w14:paraId="2CCCBA7F" w14:textId="77777777" w:rsidR="004F4DA7" w:rsidRPr="00ED1365" w:rsidRDefault="004F4DA7">
            <w:pPr>
              <w:pStyle w:val="TableParagraph"/>
              <w:numPr>
                <w:ilvl w:val="0"/>
                <w:numId w:val="9"/>
              </w:numPr>
              <w:ind w:right="95"/>
              <w:jc w:val="both"/>
              <w:rPr>
                <w:rFonts w:ascii="Bookman Old Style" w:hAnsi="Bookman Old Style"/>
                <w:sz w:val="18"/>
                <w:szCs w:val="18"/>
              </w:rPr>
            </w:pPr>
            <w:r w:rsidRPr="00ED1365">
              <w:rPr>
                <w:rFonts w:ascii="Bookman Old Style" w:hAnsi="Bookman Old Style"/>
                <w:sz w:val="18"/>
                <w:szCs w:val="18"/>
              </w:rPr>
              <w:t xml:space="preserve">Contrato social e suas alterações, caso haja; </w:t>
            </w:r>
          </w:p>
          <w:p w14:paraId="451B6BF5" w14:textId="77777777" w:rsidR="004F4DA7" w:rsidRPr="00ED1365" w:rsidRDefault="004F4DA7">
            <w:pPr>
              <w:pStyle w:val="TableParagraph"/>
              <w:numPr>
                <w:ilvl w:val="0"/>
                <w:numId w:val="9"/>
              </w:numPr>
              <w:ind w:right="95"/>
              <w:jc w:val="both"/>
              <w:rPr>
                <w:rFonts w:ascii="Bookman Old Style" w:hAnsi="Bookman Old Style"/>
                <w:sz w:val="18"/>
                <w:szCs w:val="18"/>
              </w:rPr>
            </w:pPr>
            <w:r w:rsidRPr="00ED1365">
              <w:rPr>
                <w:rFonts w:ascii="Bookman Old Style" w:hAnsi="Bookman Old Style"/>
                <w:sz w:val="18"/>
                <w:szCs w:val="18"/>
              </w:rPr>
              <w:t>Registro comercial, no caso de empresa individual;</w:t>
            </w:r>
          </w:p>
          <w:p w14:paraId="48097D54" w14:textId="77777777" w:rsidR="004F4DA7" w:rsidRPr="00ED1365" w:rsidRDefault="004F4DA7">
            <w:pPr>
              <w:pStyle w:val="TableParagraph"/>
              <w:numPr>
                <w:ilvl w:val="0"/>
                <w:numId w:val="9"/>
              </w:numPr>
              <w:ind w:right="95"/>
              <w:jc w:val="both"/>
              <w:rPr>
                <w:rFonts w:ascii="Bookman Old Style" w:hAnsi="Bookman Old Style"/>
                <w:sz w:val="18"/>
                <w:szCs w:val="18"/>
              </w:rPr>
            </w:pPr>
            <w:r w:rsidRPr="00ED1365">
              <w:rPr>
                <w:rFonts w:ascii="Bookman Old Style" w:hAnsi="Bookman Old Style"/>
                <w:sz w:val="18"/>
                <w:szCs w:val="18"/>
              </w:rPr>
              <w:t xml:space="preserve">Inscrição do empresário, no caso de empresário individual. </w:t>
            </w:r>
          </w:p>
          <w:p w14:paraId="2F19EBDD" w14:textId="77777777" w:rsidR="004F4DA7" w:rsidRPr="00ED1365" w:rsidRDefault="004F4DA7">
            <w:pPr>
              <w:pStyle w:val="TableParagraph"/>
              <w:numPr>
                <w:ilvl w:val="0"/>
                <w:numId w:val="9"/>
              </w:numPr>
              <w:ind w:right="95"/>
              <w:jc w:val="both"/>
              <w:rPr>
                <w:rFonts w:ascii="Bookman Old Style" w:hAnsi="Bookman Old Style"/>
                <w:sz w:val="18"/>
                <w:szCs w:val="18"/>
              </w:rPr>
            </w:pPr>
            <w:r w:rsidRPr="00ED1365">
              <w:rPr>
                <w:rFonts w:ascii="Bookman Old Style" w:hAnsi="Bookman Old Style"/>
                <w:sz w:val="18"/>
                <w:szCs w:val="18"/>
              </w:rPr>
              <w:t>Certidão negativa de débitos de tributos federais, estaduais e municipais;</w:t>
            </w:r>
          </w:p>
          <w:p w14:paraId="107A49CA" w14:textId="77777777" w:rsidR="004F4DA7" w:rsidRPr="00ED1365" w:rsidRDefault="004F4DA7">
            <w:pPr>
              <w:pStyle w:val="TableParagraph"/>
              <w:numPr>
                <w:ilvl w:val="0"/>
                <w:numId w:val="9"/>
              </w:numPr>
              <w:ind w:right="95"/>
              <w:jc w:val="both"/>
              <w:rPr>
                <w:rFonts w:ascii="Bookman Old Style" w:hAnsi="Bookman Old Style"/>
                <w:sz w:val="18"/>
                <w:szCs w:val="18"/>
              </w:rPr>
            </w:pPr>
            <w:r w:rsidRPr="00ED1365">
              <w:rPr>
                <w:rFonts w:ascii="Bookman Old Style" w:hAnsi="Bookman Old Style"/>
                <w:sz w:val="18"/>
                <w:szCs w:val="18"/>
              </w:rPr>
              <w:t xml:space="preserve">Certificado de regularidade do FGTS (Fundo de Garantia por Tempo de Serviço); </w:t>
            </w:r>
          </w:p>
          <w:p w14:paraId="3E6D8F51" w14:textId="77777777" w:rsidR="004F4DA7" w:rsidRPr="00ED1365" w:rsidRDefault="004F4DA7">
            <w:pPr>
              <w:pStyle w:val="TableParagraph"/>
              <w:numPr>
                <w:ilvl w:val="0"/>
                <w:numId w:val="9"/>
              </w:numPr>
              <w:ind w:right="95"/>
              <w:jc w:val="both"/>
              <w:rPr>
                <w:rFonts w:ascii="Bookman Old Style" w:hAnsi="Bookman Old Style"/>
                <w:sz w:val="18"/>
                <w:szCs w:val="18"/>
              </w:rPr>
            </w:pPr>
            <w:r w:rsidRPr="00ED1365">
              <w:rPr>
                <w:rFonts w:ascii="Bookman Old Style" w:hAnsi="Bookman Old Style"/>
                <w:sz w:val="18"/>
                <w:szCs w:val="18"/>
              </w:rPr>
              <w:t xml:space="preserve">Certidão de regularidade junto à Seguridade Social (INSS). </w:t>
            </w:r>
          </w:p>
          <w:p w14:paraId="0C1FF477" w14:textId="77777777" w:rsidR="004F4DA7" w:rsidRPr="00ED1365" w:rsidRDefault="004F4DA7">
            <w:pPr>
              <w:pStyle w:val="TableParagraph"/>
              <w:numPr>
                <w:ilvl w:val="0"/>
                <w:numId w:val="9"/>
              </w:numPr>
              <w:ind w:right="95"/>
              <w:jc w:val="both"/>
              <w:rPr>
                <w:rFonts w:ascii="Bookman Old Style" w:hAnsi="Bookman Old Style"/>
                <w:sz w:val="18"/>
                <w:szCs w:val="18"/>
              </w:rPr>
            </w:pPr>
            <w:r w:rsidRPr="00ED1365">
              <w:rPr>
                <w:rFonts w:ascii="Bookman Old Style" w:hAnsi="Bookman Old Style"/>
                <w:sz w:val="18"/>
                <w:szCs w:val="18"/>
              </w:rPr>
              <w:t xml:space="preserve">Declaração de que a empresa não possui mão de obra em situação de trabalho infantil ou trabalho escravo; </w:t>
            </w:r>
          </w:p>
          <w:p w14:paraId="40F22B22" w14:textId="77777777" w:rsidR="004F4DA7" w:rsidRPr="00ED1365" w:rsidRDefault="004F4DA7">
            <w:pPr>
              <w:pStyle w:val="TableParagraph"/>
              <w:numPr>
                <w:ilvl w:val="0"/>
                <w:numId w:val="9"/>
              </w:numPr>
              <w:ind w:right="95"/>
              <w:jc w:val="both"/>
              <w:rPr>
                <w:rFonts w:ascii="Bookman Old Style" w:hAnsi="Bookman Old Style"/>
                <w:sz w:val="18"/>
                <w:szCs w:val="18"/>
              </w:rPr>
            </w:pPr>
            <w:r w:rsidRPr="00ED1365">
              <w:rPr>
                <w:rFonts w:ascii="Bookman Old Style" w:hAnsi="Bookman Old Style"/>
                <w:sz w:val="18"/>
                <w:szCs w:val="18"/>
              </w:rPr>
              <w:t xml:space="preserve">Declaração de que a empresa está em conformidade com as normas de saúde e segurança no trabalho; </w:t>
            </w:r>
          </w:p>
          <w:p w14:paraId="256D9025" w14:textId="77777777" w:rsidR="004F4DA7" w:rsidRPr="00BF32FB" w:rsidRDefault="004F4DA7">
            <w:pPr>
              <w:pStyle w:val="TableParagraph"/>
              <w:numPr>
                <w:ilvl w:val="0"/>
                <w:numId w:val="9"/>
              </w:numPr>
              <w:ind w:right="95"/>
              <w:jc w:val="both"/>
              <w:rPr>
                <w:rFonts w:ascii="Bookman Old Style" w:hAnsi="Bookman Old Style"/>
                <w:sz w:val="18"/>
                <w:szCs w:val="18"/>
                <w:lang w:val="pt-BR"/>
              </w:rPr>
            </w:pPr>
            <w:r w:rsidRPr="00ED1365">
              <w:rPr>
                <w:rFonts w:ascii="Bookman Old Style" w:hAnsi="Bookman Old Style"/>
                <w:sz w:val="18"/>
                <w:szCs w:val="18"/>
              </w:rPr>
              <w:t>Certidões negativas de débitos trabalhistas.</w:t>
            </w:r>
          </w:p>
        </w:tc>
      </w:tr>
      <w:tr w:rsidR="004F4DA7" w:rsidRPr="00BF32FB" w14:paraId="3E09A768" w14:textId="77777777" w:rsidTr="0081592C">
        <w:trPr>
          <w:trHeight w:val="280"/>
        </w:trPr>
        <w:tc>
          <w:tcPr>
            <w:tcW w:w="2340" w:type="dxa"/>
            <w:gridSpan w:val="2"/>
            <w:tcBorders>
              <w:bottom w:val="single" w:sz="4" w:space="0" w:color="auto"/>
              <w:right w:val="nil"/>
            </w:tcBorders>
          </w:tcPr>
          <w:p w14:paraId="5DC1EEE0" w14:textId="77777777" w:rsidR="004F4DA7" w:rsidRPr="00BF32FB" w:rsidRDefault="004F4DA7" w:rsidP="0081592C">
            <w:pPr>
              <w:pStyle w:val="TableParagraph"/>
              <w:spacing w:before="243"/>
              <w:rPr>
                <w:rFonts w:ascii="Bookman Old Style" w:hAnsi="Bookman Old Style"/>
                <w:sz w:val="18"/>
                <w:szCs w:val="18"/>
                <w:lang w:val="pt-BR"/>
              </w:rPr>
            </w:pPr>
          </w:p>
        </w:tc>
        <w:tc>
          <w:tcPr>
            <w:tcW w:w="6870" w:type="dxa"/>
            <w:gridSpan w:val="9"/>
            <w:tcBorders>
              <w:left w:val="nil"/>
              <w:bottom w:val="single" w:sz="4" w:space="0" w:color="auto"/>
            </w:tcBorders>
          </w:tcPr>
          <w:p w14:paraId="73F5F6CA" w14:textId="77777777" w:rsidR="004F4DA7" w:rsidRPr="00BF32FB" w:rsidRDefault="004F4DA7" w:rsidP="0081592C">
            <w:pPr>
              <w:pStyle w:val="TableParagraph"/>
              <w:ind w:left="108" w:right="95"/>
              <w:rPr>
                <w:rFonts w:ascii="Bookman Old Style" w:hAnsi="Bookman Old Style"/>
                <w:b/>
                <w:bCs/>
                <w:sz w:val="18"/>
                <w:szCs w:val="18"/>
                <w:lang w:val="pt-BR"/>
              </w:rPr>
            </w:pPr>
            <w:r w:rsidRPr="00BF32FB">
              <w:rPr>
                <w:rFonts w:ascii="Bookman Old Style" w:hAnsi="Bookman Old Style"/>
                <w:b/>
                <w:bCs/>
                <w:sz w:val="18"/>
                <w:szCs w:val="18"/>
                <w:lang w:val="pt-BR"/>
              </w:rPr>
              <w:t>8 – Prazo, Local de Entrega ou Execução e Resultados Pretendidos</w:t>
            </w:r>
          </w:p>
        </w:tc>
      </w:tr>
      <w:tr w:rsidR="004F4DA7" w:rsidRPr="00BF32FB" w14:paraId="758D6BA6" w14:textId="77777777" w:rsidTr="0081592C">
        <w:trPr>
          <w:trHeight w:val="623"/>
        </w:trPr>
        <w:tc>
          <w:tcPr>
            <w:tcW w:w="2340" w:type="dxa"/>
            <w:gridSpan w:val="2"/>
            <w:tcBorders>
              <w:top w:val="single" w:sz="4" w:space="0" w:color="auto"/>
            </w:tcBorders>
          </w:tcPr>
          <w:p w14:paraId="13681CB9" w14:textId="77777777" w:rsidR="004F4DA7" w:rsidRPr="00BF32FB" w:rsidRDefault="004F4DA7" w:rsidP="0081592C">
            <w:pPr>
              <w:pStyle w:val="TableParagraph"/>
              <w:spacing w:before="243"/>
              <w:rPr>
                <w:rFonts w:ascii="Bookman Old Style" w:hAnsi="Bookman Old Style"/>
                <w:b/>
                <w:bCs/>
                <w:sz w:val="18"/>
                <w:szCs w:val="18"/>
                <w:lang w:val="pt-BR"/>
              </w:rPr>
            </w:pPr>
            <w:r w:rsidRPr="00BF32FB">
              <w:rPr>
                <w:rFonts w:ascii="Bookman Old Style" w:hAnsi="Bookman Old Style"/>
                <w:b/>
                <w:bCs/>
                <w:sz w:val="18"/>
                <w:szCs w:val="18"/>
                <w:lang w:val="pt-BR"/>
              </w:rPr>
              <w:lastRenderedPageBreak/>
              <w:t>8.1</w:t>
            </w:r>
            <w:r w:rsidRPr="00BF32FB">
              <w:rPr>
                <w:rFonts w:ascii="Bookman Old Style" w:hAnsi="Bookman Old Style"/>
                <w:b/>
                <w:bCs/>
                <w:spacing w:val="-2"/>
                <w:sz w:val="18"/>
                <w:szCs w:val="18"/>
                <w:lang w:val="pt-BR"/>
              </w:rPr>
              <w:t xml:space="preserve"> </w:t>
            </w:r>
            <w:r w:rsidRPr="00BF32FB">
              <w:rPr>
                <w:rFonts w:ascii="Bookman Old Style" w:hAnsi="Bookman Old Style"/>
                <w:b/>
                <w:bCs/>
                <w:sz w:val="18"/>
                <w:szCs w:val="18"/>
                <w:lang w:val="pt-BR"/>
              </w:rPr>
              <w:t xml:space="preserve">- </w:t>
            </w:r>
            <w:r w:rsidRPr="00BF32FB">
              <w:rPr>
                <w:rFonts w:ascii="Bookman Old Style" w:hAnsi="Bookman Old Style"/>
                <w:b/>
                <w:bCs/>
                <w:spacing w:val="-2"/>
                <w:sz w:val="18"/>
                <w:szCs w:val="18"/>
                <w:lang w:val="pt-BR"/>
              </w:rPr>
              <w:t>Prazo</w:t>
            </w:r>
          </w:p>
        </w:tc>
        <w:tc>
          <w:tcPr>
            <w:tcW w:w="6870" w:type="dxa"/>
            <w:gridSpan w:val="9"/>
            <w:tcBorders>
              <w:top w:val="single" w:sz="4" w:space="0" w:color="auto"/>
            </w:tcBorders>
          </w:tcPr>
          <w:p w14:paraId="1C2293D1" w14:textId="77777777" w:rsidR="004F4DA7" w:rsidRPr="00C56386" w:rsidRDefault="004F4DA7" w:rsidP="0081592C">
            <w:pPr>
              <w:pStyle w:val="TableParagraph"/>
              <w:ind w:left="108" w:right="95"/>
              <w:jc w:val="both"/>
              <w:rPr>
                <w:rFonts w:ascii="Bookman Old Style" w:hAnsi="Bookman Old Style"/>
                <w:sz w:val="18"/>
                <w:szCs w:val="18"/>
                <w:lang w:val="pt-BR"/>
              </w:rPr>
            </w:pPr>
            <w:r w:rsidRPr="00C56386">
              <w:rPr>
                <w:rFonts w:ascii="Bookman Old Style" w:hAnsi="Bookman Old Style"/>
                <w:sz w:val="18"/>
                <w:szCs w:val="18"/>
              </w:rPr>
              <w:t>Os bens deverão ser entregues toda terça até as 8:00 horas em cada unidade escolar de acordo com pedido de quantidades emitido</w:t>
            </w:r>
            <w:r>
              <w:rPr>
                <w:rFonts w:ascii="Bookman Old Style" w:hAnsi="Bookman Old Style"/>
                <w:sz w:val="18"/>
                <w:szCs w:val="18"/>
              </w:rPr>
              <w:t>s</w:t>
            </w:r>
            <w:r w:rsidRPr="00C56386">
              <w:rPr>
                <w:rFonts w:ascii="Bookman Old Style" w:hAnsi="Bookman Old Style"/>
                <w:sz w:val="18"/>
                <w:szCs w:val="18"/>
              </w:rPr>
              <w:t xml:space="preserve"> pela nutricionista.</w:t>
            </w:r>
          </w:p>
        </w:tc>
      </w:tr>
      <w:tr w:rsidR="004F4DA7" w:rsidRPr="00BF32FB" w14:paraId="2A8AAF96" w14:textId="77777777" w:rsidTr="0081592C">
        <w:trPr>
          <w:trHeight w:val="721"/>
        </w:trPr>
        <w:tc>
          <w:tcPr>
            <w:tcW w:w="2340" w:type="dxa"/>
            <w:gridSpan w:val="2"/>
          </w:tcPr>
          <w:p w14:paraId="4D67BE62" w14:textId="77777777" w:rsidR="004F4DA7" w:rsidRPr="00BF32FB" w:rsidRDefault="004F4DA7" w:rsidP="0081592C">
            <w:pPr>
              <w:pStyle w:val="TableParagraph"/>
              <w:spacing w:before="243"/>
              <w:rPr>
                <w:rFonts w:ascii="Bookman Old Style" w:hAnsi="Bookman Old Style"/>
                <w:b/>
                <w:bCs/>
                <w:sz w:val="18"/>
                <w:szCs w:val="18"/>
                <w:lang w:val="pt-BR"/>
              </w:rPr>
            </w:pPr>
            <w:r w:rsidRPr="00BF32FB">
              <w:rPr>
                <w:rFonts w:ascii="Bookman Old Style" w:hAnsi="Bookman Old Style"/>
                <w:b/>
                <w:bCs/>
                <w:sz w:val="18"/>
                <w:szCs w:val="18"/>
                <w:lang w:val="pt-BR"/>
              </w:rPr>
              <w:t>8.2</w:t>
            </w:r>
            <w:r w:rsidRPr="00BF32FB">
              <w:rPr>
                <w:rFonts w:ascii="Bookman Old Style" w:hAnsi="Bookman Old Style"/>
                <w:b/>
                <w:bCs/>
                <w:spacing w:val="-2"/>
                <w:sz w:val="18"/>
                <w:szCs w:val="18"/>
                <w:lang w:val="pt-BR"/>
              </w:rPr>
              <w:t xml:space="preserve"> </w:t>
            </w:r>
            <w:r w:rsidRPr="00BF32FB">
              <w:rPr>
                <w:rFonts w:ascii="Bookman Old Style" w:hAnsi="Bookman Old Style"/>
                <w:b/>
                <w:bCs/>
                <w:sz w:val="18"/>
                <w:szCs w:val="18"/>
                <w:lang w:val="pt-BR"/>
              </w:rPr>
              <w:t>-</w:t>
            </w:r>
            <w:r w:rsidRPr="00BF32FB">
              <w:rPr>
                <w:rFonts w:ascii="Bookman Old Style" w:hAnsi="Bookman Old Style"/>
                <w:b/>
                <w:bCs/>
                <w:spacing w:val="-2"/>
                <w:sz w:val="18"/>
                <w:szCs w:val="18"/>
                <w:lang w:val="pt-BR"/>
              </w:rPr>
              <w:t xml:space="preserve"> Local</w:t>
            </w:r>
          </w:p>
        </w:tc>
        <w:tc>
          <w:tcPr>
            <w:tcW w:w="6870" w:type="dxa"/>
            <w:gridSpan w:val="9"/>
          </w:tcPr>
          <w:p w14:paraId="1FFF91D7" w14:textId="77777777" w:rsidR="004F4DA7" w:rsidRPr="00C56386" w:rsidRDefault="004F4DA7" w:rsidP="0081592C">
            <w:pPr>
              <w:pStyle w:val="TableParagraph"/>
              <w:ind w:left="108" w:right="95"/>
              <w:jc w:val="both"/>
              <w:rPr>
                <w:rFonts w:ascii="Bookman Old Style" w:hAnsi="Bookman Old Style"/>
                <w:sz w:val="18"/>
                <w:szCs w:val="18"/>
                <w:lang w:val="pt-BR"/>
              </w:rPr>
            </w:pPr>
            <w:r w:rsidRPr="00C56386">
              <w:rPr>
                <w:rFonts w:ascii="Bookman Old Style" w:hAnsi="Bookman Old Style"/>
                <w:sz w:val="18"/>
                <w:szCs w:val="18"/>
              </w:rPr>
              <w:t>Os bens deverão ser entregues em cada unidade escolar situad</w:t>
            </w:r>
            <w:r>
              <w:rPr>
                <w:rFonts w:ascii="Bookman Old Style" w:hAnsi="Bookman Old Style"/>
                <w:sz w:val="18"/>
                <w:szCs w:val="18"/>
              </w:rPr>
              <w:t>a no Municipio de Cunhataí/SC</w:t>
            </w:r>
            <w:r w:rsidRPr="00C56386">
              <w:rPr>
                <w:rFonts w:ascii="Bookman Old Style" w:hAnsi="Bookman Old Style"/>
                <w:sz w:val="18"/>
                <w:szCs w:val="18"/>
              </w:rPr>
              <w:t>. Ou de acordo com a Secretaria solicitante do Empenho</w:t>
            </w:r>
            <w:r>
              <w:rPr>
                <w:rFonts w:ascii="Bookman Old Style" w:hAnsi="Bookman Old Style"/>
                <w:sz w:val="18"/>
                <w:szCs w:val="18"/>
              </w:rPr>
              <w:t>.</w:t>
            </w:r>
          </w:p>
        </w:tc>
      </w:tr>
      <w:tr w:rsidR="004F4DA7" w:rsidRPr="00BF32FB" w14:paraId="6E270610" w14:textId="77777777" w:rsidTr="0081592C">
        <w:trPr>
          <w:trHeight w:val="976"/>
        </w:trPr>
        <w:tc>
          <w:tcPr>
            <w:tcW w:w="2340" w:type="dxa"/>
            <w:gridSpan w:val="2"/>
            <w:tcBorders>
              <w:bottom w:val="single" w:sz="4" w:space="0" w:color="auto"/>
            </w:tcBorders>
          </w:tcPr>
          <w:p w14:paraId="257ED61A" w14:textId="77777777" w:rsidR="004F4DA7" w:rsidRPr="00BF32FB" w:rsidRDefault="004F4DA7" w:rsidP="0081592C">
            <w:pPr>
              <w:pStyle w:val="TableParagraph"/>
              <w:spacing w:before="243"/>
              <w:rPr>
                <w:rFonts w:ascii="Bookman Old Style" w:hAnsi="Bookman Old Style"/>
                <w:b/>
                <w:bCs/>
                <w:sz w:val="18"/>
                <w:szCs w:val="18"/>
                <w:lang w:val="pt-BR"/>
              </w:rPr>
            </w:pPr>
            <w:r w:rsidRPr="00BF32FB">
              <w:rPr>
                <w:rFonts w:ascii="Bookman Old Style" w:hAnsi="Bookman Old Style"/>
                <w:b/>
                <w:bCs/>
                <w:sz w:val="18"/>
                <w:szCs w:val="18"/>
                <w:lang w:val="pt-BR"/>
              </w:rPr>
              <w:t xml:space="preserve">8.3 – Resultados pretendidos com o </w:t>
            </w:r>
            <w:r w:rsidRPr="00BF32FB">
              <w:rPr>
                <w:rFonts w:ascii="Bookman Old Style" w:hAnsi="Bookman Old Style"/>
                <w:b/>
                <w:bCs/>
                <w:spacing w:val="-2"/>
                <w:sz w:val="18"/>
                <w:szCs w:val="18"/>
                <w:lang w:val="pt-BR"/>
              </w:rPr>
              <w:t>objeto</w:t>
            </w:r>
          </w:p>
        </w:tc>
        <w:tc>
          <w:tcPr>
            <w:tcW w:w="6870" w:type="dxa"/>
            <w:gridSpan w:val="9"/>
          </w:tcPr>
          <w:p w14:paraId="0DE8574D" w14:textId="77777777" w:rsidR="004F4DA7" w:rsidRDefault="004F4DA7" w:rsidP="0081592C">
            <w:pPr>
              <w:pStyle w:val="TableParagraph"/>
              <w:ind w:left="141" w:right="95"/>
              <w:jc w:val="both"/>
              <w:rPr>
                <w:rFonts w:ascii="Bookman Old Style" w:hAnsi="Bookman Old Style" w:cs="Segoe UI"/>
                <w:color w:val="0D0D0D"/>
                <w:sz w:val="18"/>
                <w:szCs w:val="18"/>
                <w:shd w:val="clear" w:color="auto" w:fill="FFFFFF"/>
              </w:rPr>
            </w:pPr>
            <w:r>
              <w:rPr>
                <w:rFonts w:ascii="Bookman Old Style" w:hAnsi="Bookman Old Style" w:cs="Segoe UI"/>
                <w:color w:val="0D0D0D"/>
                <w:sz w:val="18"/>
                <w:szCs w:val="18"/>
                <w:shd w:val="clear" w:color="auto" w:fill="FFFFFF"/>
              </w:rPr>
              <w:t xml:space="preserve">A </w:t>
            </w:r>
            <w:r w:rsidRPr="00C56386">
              <w:rPr>
                <w:rFonts w:ascii="Bookman Old Style" w:hAnsi="Bookman Old Style" w:cs="Segoe UI"/>
                <w:color w:val="0D0D0D"/>
                <w:sz w:val="18"/>
                <w:szCs w:val="18"/>
                <w:shd w:val="clear" w:color="auto" w:fill="FFFFFF"/>
              </w:rPr>
              <w:t xml:space="preserve">compra </w:t>
            </w:r>
            <w:r>
              <w:rPr>
                <w:rFonts w:ascii="Bookman Old Style" w:hAnsi="Bookman Old Style" w:cs="Segoe UI"/>
                <w:color w:val="0D0D0D"/>
                <w:sz w:val="18"/>
                <w:szCs w:val="18"/>
                <w:shd w:val="clear" w:color="auto" w:fill="FFFFFF"/>
              </w:rPr>
              <w:t xml:space="preserve">de alimentos para fornecer aos alunos e as pessoas beneficiadas pelos progamas sociais do municipio, </w:t>
            </w:r>
            <w:r w:rsidRPr="00C56386">
              <w:rPr>
                <w:rFonts w:ascii="Bookman Old Style" w:hAnsi="Bookman Old Style" w:cs="Segoe UI"/>
                <w:color w:val="0D0D0D"/>
                <w:sz w:val="18"/>
                <w:szCs w:val="18"/>
                <w:shd w:val="clear" w:color="auto" w:fill="FFFFFF"/>
              </w:rPr>
              <w:t>é uma ação com resultados desejados que englobam várias esferas positivas para a comunidade</w:t>
            </w:r>
            <w:r>
              <w:rPr>
                <w:rFonts w:ascii="Bookman Old Style" w:hAnsi="Bookman Old Style" w:cs="Segoe UI"/>
                <w:color w:val="0D0D0D"/>
                <w:sz w:val="18"/>
                <w:szCs w:val="18"/>
                <w:shd w:val="clear" w:color="auto" w:fill="FFFFFF"/>
              </w:rPr>
              <w:t>.</w:t>
            </w:r>
          </w:p>
          <w:p w14:paraId="2569CCC3" w14:textId="77777777" w:rsidR="004F4DA7" w:rsidRDefault="004F4DA7" w:rsidP="0081592C">
            <w:pPr>
              <w:pStyle w:val="TableParagraph"/>
              <w:ind w:left="141" w:right="95"/>
              <w:jc w:val="both"/>
              <w:rPr>
                <w:rFonts w:ascii="Bookman Old Style" w:hAnsi="Bookman Old Style" w:cs="Segoe UI"/>
                <w:color w:val="0D0D0D"/>
                <w:sz w:val="18"/>
                <w:szCs w:val="18"/>
                <w:shd w:val="clear" w:color="auto" w:fill="FFFFFF"/>
              </w:rPr>
            </w:pPr>
            <w:r w:rsidRPr="00C56386">
              <w:rPr>
                <w:rFonts w:ascii="Bookman Old Style" w:hAnsi="Bookman Old Style" w:cs="Segoe UI"/>
                <w:color w:val="0D0D0D"/>
                <w:sz w:val="18"/>
                <w:szCs w:val="18"/>
                <w:shd w:val="clear" w:color="auto" w:fill="FFFFFF"/>
              </w:rPr>
              <w:t xml:space="preserve">Em primeiro lugar, busca-se aprimorar a nutrição </w:t>
            </w:r>
            <w:r>
              <w:rPr>
                <w:rFonts w:ascii="Bookman Old Style" w:hAnsi="Bookman Old Style" w:cs="Segoe UI"/>
                <w:color w:val="0D0D0D"/>
                <w:sz w:val="18"/>
                <w:szCs w:val="18"/>
                <w:shd w:val="clear" w:color="auto" w:fill="FFFFFF"/>
              </w:rPr>
              <w:t>das crianças</w:t>
            </w:r>
            <w:r w:rsidRPr="00C56386">
              <w:rPr>
                <w:rFonts w:ascii="Bookman Old Style" w:hAnsi="Bookman Old Style" w:cs="Segoe UI"/>
                <w:color w:val="0D0D0D"/>
                <w:sz w:val="18"/>
                <w:szCs w:val="18"/>
                <w:shd w:val="clear" w:color="auto" w:fill="FFFFFF"/>
              </w:rPr>
              <w:t xml:space="preserve">, oferecendo uma alimentação equilibrada que contribua para o desenvolvimento saudável e minimize problemas de saúde associados à má alimentação. Esse investimento na saúde </w:t>
            </w:r>
            <w:r>
              <w:rPr>
                <w:rFonts w:ascii="Bookman Old Style" w:hAnsi="Bookman Old Style" w:cs="Segoe UI"/>
                <w:color w:val="0D0D0D"/>
                <w:sz w:val="18"/>
                <w:szCs w:val="18"/>
                <w:shd w:val="clear" w:color="auto" w:fill="FFFFFF"/>
              </w:rPr>
              <w:t>das crianças</w:t>
            </w:r>
            <w:r w:rsidRPr="00C56386">
              <w:rPr>
                <w:rFonts w:ascii="Bookman Old Style" w:hAnsi="Bookman Old Style" w:cs="Segoe UI"/>
                <w:color w:val="0D0D0D"/>
                <w:sz w:val="18"/>
                <w:szCs w:val="18"/>
                <w:shd w:val="clear" w:color="auto" w:fill="FFFFFF"/>
              </w:rPr>
              <w:t xml:space="preserve"> por sua vez, almeja elevar o desempenho, já que bem alimentados têm maior capacidade de concentração e rendimento</w:t>
            </w:r>
            <w:r>
              <w:rPr>
                <w:rFonts w:ascii="Bookman Old Style" w:hAnsi="Bookman Old Style" w:cs="Segoe UI"/>
                <w:color w:val="0D0D0D"/>
                <w:sz w:val="18"/>
                <w:szCs w:val="18"/>
                <w:shd w:val="clear" w:color="auto" w:fill="FFFFFF"/>
              </w:rPr>
              <w:t>.</w:t>
            </w:r>
          </w:p>
          <w:p w14:paraId="66E1199F" w14:textId="77777777" w:rsidR="004F4DA7" w:rsidRDefault="004F4DA7" w:rsidP="0081592C">
            <w:pPr>
              <w:pStyle w:val="TableParagraph"/>
              <w:ind w:left="141" w:right="95"/>
              <w:jc w:val="both"/>
              <w:rPr>
                <w:rFonts w:ascii="Bookman Old Style" w:hAnsi="Bookman Old Style" w:cs="Segoe UI"/>
                <w:color w:val="0D0D0D"/>
                <w:sz w:val="18"/>
                <w:szCs w:val="18"/>
                <w:shd w:val="clear" w:color="auto" w:fill="FFFFFF"/>
              </w:rPr>
            </w:pPr>
            <w:r w:rsidRPr="00C56386">
              <w:rPr>
                <w:rFonts w:ascii="Bookman Old Style" w:hAnsi="Bookman Old Style" w:cs="Segoe UI"/>
                <w:color w:val="0D0D0D"/>
                <w:sz w:val="18"/>
                <w:szCs w:val="18"/>
                <w:shd w:val="clear" w:color="auto" w:fill="FFFFFF"/>
              </w:rPr>
              <w:t xml:space="preserve">Ademais, a introdução de alimentos saudáveis tem o objetivo de fomentar a educação alimentar e estimular hábitos saudáveis desde a infância, tendo um impacto positivo na saúde a longo prazo. </w:t>
            </w:r>
          </w:p>
          <w:p w14:paraId="64A0DF39" w14:textId="77777777" w:rsidR="004F4DA7" w:rsidRDefault="004F4DA7" w:rsidP="0081592C">
            <w:pPr>
              <w:pStyle w:val="TableParagraph"/>
              <w:ind w:left="141" w:right="95"/>
              <w:jc w:val="both"/>
              <w:rPr>
                <w:rFonts w:ascii="Bookman Old Style" w:hAnsi="Bookman Old Style" w:cs="Segoe UI"/>
                <w:color w:val="0D0D0D"/>
                <w:sz w:val="18"/>
                <w:szCs w:val="18"/>
                <w:shd w:val="clear" w:color="auto" w:fill="FFFFFF"/>
              </w:rPr>
            </w:pPr>
            <w:r w:rsidRPr="00C56386">
              <w:rPr>
                <w:rFonts w:ascii="Bookman Old Style" w:hAnsi="Bookman Old Style" w:cs="Segoe UI"/>
                <w:color w:val="0D0D0D"/>
                <w:sz w:val="18"/>
                <w:szCs w:val="18"/>
                <w:shd w:val="clear" w:color="auto" w:fill="FFFFFF"/>
              </w:rPr>
              <w:t xml:space="preserve">A consequência direta disso é a possível diminuição da evasão escolar, uma vez que a oferta de uma refeição adequada pode ser um fator motivador para que os alunos permaneçam na escola de maneira regular. </w:t>
            </w:r>
          </w:p>
          <w:p w14:paraId="0AA06E38" w14:textId="77777777" w:rsidR="004F4DA7" w:rsidRDefault="004F4DA7" w:rsidP="0081592C">
            <w:pPr>
              <w:pStyle w:val="TableParagraph"/>
              <w:ind w:left="141" w:right="95"/>
              <w:jc w:val="both"/>
              <w:rPr>
                <w:rFonts w:ascii="Bookman Old Style" w:hAnsi="Bookman Old Style" w:cs="Segoe UI"/>
                <w:color w:val="0D0D0D"/>
                <w:sz w:val="18"/>
                <w:szCs w:val="18"/>
                <w:shd w:val="clear" w:color="auto" w:fill="FFFFFF"/>
              </w:rPr>
            </w:pPr>
            <w:r w:rsidRPr="00C56386">
              <w:rPr>
                <w:rFonts w:ascii="Bookman Old Style" w:hAnsi="Bookman Old Style" w:cs="Segoe UI"/>
                <w:color w:val="0D0D0D"/>
                <w:sz w:val="18"/>
                <w:szCs w:val="18"/>
                <w:shd w:val="clear" w:color="auto" w:fill="FFFFFF"/>
              </w:rPr>
              <w:t xml:space="preserve">Além disso, o compartilhamento de refeições não apenas fomenta um ambiente mais coeso e colaborativo entre os membros da comunidade, mas também pode contribuir para a inclusão social, garantindo que todos os, independentemente de sua situação socioeconômica, tenham acesso a refeições apropriadas. </w:t>
            </w:r>
          </w:p>
          <w:p w14:paraId="47B10C05" w14:textId="77777777" w:rsidR="004F4DA7" w:rsidRPr="00C56386" w:rsidRDefault="004F4DA7" w:rsidP="0081592C">
            <w:pPr>
              <w:pStyle w:val="TableParagraph"/>
              <w:ind w:left="141" w:right="95"/>
              <w:jc w:val="both"/>
              <w:rPr>
                <w:rFonts w:ascii="Bookman Old Style" w:hAnsi="Bookman Old Style"/>
                <w:sz w:val="18"/>
                <w:szCs w:val="18"/>
                <w:lang w:val="pt-BR"/>
              </w:rPr>
            </w:pPr>
            <w:r w:rsidRPr="00C56386">
              <w:rPr>
                <w:rFonts w:ascii="Bookman Old Style" w:hAnsi="Bookman Old Style" w:cs="Segoe UI"/>
                <w:color w:val="0D0D0D"/>
                <w:sz w:val="18"/>
                <w:szCs w:val="18"/>
                <w:shd w:val="clear" w:color="auto" w:fill="FFFFFF"/>
              </w:rPr>
              <w:t>O programa de merenda escolar, frequentemente sujeito a diretrizes e normas específicas, busca garantir a qualidade, segurança e adequação nutricional dos alimentos fornecidos. Portanto, a compra de merenda escolar não é apenas uma medida nutricional, mas uma estratégia abrangente que visa beneficiar a saúde, o desempenho acadêmico, a economia local e a coesão da comunidade escolar, gerando impactos positivos em diversas áreas.</w:t>
            </w:r>
          </w:p>
        </w:tc>
      </w:tr>
      <w:tr w:rsidR="004F4DA7" w:rsidRPr="00BF32FB" w14:paraId="189EC429" w14:textId="77777777" w:rsidTr="0081592C">
        <w:trPr>
          <w:trHeight w:val="237"/>
        </w:trPr>
        <w:tc>
          <w:tcPr>
            <w:tcW w:w="2340" w:type="dxa"/>
            <w:gridSpan w:val="2"/>
            <w:tcBorders>
              <w:top w:val="single" w:sz="4" w:space="0" w:color="auto"/>
              <w:left w:val="single" w:sz="4" w:space="0" w:color="auto"/>
              <w:bottom w:val="single" w:sz="4" w:space="0" w:color="auto"/>
              <w:right w:val="nil"/>
            </w:tcBorders>
          </w:tcPr>
          <w:p w14:paraId="6A208361" w14:textId="77777777" w:rsidR="004F4DA7" w:rsidRPr="00BF32FB" w:rsidRDefault="004F4DA7" w:rsidP="0081592C">
            <w:pPr>
              <w:pStyle w:val="TableParagraph"/>
              <w:spacing w:before="243"/>
              <w:rPr>
                <w:rFonts w:ascii="Bookman Old Style" w:hAnsi="Bookman Old Style"/>
                <w:sz w:val="18"/>
                <w:szCs w:val="18"/>
                <w:lang w:val="pt-BR"/>
              </w:rPr>
            </w:pPr>
          </w:p>
        </w:tc>
        <w:tc>
          <w:tcPr>
            <w:tcW w:w="6870" w:type="dxa"/>
            <w:gridSpan w:val="9"/>
            <w:tcBorders>
              <w:left w:val="nil"/>
              <w:bottom w:val="single" w:sz="4" w:space="0" w:color="auto"/>
            </w:tcBorders>
          </w:tcPr>
          <w:p w14:paraId="7C5D0BE8" w14:textId="77777777" w:rsidR="004F4DA7" w:rsidRPr="00BF32FB" w:rsidRDefault="004F4DA7" w:rsidP="0081592C">
            <w:pPr>
              <w:pStyle w:val="TableParagraph"/>
              <w:tabs>
                <w:tab w:val="left" w:pos="1427"/>
              </w:tabs>
              <w:ind w:left="108" w:right="95"/>
              <w:jc w:val="center"/>
              <w:rPr>
                <w:rFonts w:ascii="Bookman Old Style" w:hAnsi="Bookman Old Style"/>
                <w:b/>
                <w:bCs/>
                <w:sz w:val="18"/>
                <w:szCs w:val="18"/>
                <w:lang w:val="pt-BR"/>
              </w:rPr>
            </w:pPr>
            <w:r w:rsidRPr="00BF32FB">
              <w:rPr>
                <w:rFonts w:ascii="Bookman Old Style" w:hAnsi="Bookman Old Style"/>
                <w:b/>
                <w:bCs/>
                <w:sz w:val="18"/>
                <w:szCs w:val="18"/>
                <w:lang w:val="pt-BR"/>
              </w:rPr>
              <w:t>9</w:t>
            </w:r>
            <w:r w:rsidRPr="00BF32FB">
              <w:rPr>
                <w:rFonts w:ascii="Bookman Old Style" w:hAnsi="Bookman Old Style"/>
                <w:b/>
                <w:bCs/>
                <w:spacing w:val="-3"/>
                <w:sz w:val="18"/>
                <w:szCs w:val="18"/>
                <w:lang w:val="pt-BR"/>
              </w:rPr>
              <w:t xml:space="preserve"> </w:t>
            </w:r>
            <w:r w:rsidRPr="00BF32FB">
              <w:rPr>
                <w:rFonts w:ascii="Bookman Old Style" w:hAnsi="Bookman Old Style"/>
                <w:b/>
                <w:bCs/>
                <w:sz w:val="18"/>
                <w:szCs w:val="18"/>
                <w:lang w:val="pt-BR"/>
              </w:rPr>
              <w:t>-</w:t>
            </w:r>
            <w:r w:rsidRPr="00BF32FB">
              <w:rPr>
                <w:rFonts w:ascii="Bookman Old Style" w:hAnsi="Bookman Old Style"/>
                <w:b/>
                <w:bCs/>
                <w:spacing w:val="-6"/>
                <w:sz w:val="18"/>
                <w:szCs w:val="18"/>
                <w:lang w:val="pt-BR"/>
              </w:rPr>
              <w:t xml:space="preserve"> </w:t>
            </w:r>
            <w:r w:rsidRPr="00BF32FB">
              <w:rPr>
                <w:rFonts w:ascii="Bookman Old Style" w:hAnsi="Bookman Old Style"/>
                <w:b/>
                <w:bCs/>
                <w:sz w:val="18"/>
                <w:szCs w:val="18"/>
                <w:lang w:val="pt-BR"/>
              </w:rPr>
              <w:t>Forma</w:t>
            </w:r>
            <w:r w:rsidRPr="00BF32FB">
              <w:rPr>
                <w:rFonts w:ascii="Bookman Old Style" w:hAnsi="Bookman Old Style"/>
                <w:b/>
                <w:bCs/>
                <w:spacing w:val="-3"/>
                <w:sz w:val="18"/>
                <w:szCs w:val="18"/>
                <w:lang w:val="pt-BR"/>
              </w:rPr>
              <w:t xml:space="preserve"> </w:t>
            </w:r>
            <w:r w:rsidRPr="00BF32FB">
              <w:rPr>
                <w:rFonts w:ascii="Bookman Old Style" w:hAnsi="Bookman Old Style"/>
                <w:b/>
                <w:bCs/>
                <w:sz w:val="18"/>
                <w:szCs w:val="18"/>
                <w:lang w:val="pt-BR"/>
              </w:rPr>
              <w:t>de</w:t>
            </w:r>
            <w:r w:rsidRPr="00BF32FB">
              <w:rPr>
                <w:rFonts w:ascii="Bookman Old Style" w:hAnsi="Bookman Old Style"/>
                <w:b/>
                <w:bCs/>
                <w:spacing w:val="-6"/>
                <w:sz w:val="18"/>
                <w:szCs w:val="18"/>
                <w:lang w:val="pt-BR"/>
              </w:rPr>
              <w:t xml:space="preserve"> </w:t>
            </w:r>
            <w:r w:rsidRPr="00BF32FB">
              <w:rPr>
                <w:rFonts w:ascii="Bookman Old Style" w:hAnsi="Bookman Old Style"/>
                <w:b/>
                <w:bCs/>
                <w:sz w:val="18"/>
                <w:szCs w:val="18"/>
                <w:lang w:val="pt-BR"/>
              </w:rPr>
              <w:t>Solicitação,</w:t>
            </w:r>
            <w:r w:rsidRPr="00BF32FB">
              <w:rPr>
                <w:rFonts w:ascii="Bookman Old Style" w:hAnsi="Bookman Old Style"/>
                <w:b/>
                <w:bCs/>
                <w:spacing w:val="-6"/>
                <w:sz w:val="18"/>
                <w:szCs w:val="18"/>
                <w:lang w:val="pt-BR"/>
              </w:rPr>
              <w:t xml:space="preserve"> </w:t>
            </w:r>
            <w:r w:rsidRPr="00BF32FB">
              <w:rPr>
                <w:rFonts w:ascii="Bookman Old Style" w:hAnsi="Bookman Old Style"/>
                <w:b/>
                <w:bCs/>
                <w:sz w:val="18"/>
                <w:szCs w:val="18"/>
                <w:lang w:val="pt-BR"/>
              </w:rPr>
              <w:t>Forma/Cronograma</w:t>
            </w:r>
            <w:r w:rsidRPr="00BF32FB">
              <w:rPr>
                <w:rFonts w:ascii="Bookman Old Style" w:hAnsi="Bookman Old Style"/>
                <w:b/>
                <w:bCs/>
                <w:spacing w:val="-6"/>
                <w:sz w:val="18"/>
                <w:szCs w:val="18"/>
                <w:lang w:val="pt-BR"/>
              </w:rPr>
              <w:t xml:space="preserve"> </w:t>
            </w:r>
            <w:r w:rsidRPr="00BF32FB">
              <w:rPr>
                <w:rFonts w:ascii="Bookman Old Style" w:hAnsi="Bookman Old Style"/>
                <w:b/>
                <w:bCs/>
                <w:sz w:val="18"/>
                <w:szCs w:val="18"/>
                <w:lang w:val="pt-BR"/>
              </w:rPr>
              <w:t>de</w:t>
            </w:r>
            <w:r w:rsidRPr="00BF32FB">
              <w:rPr>
                <w:rFonts w:ascii="Bookman Old Style" w:hAnsi="Bookman Old Style"/>
                <w:b/>
                <w:bCs/>
                <w:spacing w:val="-5"/>
                <w:sz w:val="18"/>
                <w:szCs w:val="18"/>
                <w:lang w:val="pt-BR"/>
              </w:rPr>
              <w:t xml:space="preserve"> </w:t>
            </w:r>
            <w:r w:rsidRPr="00BF32FB">
              <w:rPr>
                <w:rFonts w:ascii="Bookman Old Style" w:hAnsi="Bookman Old Style"/>
                <w:b/>
                <w:bCs/>
                <w:sz w:val="18"/>
                <w:szCs w:val="18"/>
                <w:lang w:val="pt-BR"/>
              </w:rPr>
              <w:t>Entrega</w:t>
            </w:r>
            <w:r w:rsidRPr="00BF32FB">
              <w:rPr>
                <w:rFonts w:ascii="Bookman Old Style" w:hAnsi="Bookman Old Style"/>
                <w:b/>
                <w:bCs/>
                <w:spacing w:val="-6"/>
                <w:sz w:val="18"/>
                <w:szCs w:val="18"/>
                <w:lang w:val="pt-BR"/>
              </w:rPr>
              <w:t xml:space="preserve"> </w:t>
            </w:r>
            <w:r w:rsidRPr="00BF32FB">
              <w:rPr>
                <w:rFonts w:ascii="Bookman Old Style" w:hAnsi="Bookman Old Style"/>
                <w:b/>
                <w:bCs/>
                <w:sz w:val="18"/>
                <w:szCs w:val="18"/>
                <w:lang w:val="pt-BR"/>
              </w:rPr>
              <w:t>e</w:t>
            </w:r>
            <w:r w:rsidRPr="00BF32FB">
              <w:rPr>
                <w:rFonts w:ascii="Bookman Old Style" w:hAnsi="Bookman Old Style"/>
                <w:b/>
                <w:bCs/>
                <w:spacing w:val="-5"/>
                <w:sz w:val="18"/>
                <w:szCs w:val="18"/>
                <w:lang w:val="pt-BR"/>
              </w:rPr>
              <w:t xml:space="preserve"> </w:t>
            </w:r>
            <w:r w:rsidRPr="00BF32FB">
              <w:rPr>
                <w:rFonts w:ascii="Bookman Old Style" w:hAnsi="Bookman Old Style"/>
                <w:b/>
                <w:bCs/>
                <w:sz w:val="18"/>
                <w:szCs w:val="18"/>
                <w:lang w:val="pt-BR"/>
              </w:rPr>
              <w:t>ou</w:t>
            </w:r>
            <w:r w:rsidRPr="00BF32FB">
              <w:rPr>
                <w:rFonts w:ascii="Bookman Old Style" w:hAnsi="Bookman Old Style"/>
                <w:b/>
                <w:bCs/>
                <w:spacing w:val="-6"/>
                <w:sz w:val="18"/>
                <w:szCs w:val="18"/>
                <w:lang w:val="pt-BR"/>
              </w:rPr>
              <w:t xml:space="preserve"> </w:t>
            </w:r>
            <w:r w:rsidRPr="00BF32FB">
              <w:rPr>
                <w:rFonts w:ascii="Bookman Old Style" w:hAnsi="Bookman Old Style"/>
                <w:b/>
                <w:bCs/>
                <w:sz w:val="18"/>
                <w:szCs w:val="18"/>
                <w:lang w:val="pt-BR"/>
              </w:rPr>
              <w:t>Execução</w:t>
            </w:r>
            <w:r w:rsidRPr="00BF32FB">
              <w:rPr>
                <w:rFonts w:ascii="Bookman Old Style" w:hAnsi="Bookman Old Style"/>
                <w:b/>
                <w:bCs/>
                <w:spacing w:val="-7"/>
                <w:sz w:val="18"/>
                <w:szCs w:val="18"/>
                <w:lang w:val="pt-BR"/>
              </w:rPr>
              <w:t xml:space="preserve"> </w:t>
            </w:r>
            <w:r w:rsidRPr="00BF32FB">
              <w:rPr>
                <w:rFonts w:ascii="Bookman Old Style" w:hAnsi="Bookman Old Style"/>
                <w:b/>
                <w:bCs/>
                <w:sz w:val="18"/>
                <w:szCs w:val="18"/>
                <w:lang w:val="pt-BR"/>
              </w:rPr>
              <w:t>e</w:t>
            </w:r>
            <w:r w:rsidRPr="00BF32FB">
              <w:rPr>
                <w:rFonts w:ascii="Bookman Old Style" w:hAnsi="Bookman Old Style"/>
                <w:b/>
                <w:bCs/>
                <w:spacing w:val="-2"/>
                <w:sz w:val="18"/>
                <w:szCs w:val="18"/>
                <w:lang w:val="pt-BR"/>
              </w:rPr>
              <w:t xml:space="preserve"> </w:t>
            </w:r>
            <w:r w:rsidRPr="00BF32FB">
              <w:rPr>
                <w:rFonts w:ascii="Bookman Old Style" w:hAnsi="Bookman Old Style"/>
                <w:b/>
                <w:bCs/>
                <w:sz w:val="18"/>
                <w:szCs w:val="18"/>
                <w:lang w:val="pt-BR"/>
              </w:rPr>
              <w:t>Condições</w:t>
            </w:r>
            <w:r w:rsidRPr="00BF32FB">
              <w:rPr>
                <w:rFonts w:ascii="Bookman Old Style" w:hAnsi="Bookman Old Style"/>
                <w:b/>
                <w:bCs/>
                <w:spacing w:val="-5"/>
                <w:sz w:val="18"/>
                <w:szCs w:val="18"/>
                <w:lang w:val="pt-BR"/>
              </w:rPr>
              <w:t xml:space="preserve"> </w:t>
            </w:r>
            <w:r w:rsidRPr="00BF32FB">
              <w:rPr>
                <w:rFonts w:ascii="Bookman Old Style" w:hAnsi="Bookman Old Style"/>
                <w:b/>
                <w:bCs/>
                <w:sz w:val="18"/>
                <w:szCs w:val="18"/>
                <w:lang w:val="pt-BR"/>
              </w:rPr>
              <w:t>de</w:t>
            </w:r>
            <w:r w:rsidRPr="00BF32FB">
              <w:rPr>
                <w:rFonts w:ascii="Bookman Old Style" w:hAnsi="Bookman Old Style"/>
                <w:b/>
                <w:bCs/>
                <w:spacing w:val="-3"/>
                <w:sz w:val="18"/>
                <w:szCs w:val="18"/>
                <w:lang w:val="pt-BR"/>
              </w:rPr>
              <w:t xml:space="preserve"> </w:t>
            </w:r>
            <w:r w:rsidRPr="00BF32FB">
              <w:rPr>
                <w:rFonts w:ascii="Bookman Old Style" w:hAnsi="Bookman Old Style"/>
                <w:b/>
                <w:bCs/>
                <w:spacing w:val="-2"/>
                <w:sz w:val="18"/>
                <w:szCs w:val="18"/>
                <w:lang w:val="pt-BR"/>
              </w:rPr>
              <w:t>Recebimento</w:t>
            </w:r>
          </w:p>
        </w:tc>
      </w:tr>
      <w:tr w:rsidR="004F4DA7" w:rsidRPr="00BF32FB" w14:paraId="66E2BED8" w14:textId="77777777" w:rsidTr="0081592C">
        <w:trPr>
          <w:trHeight w:val="625"/>
        </w:trPr>
        <w:tc>
          <w:tcPr>
            <w:tcW w:w="2340" w:type="dxa"/>
            <w:gridSpan w:val="2"/>
            <w:tcBorders>
              <w:top w:val="single" w:sz="4" w:space="0" w:color="auto"/>
            </w:tcBorders>
          </w:tcPr>
          <w:p w14:paraId="1DD81C8F" w14:textId="77777777" w:rsidR="004F4DA7" w:rsidRPr="00BF32FB" w:rsidRDefault="004F4DA7" w:rsidP="0081592C">
            <w:pPr>
              <w:pStyle w:val="TableParagraph"/>
              <w:spacing w:before="243"/>
              <w:ind w:left="0"/>
              <w:rPr>
                <w:rFonts w:ascii="Bookman Old Style" w:hAnsi="Bookman Old Style"/>
                <w:b/>
                <w:bCs/>
                <w:sz w:val="18"/>
                <w:szCs w:val="18"/>
                <w:lang w:val="pt-BR"/>
              </w:rPr>
            </w:pPr>
            <w:r w:rsidRPr="00BF32FB">
              <w:rPr>
                <w:rFonts w:ascii="Bookman Old Style" w:hAnsi="Bookman Old Style"/>
                <w:b/>
                <w:bCs/>
                <w:spacing w:val="-4"/>
                <w:sz w:val="18"/>
                <w:szCs w:val="18"/>
                <w:lang w:val="pt-BR"/>
              </w:rPr>
              <w:t>9.1</w:t>
            </w:r>
            <w:r w:rsidRPr="00BF32FB">
              <w:rPr>
                <w:rFonts w:ascii="Bookman Old Style" w:hAnsi="Bookman Old Style"/>
                <w:b/>
                <w:bCs/>
                <w:sz w:val="18"/>
                <w:szCs w:val="18"/>
                <w:lang w:val="pt-BR"/>
              </w:rPr>
              <w:t xml:space="preserve"> </w:t>
            </w:r>
            <w:r w:rsidRPr="00BF32FB">
              <w:rPr>
                <w:rFonts w:ascii="Bookman Old Style" w:hAnsi="Bookman Old Style"/>
                <w:b/>
                <w:bCs/>
                <w:spacing w:val="-10"/>
                <w:sz w:val="18"/>
                <w:szCs w:val="18"/>
                <w:lang w:val="pt-BR"/>
              </w:rPr>
              <w:t>-</w:t>
            </w:r>
            <w:r w:rsidRPr="00BF32FB">
              <w:rPr>
                <w:rFonts w:ascii="Bookman Old Style" w:hAnsi="Bookman Old Style"/>
                <w:b/>
                <w:bCs/>
                <w:sz w:val="18"/>
                <w:szCs w:val="18"/>
                <w:lang w:val="pt-BR"/>
              </w:rPr>
              <w:t xml:space="preserve"> </w:t>
            </w:r>
            <w:r w:rsidRPr="00BF32FB">
              <w:rPr>
                <w:rFonts w:ascii="Bookman Old Style" w:hAnsi="Bookman Old Style"/>
                <w:b/>
                <w:bCs/>
                <w:spacing w:val="-2"/>
                <w:sz w:val="18"/>
                <w:szCs w:val="18"/>
                <w:lang w:val="pt-BR"/>
              </w:rPr>
              <w:t>Forma</w:t>
            </w:r>
            <w:r w:rsidRPr="00BF32FB">
              <w:rPr>
                <w:rFonts w:ascii="Bookman Old Style" w:hAnsi="Bookman Old Style"/>
                <w:b/>
                <w:bCs/>
                <w:sz w:val="18"/>
                <w:szCs w:val="18"/>
                <w:lang w:val="pt-BR"/>
              </w:rPr>
              <w:tab/>
              <w:t xml:space="preserve"> </w:t>
            </w:r>
            <w:r w:rsidRPr="00BF32FB">
              <w:rPr>
                <w:rFonts w:ascii="Bookman Old Style" w:hAnsi="Bookman Old Style"/>
                <w:b/>
                <w:bCs/>
                <w:spacing w:val="-6"/>
                <w:sz w:val="18"/>
                <w:szCs w:val="18"/>
                <w:lang w:val="pt-BR"/>
              </w:rPr>
              <w:t>de</w:t>
            </w:r>
            <w:r w:rsidRPr="00BF32FB">
              <w:rPr>
                <w:rFonts w:ascii="Bookman Old Style" w:hAnsi="Bookman Old Style"/>
                <w:b/>
                <w:bCs/>
                <w:spacing w:val="-2"/>
                <w:sz w:val="18"/>
                <w:szCs w:val="18"/>
                <w:lang w:val="pt-BR"/>
              </w:rPr>
              <w:t xml:space="preserve"> Solicitação</w:t>
            </w:r>
          </w:p>
        </w:tc>
        <w:tc>
          <w:tcPr>
            <w:tcW w:w="6870" w:type="dxa"/>
            <w:gridSpan w:val="9"/>
            <w:tcBorders>
              <w:top w:val="single" w:sz="4" w:space="0" w:color="auto"/>
            </w:tcBorders>
          </w:tcPr>
          <w:p w14:paraId="06CC4E41" w14:textId="77777777" w:rsidR="004F4DA7" w:rsidRPr="00684674" w:rsidRDefault="004F4DA7" w:rsidP="0081592C">
            <w:pPr>
              <w:pStyle w:val="TableParagraph"/>
              <w:ind w:left="108" w:right="95"/>
              <w:jc w:val="both"/>
              <w:rPr>
                <w:rFonts w:ascii="Bookman Old Style" w:hAnsi="Bookman Old Style"/>
                <w:sz w:val="18"/>
                <w:szCs w:val="18"/>
                <w:lang w:val="pt-BR"/>
              </w:rPr>
            </w:pPr>
            <w:r w:rsidRPr="00684674">
              <w:rPr>
                <w:rFonts w:ascii="Bookman Old Style" w:hAnsi="Bookman Old Style"/>
                <w:sz w:val="18"/>
                <w:szCs w:val="18"/>
              </w:rPr>
              <w:t xml:space="preserve">Os </w:t>
            </w:r>
            <w:r>
              <w:rPr>
                <w:rFonts w:ascii="Bookman Old Style" w:hAnsi="Bookman Old Style"/>
                <w:sz w:val="18"/>
                <w:szCs w:val="18"/>
              </w:rPr>
              <w:t>bens</w:t>
            </w:r>
            <w:r w:rsidRPr="00684674">
              <w:rPr>
                <w:rFonts w:ascii="Bookman Old Style" w:hAnsi="Bookman Old Style"/>
                <w:sz w:val="18"/>
                <w:szCs w:val="18"/>
              </w:rPr>
              <w:t xml:space="preserve"> serão solicitados mediante emissão de ordem de serviço ou autorização de fornecimento</w:t>
            </w:r>
          </w:p>
        </w:tc>
      </w:tr>
      <w:tr w:rsidR="004F4DA7" w:rsidRPr="00BF32FB" w14:paraId="3FBE4DC0" w14:textId="77777777" w:rsidTr="003C4A18">
        <w:trPr>
          <w:trHeight w:val="399"/>
        </w:trPr>
        <w:tc>
          <w:tcPr>
            <w:tcW w:w="2340" w:type="dxa"/>
            <w:gridSpan w:val="2"/>
          </w:tcPr>
          <w:p w14:paraId="23C05D41" w14:textId="77777777" w:rsidR="004F4DA7" w:rsidRPr="00BF32FB" w:rsidRDefault="004F4DA7" w:rsidP="0081592C">
            <w:pPr>
              <w:pStyle w:val="TableParagraph"/>
              <w:spacing w:before="243"/>
              <w:rPr>
                <w:rFonts w:ascii="Bookman Old Style" w:hAnsi="Bookman Old Style"/>
                <w:b/>
                <w:bCs/>
                <w:sz w:val="18"/>
                <w:szCs w:val="18"/>
                <w:lang w:val="pt-BR"/>
              </w:rPr>
            </w:pPr>
            <w:r w:rsidRPr="00BF32FB">
              <w:rPr>
                <w:rFonts w:ascii="Bookman Old Style" w:hAnsi="Bookman Old Style"/>
                <w:b/>
                <w:bCs/>
                <w:sz w:val="18"/>
                <w:szCs w:val="18"/>
                <w:lang w:val="pt-BR"/>
              </w:rPr>
              <w:t>9.2 - Forma e Cronograma</w:t>
            </w:r>
            <w:r w:rsidRPr="00BF32FB">
              <w:rPr>
                <w:rFonts w:ascii="Bookman Old Style" w:hAnsi="Bookman Old Style"/>
                <w:b/>
                <w:bCs/>
                <w:spacing w:val="-12"/>
                <w:sz w:val="18"/>
                <w:szCs w:val="18"/>
                <w:lang w:val="pt-BR"/>
              </w:rPr>
              <w:t xml:space="preserve"> </w:t>
            </w:r>
            <w:r w:rsidRPr="00BF32FB">
              <w:rPr>
                <w:rFonts w:ascii="Bookman Old Style" w:hAnsi="Bookman Old Style"/>
                <w:b/>
                <w:bCs/>
                <w:sz w:val="18"/>
                <w:szCs w:val="18"/>
                <w:lang w:val="pt-BR"/>
              </w:rPr>
              <w:t>de</w:t>
            </w:r>
            <w:r w:rsidRPr="00BF32FB">
              <w:rPr>
                <w:rFonts w:ascii="Bookman Old Style" w:hAnsi="Bookman Old Style"/>
                <w:b/>
                <w:bCs/>
                <w:spacing w:val="-11"/>
                <w:sz w:val="18"/>
                <w:szCs w:val="18"/>
                <w:lang w:val="pt-BR"/>
              </w:rPr>
              <w:t xml:space="preserve"> </w:t>
            </w:r>
            <w:r w:rsidRPr="00BF32FB">
              <w:rPr>
                <w:rFonts w:ascii="Bookman Old Style" w:hAnsi="Bookman Old Style"/>
                <w:b/>
                <w:bCs/>
                <w:sz w:val="18"/>
                <w:szCs w:val="18"/>
                <w:lang w:val="pt-BR"/>
              </w:rPr>
              <w:t>Entrega e ou Execução</w:t>
            </w:r>
          </w:p>
        </w:tc>
        <w:tc>
          <w:tcPr>
            <w:tcW w:w="6870" w:type="dxa"/>
            <w:gridSpan w:val="9"/>
          </w:tcPr>
          <w:p w14:paraId="25C658F6" w14:textId="77777777" w:rsidR="004F4DA7" w:rsidRDefault="004F4DA7" w:rsidP="0081592C">
            <w:pPr>
              <w:pStyle w:val="TableParagraph"/>
              <w:ind w:left="108" w:right="95"/>
              <w:jc w:val="both"/>
              <w:rPr>
                <w:rFonts w:ascii="Bookman Old Style" w:hAnsi="Bookman Old Style"/>
                <w:sz w:val="18"/>
                <w:szCs w:val="18"/>
              </w:rPr>
            </w:pPr>
            <w:r w:rsidRPr="00684674">
              <w:rPr>
                <w:rFonts w:ascii="Bookman Old Style" w:hAnsi="Bookman Old Style"/>
                <w:b/>
                <w:bCs/>
                <w:sz w:val="18"/>
                <w:szCs w:val="18"/>
              </w:rPr>
              <w:t>9.2.1.</w:t>
            </w:r>
            <w:r w:rsidRPr="00684674">
              <w:rPr>
                <w:rFonts w:ascii="Bookman Old Style" w:hAnsi="Bookman Old Style"/>
                <w:sz w:val="18"/>
                <w:szCs w:val="18"/>
              </w:rPr>
              <w:t xml:space="preserve"> Os bens serão entregues de acordo com as necessidades da Secretaria Municipal de Educação, Cultura e Esporte, e do Centro de Referência de Assistência Social – CRAS no período de vigência do contrato; </w:t>
            </w:r>
          </w:p>
          <w:p w14:paraId="454FA0BF" w14:textId="77777777" w:rsidR="004F4DA7" w:rsidRDefault="004F4DA7" w:rsidP="0081592C">
            <w:pPr>
              <w:pStyle w:val="TableParagraph"/>
              <w:ind w:left="108" w:right="95"/>
              <w:jc w:val="both"/>
              <w:rPr>
                <w:rFonts w:ascii="Bookman Old Style" w:hAnsi="Bookman Old Style"/>
                <w:sz w:val="18"/>
                <w:szCs w:val="18"/>
              </w:rPr>
            </w:pPr>
            <w:r w:rsidRPr="00684674">
              <w:rPr>
                <w:rFonts w:ascii="Bookman Old Style" w:hAnsi="Bookman Old Style"/>
                <w:b/>
                <w:bCs/>
                <w:sz w:val="18"/>
                <w:szCs w:val="18"/>
              </w:rPr>
              <w:t>9.2.2.</w:t>
            </w:r>
            <w:r w:rsidRPr="00684674">
              <w:rPr>
                <w:rFonts w:ascii="Bookman Old Style" w:hAnsi="Bookman Old Style"/>
                <w:sz w:val="18"/>
                <w:szCs w:val="18"/>
              </w:rPr>
              <w:t xml:space="preserve"> Durante a vigência do contrato, a empresa fica obrigada a entregar os bens de acordo com o valor proposto, nas quantidades solicitadas e nos prazos estipulados. </w:t>
            </w:r>
          </w:p>
          <w:p w14:paraId="1AD68EE3" w14:textId="77777777" w:rsidR="004F4DA7" w:rsidRDefault="004F4DA7" w:rsidP="0081592C">
            <w:pPr>
              <w:pStyle w:val="TableParagraph"/>
              <w:ind w:left="108" w:right="95"/>
              <w:jc w:val="both"/>
              <w:rPr>
                <w:rFonts w:ascii="Bookman Old Style" w:hAnsi="Bookman Old Style"/>
                <w:sz w:val="18"/>
                <w:szCs w:val="18"/>
              </w:rPr>
            </w:pPr>
            <w:r w:rsidRPr="00684674">
              <w:rPr>
                <w:rFonts w:ascii="Bookman Old Style" w:hAnsi="Bookman Old Style"/>
                <w:b/>
                <w:bCs/>
                <w:sz w:val="18"/>
                <w:szCs w:val="18"/>
              </w:rPr>
              <w:t>9.2.3</w:t>
            </w:r>
            <w:r>
              <w:rPr>
                <w:rFonts w:ascii="Bookman Old Style" w:hAnsi="Bookman Old Style"/>
                <w:b/>
                <w:bCs/>
                <w:sz w:val="18"/>
                <w:szCs w:val="18"/>
              </w:rPr>
              <w:t>.</w:t>
            </w:r>
            <w:r w:rsidRPr="00684674">
              <w:rPr>
                <w:rFonts w:ascii="Bookman Old Style" w:hAnsi="Bookman Old Style"/>
                <w:sz w:val="18"/>
                <w:szCs w:val="18"/>
              </w:rPr>
              <w:t xml:space="preserve"> A entrega será conforme necessidade, sendo solicitada pela nutricionista responsável, com entrega nas terças feiras. </w:t>
            </w:r>
          </w:p>
          <w:p w14:paraId="34346997" w14:textId="77777777" w:rsidR="004F4DA7" w:rsidRDefault="004F4DA7" w:rsidP="0081592C">
            <w:pPr>
              <w:pStyle w:val="TableParagraph"/>
              <w:ind w:left="108" w:right="95"/>
              <w:jc w:val="both"/>
              <w:rPr>
                <w:rFonts w:ascii="Bookman Old Style" w:hAnsi="Bookman Old Style"/>
                <w:sz w:val="18"/>
                <w:szCs w:val="18"/>
              </w:rPr>
            </w:pPr>
            <w:r w:rsidRPr="00684674">
              <w:rPr>
                <w:rFonts w:ascii="Bookman Old Style" w:hAnsi="Bookman Old Style"/>
                <w:b/>
                <w:bCs/>
                <w:sz w:val="18"/>
                <w:szCs w:val="18"/>
              </w:rPr>
              <w:t>9.2.4.</w:t>
            </w:r>
            <w:r w:rsidRPr="00684674">
              <w:rPr>
                <w:rFonts w:ascii="Bookman Old Style" w:hAnsi="Bookman Old Style"/>
                <w:sz w:val="18"/>
                <w:szCs w:val="18"/>
              </w:rPr>
              <w:t xml:space="preserve"> as frutas e legumes devem ser entregues diariamente conforme necessidade da Secretaria Municipal de Educação, Cultura e Esporte, e do Centro de Referência de Assistência Social – CRAS</w:t>
            </w:r>
            <w:r>
              <w:rPr>
                <w:rFonts w:ascii="Bookman Old Style" w:hAnsi="Bookman Old Style"/>
                <w:sz w:val="18"/>
                <w:szCs w:val="18"/>
              </w:rPr>
              <w:t>.</w:t>
            </w:r>
            <w:r w:rsidRPr="00684674">
              <w:rPr>
                <w:rFonts w:ascii="Bookman Old Style" w:hAnsi="Bookman Old Style"/>
                <w:sz w:val="18"/>
                <w:szCs w:val="18"/>
              </w:rPr>
              <w:t xml:space="preserve"> </w:t>
            </w:r>
          </w:p>
          <w:p w14:paraId="59C39880" w14:textId="77777777" w:rsidR="004F4DA7" w:rsidRPr="00684674" w:rsidRDefault="004F4DA7" w:rsidP="0081592C">
            <w:pPr>
              <w:pStyle w:val="TableParagraph"/>
              <w:ind w:left="108" w:right="95"/>
              <w:jc w:val="both"/>
              <w:rPr>
                <w:rFonts w:ascii="Bookman Old Style" w:hAnsi="Bookman Old Style"/>
                <w:sz w:val="18"/>
                <w:szCs w:val="18"/>
                <w:lang w:val="pt-BR"/>
              </w:rPr>
            </w:pPr>
            <w:r w:rsidRPr="00684674">
              <w:rPr>
                <w:rFonts w:ascii="Bookman Old Style" w:hAnsi="Bookman Old Style"/>
                <w:b/>
                <w:bCs/>
                <w:sz w:val="18"/>
                <w:szCs w:val="18"/>
              </w:rPr>
              <w:t>9.2.5.</w:t>
            </w:r>
            <w:r w:rsidRPr="00684674">
              <w:rPr>
                <w:rFonts w:ascii="Bookman Old Style" w:hAnsi="Bookman Old Style"/>
                <w:sz w:val="18"/>
                <w:szCs w:val="18"/>
              </w:rPr>
              <w:t xml:space="preserve"> Os produtos em questão serão recebidos e conferidos por equipe municipal responsável;</w:t>
            </w:r>
          </w:p>
        </w:tc>
      </w:tr>
      <w:tr w:rsidR="004F4DA7" w:rsidRPr="00BF32FB" w14:paraId="08D458D4" w14:textId="77777777" w:rsidTr="0081592C">
        <w:trPr>
          <w:trHeight w:val="976"/>
        </w:trPr>
        <w:tc>
          <w:tcPr>
            <w:tcW w:w="2340" w:type="dxa"/>
            <w:gridSpan w:val="2"/>
          </w:tcPr>
          <w:p w14:paraId="02B9A422" w14:textId="77777777" w:rsidR="004F4DA7" w:rsidRPr="00BF32FB" w:rsidRDefault="004F4DA7" w:rsidP="0081592C">
            <w:pPr>
              <w:pStyle w:val="TableParagraph"/>
              <w:spacing w:before="243"/>
              <w:rPr>
                <w:rFonts w:ascii="Bookman Old Style" w:hAnsi="Bookman Old Style"/>
                <w:b/>
                <w:bCs/>
                <w:sz w:val="18"/>
                <w:szCs w:val="18"/>
                <w:lang w:val="pt-BR"/>
              </w:rPr>
            </w:pPr>
            <w:r w:rsidRPr="00BF32FB">
              <w:rPr>
                <w:rFonts w:ascii="Bookman Old Style" w:hAnsi="Bookman Old Style"/>
                <w:b/>
                <w:bCs/>
                <w:sz w:val="18"/>
                <w:szCs w:val="18"/>
                <w:lang w:val="pt-BR"/>
              </w:rPr>
              <w:t>9.3</w:t>
            </w:r>
            <w:r w:rsidRPr="00BF32FB">
              <w:rPr>
                <w:rFonts w:ascii="Bookman Old Style" w:hAnsi="Bookman Old Style"/>
                <w:b/>
                <w:bCs/>
                <w:spacing w:val="80"/>
                <w:sz w:val="18"/>
                <w:szCs w:val="18"/>
                <w:lang w:val="pt-BR"/>
              </w:rPr>
              <w:t xml:space="preserve"> </w:t>
            </w:r>
            <w:r w:rsidRPr="00BF32FB">
              <w:rPr>
                <w:rFonts w:ascii="Bookman Old Style" w:hAnsi="Bookman Old Style"/>
                <w:b/>
                <w:bCs/>
                <w:sz w:val="18"/>
                <w:szCs w:val="18"/>
                <w:lang w:val="pt-BR"/>
              </w:rPr>
              <w:t>-</w:t>
            </w:r>
            <w:r w:rsidRPr="00BF32FB">
              <w:rPr>
                <w:rFonts w:ascii="Bookman Old Style" w:hAnsi="Bookman Old Style"/>
                <w:b/>
                <w:bCs/>
                <w:spacing w:val="80"/>
                <w:sz w:val="18"/>
                <w:szCs w:val="18"/>
                <w:lang w:val="pt-BR"/>
              </w:rPr>
              <w:t xml:space="preserve"> </w:t>
            </w:r>
            <w:r w:rsidRPr="00BF32FB">
              <w:rPr>
                <w:rFonts w:ascii="Bookman Old Style" w:hAnsi="Bookman Old Style"/>
                <w:b/>
                <w:bCs/>
                <w:sz w:val="18"/>
                <w:szCs w:val="18"/>
                <w:lang w:val="pt-BR"/>
              </w:rPr>
              <w:t>Condições</w:t>
            </w:r>
            <w:r w:rsidRPr="00BF32FB">
              <w:rPr>
                <w:rFonts w:ascii="Bookman Old Style" w:hAnsi="Bookman Old Style"/>
                <w:b/>
                <w:bCs/>
                <w:spacing w:val="128"/>
                <w:sz w:val="18"/>
                <w:szCs w:val="18"/>
                <w:lang w:val="pt-BR"/>
              </w:rPr>
              <w:t xml:space="preserve"> </w:t>
            </w:r>
            <w:r w:rsidRPr="00BF32FB">
              <w:rPr>
                <w:rFonts w:ascii="Bookman Old Style" w:hAnsi="Bookman Old Style"/>
                <w:b/>
                <w:bCs/>
                <w:sz w:val="18"/>
                <w:szCs w:val="18"/>
                <w:lang w:val="pt-BR"/>
              </w:rPr>
              <w:t xml:space="preserve">de </w:t>
            </w:r>
            <w:r w:rsidRPr="00BF32FB">
              <w:rPr>
                <w:rFonts w:ascii="Bookman Old Style" w:hAnsi="Bookman Old Style"/>
                <w:b/>
                <w:bCs/>
                <w:spacing w:val="-2"/>
                <w:sz w:val="18"/>
                <w:szCs w:val="18"/>
                <w:lang w:val="pt-BR"/>
              </w:rPr>
              <w:t>Recebimento</w:t>
            </w:r>
          </w:p>
        </w:tc>
        <w:tc>
          <w:tcPr>
            <w:tcW w:w="6870" w:type="dxa"/>
            <w:gridSpan w:val="9"/>
          </w:tcPr>
          <w:p w14:paraId="26DA569D" w14:textId="77777777" w:rsidR="004F4DA7" w:rsidRPr="00684674" w:rsidRDefault="004F4DA7" w:rsidP="0081592C">
            <w:pPr>
              <w:pStyle w:val="TableParagraph"/>
              <w:ind w:left="108" w:right="95"/>
              <w:jc w:val="both"/>
              <w:rPr>
                <w:rFonts w:ascii="Bookman Old Style" w:hAnsi="Bookman Old Style"/>
                <w:sz w:val="18"/>
                <w:szCs w:val="18"/>
              </w:rPr>
            </w:pPr>
            <w:r w:rsidRPr="00684674">
              <w:rPr>
                <w:rFonts w:ascii="Bookman Old Style" w:hAnsi="Bookman Old Style"/>
                <w:b/>
                <w:bCs/>
                <w:sz w:val="18"/>
                <w:szCs w:val="18"/>
              </w:rPr>
              <w:t>9.3.1.</w:t>
            </w:r>
            <w:r w:rsidRPr="00684674">
              <w:rPr>
                <w:rFonts w:ascii="Bookman Old Style" w:hAnsi="Bookman Old Style"/>
                <w:sz w:val="18"/>
                <w:szCs w:val="18"/>
              </w:rPr>
              <w:t xml:space="preserve"> Os produtos deverão ser entregues em recipientes adequados e limpos, devendo ser transportados em carros fechados. </w:t>
            </w:r>
          </w:p>
          <w:p w14:paraId="21398999" w14:textId="77777777" w:rsidR="004F4DA7" w:rsidRPr="00684674" w:rsidRDefault="004F4DA7" w:rsidP="0081592C">
            <w:pPr>
              <w:pStyle w:val="TableParagraph"/>
              <w:ind w:left="108" w:right="95"/>
              <w:jc w:val="both"/>
              <w:rPr>
                <w:rFonts w:ascii="Bookman Old Style" w:hAnsi="Bookman Old Style"/>
                <w:sz w:val="18"/>
                <w:szCs w:val="18"/>
              </w:rPr>
            </w:pPr>
            <w:r w:rsidRPr="00684674">
              <w:rPr>
                <w:rFonts w:ascii="Bookman Old Style" w:hAnsi="Bookman Old Style"/>
                <w:b/>
                <w:bCs/>
                <w:sz w:val="18"/>
                <w:szCs w:val="18"/>
              </w:rPr>
              <w:t>9.3.2.</w:t>
            </w:r>
            <w:r w:rsidRPr="00684674">
              <w:rPr>
                <w:rFonts w:ascii="Bookman Old Style" w:hAnsi="Bookman Old Style"/>
                <w:sz w:val="18"/>
                <w:szCs w:val="18"/>
              </w:rPr>
              <w:t xml:space="preserve"> O produto deverá ser de boa qualidade, sob pena de serem devolvidos pela equipe de conferência municipal. </w:t>
            </w:r>
          </w:p>
          <w:p w14:paraId="376084C7" w14:textId="77777777" w:rsidR="004F4DA7" w:rsidRPr="00684674" w:rsidRDefault="004F4DA7" w:rsidP="0081592C">
            <w:pPr>
              <w:pStyle w:val="TableParagraph"/>
              <w:ind w:left="108" w:right="95"/>
              <w:jc w:val="both"/>
              <w:rPr>
                <w:rFonts w:ascii="Bookman Old Style" w:hAnsi="Bookman Old Style"/>
                <w:sz w:val="18"/>
                <w:szCs w:val="18"/>
              </w:rPr>
            </w:pPr>
            <w:r w:rsidRPr="00684674">
              <w:rPr>
                <w:rFonts w:ascii="Bookman Old Style" w:hAnsi="Bookman Old Style"/>
                <w:b/>
                <w:bCs/>
                <w:sz w:val="18"/>
                <w:szCs w:val="18"/>
              </w:rPr>
              <w:t>9.3.3.</w:t>
            </w:r>
            <w:r w:rsidRPr="00684674">
              <w:rPr>
                <w:rFonts w:ascii="Bookman Old Style" w:hAnsi="Bookman Old Style"/>
                <w:sz w:val="18"/>
                <w:szCs w:val="18"/>
              </w:rPr>
              <w:t xml:space="preserve"> Entregar produtos de boa qualidade, em perfeitas condições físicas e higiênicas, devidamente embalados, atendendo padrões de qualidade, preço e marca constantes em sua proposta de preço. </w:t>
            </w:r>
          </w:p>
          <w:p w14:paraId="0CD2AA1A" w14:textId="77777777" w:rsidR="004F4DA7" w:rsidRPr="00BF32FB" w:rsidRDefault="004F4DA7" w:rsidP="0081592C">
            <w:pPr>
              <w:pStyle w:val="TableParagraph"/>
              <w:ind w:left="108" w:right="95"/>
              <w:jc w:val="both"/>
              <w:rPr>
                <w:rFonts w:ascii="Bookman Old Style" w:hAnsi="Bookman Old Style"/>
                <w:sz w:val="18"/>
                <w:szCs w:val="18"/>
                <w:lang w:val="pt-BR"/>
              </w:rPr>
            </w:pPr>
            <w:r w:rsidRPr="00684674">
              <w:rPr>
                <w:rFonts w:ascii="Bookman Old Style" w:hAnsi="Bookman Old Style"/>
                <w:b/>
                <w:bCs/>
                <w:sz w:val="18"/>
                <w:szCs w:val="18"/>
              </w:rPr>
              <w:t>9.3.4.</w:t>
            </w:r>
            <w:r w:rsidRPr="00684674">
              <w:rPr>
                <w:rFonts w:ascii="Bookman Old Style" w:hAnsi="Bookman Old Style"/>
                <w:sz w:val="18"/>
                <w:szCs w:val="18"/>
              </w:rPr>
              <w:t xml:space="preserve"> Os materiais deverão ser certificados pelos órgãos que lhe compete e estar, comprovadamente, dentro das especificações das normas técnicas pertinentes a cada item.</w:t>
            </w:r>
          </w:p>
        </w:tc>
      </w:tr>
      <w:tr w:rsidR="004F4DA7" w:rsidRPr="00BF32FB" w14:paraId="0D869C89" w14:textId="77777777" w:rsidTr="0081592C">
        <w:trPr>
          <w:trHeight w:val="575"/>
        </w:trPr>
        <w:tc>
          <w:tcPr>
            <w:tcW w:w="2340" w:type="dxa"/>
            <w:gridSpan w:val="2"/>
          </w:tcPr>
          <w:p w14:paraId="55606507" w14:textId="77777777" w:rsidR="004F4DA7" w:rsidRPr="00BF32FB" w:rsidRDefault="004F4DA7" w:rsidP="0081592C">
            <w:pPr>
              <w:pStyle w:val="TableParagraph"/>
              <w:spacing w:before="243"/>
              <w:rPr>
                <w:rFonts w:ascii="Bookman Old Style" w:hAnsi="Bookman Old Style"/>
                <w:b/>
                <w:bCs/>
                <w:sz w:val="18"/>
                <w:szCs w:val="18"/>
                <w:lang w:val="pt-BR"/>
              </w:rPr>
            </w:pPr>
            <w:r w:rsidRPr="00BF32FB">
              <w:rPr>
                <w:rFonts w:ascii="Bookman Old Style" w:hAnsi="Bookman Old Style"/>
                <w:b/>
                <w:bCs/>
                <w:sz w:val="18"/>
                <w:szCs w:val="18"/>
                <w:lang w:val="pt-BR"/>
              </w:rPr>
              <w:t>10 - Proposta</w:t>
            </w:r>
          </w:p>
        </w:tc>
        <w:tc>
          <w:tcPr>
            <w:tcW w:w="6870" w:type="dxa"/>
            <w:gridSpan w:val="9"/>
          </w:tcPr>
          <w:p w14:paraId="6E10973B" w14:textId="77777777" w:rsidR="004F4DA7" w:rsidRPr="00BF32FB" w:rsidRDefault="004F4DA7" w:rsidP="0081592C">
            <w:pPr>
              <w:pStyle w:val="TableParagraph"/>
              <w:ind w:left="108" w:right="95"/>
              <w:jc w:val="both"/>
              <w:rPr>
                <w:rFonts w:ascii="Bookman Old Style" w:hAnsi="Bookman Old Style"/>
                <w:sz w:val="18"/>
                <w:szCs w:val="18"/>
                <w:lang w:val="pt-BR"/>
              </w:rPr>
            </w:pPr>
            <w:r w:rsidRPr="00BF32FB">
              <w:rPr>
                <w:rFonts w:ascii="Bookman Old Style" w:hAnsi="Bookman Old Style"/>
                <w:sz w:val="18"/>
                <w:szCs w:val="18"/>
                <w:lang w:val="pt-BR"/>
              </w:rPr>
              <w:t>A</w:t>
            </w:r>
            <w:r w:rsidRPr="00BF32FB">
              <w:rPr>
                <w:rFonts w:ascii="Bookman Old Style" w:hAnsi="Bookman Old Style"/>
                <w:spacing w:val="47"/>
                <w:sz w:val="18"/>
                <w:szCs w:val="18"/>
                <w:lang w:val="pt-BR"/>
              </w:rPr>
              <w:t xml:space="preserve"> </w:t>
            </w:r>
            <w:r w:rsidRPr="00BF32FB">
              <w:rPr>
                <w:rFonts w:ascii="Bookman Old Style" w:hAnsi="Bookman Old Style"/>
                <w:sz w:val="18"/>
                <w:szCs w:val="18"/>
                <w:lang w:val="pt-BR"/>
              </w:rPr>
              <w:t>proposta</w:t>
            </w:r>
            <w:r w:rsidRPr="00BF32FB">
              <w:rPr>
                <w:rFonts w:ascii="Bookman Old Style" w:hAnsi="Bookman Old Style"/>
                <w:spacing w:val="48"/>
                <w:sz w:val="18"/>
                <w:szCs w:val="18"/>
                <w:lang w:val="pt-BR"/>
              </w:rPr>
              <w:t xml:space="preserve"> </w:t>
            </w:r>
            <w:r w:rsidRPr="00BF32FB">
              <w:rPr>
                <w:rFonts w:ascii="Bookman Old Style" w:hAnsi="Bookman Old Style"/>
                <w:sz w:val="18"/>
                <w:szCs w:val="18"/>
                <w:lang w:val="pt-BR"/>
              </w:rPr>
              <w:t>que</w:t>
            </w:r>
            <w:r w:rsidRPr="00BF32FB">
              <w:rPr>
                <w:rFonts w:ascii="Bookman Old Style" w:hAnsi="Bookman Old Style"/>
                <w:spacing w:val="48"/>
                <w:sz w:val="18"/>
                <w:szCs w:val="18"/>
                <w:lang w:val="pt-BR"/>
              </w:rPr>
              <w:t xml:space="preserve"> </w:t>
            </w:r>
            <w:r w:rsidRPr="00BF32FB">
              <w:rPr>
                <w:rFonts w:ascii="Bookman Old Style" w:hAnsi="Bookman Old Style"/>
                <w:sz w:val="18"/>
                <w:szCs w:val="18"/>
                <w:lang w:val="pt-BR"/>
              </w:rPr>
              <w:t>descumprir</w:t>
            </w:r>
            <w:r w:rsidRPr="00BF32FB">
              <w:rPr>
                <w:rFonts w:ascii="Bookman Old Style" w:hAnsi="Bookman Old Style"/>
                <w:spacing w:val="47"/>
                <w:sz w:val="18"/>
                <w:szCs w:val="18"/>
                <w:lang w:val="pt-BR"/>
              </w:rPr>
              <w:t xml:space="preserve"> </w:t>
            </w:r>
            <w:r w:rsidRPr="00BF32FB">
              <w:rPr>
                <w:rFonts w:ascii="Bookman Old Style" w:hAnsi="Bookman Old Style"/>
                <w:sz w:val="18"/>
                <w:szCs w:val="18"/>
                <w:lang w:val="pt-BR"/>
              </w:rPr>
              <w:t>com</w:t>
            </w:r>
            <w:r w:rsidRPr="00BF32FB">
              <w:rPr>
                <w:rFonts w:ascii="Bookman Old Style" w:hAnsi="Bookman Old Style"/>
                <w:spacing w:val="49"/>
                <w:sz w:val="18"/>
                <w:szCs w:val="18"/>
                <w:lang w:val="pt-BR"/>
              </w:rPr>
              <w:t xml:space="preserve"> </w:t>
            </w:r>
            <w:r w:rsidRPr="00BF32FB">
              <w:rPr>
                <w:rFonts w:ascii="Bookman Old Style" w:hAnsi="Bookman Old Style"/>
                <w:sz w:val="18"/>
                <w:szCs w:val="18"/>
                <w:lang w:val="pt-BR"/>
              </w:rPr>
              <w:t>o</w:t>
            </w:r>
            <w:r w:rsidRPr="00BF32FB">
              <w:rPr>
                <w:rFonts w:ascii="Bookman Old Style" w:hAnsi="Bookman Old Style"/>
                <w:spacing w:val="49"/>
                <w:sz w:val="18"/>
                <w:szCs w:val="18"/>
                <w:lang w:val="pt-BR"/>
              </w:rPr>
              <w:t xml:space="preserve"> </w:t>
            </w:r>
            <w:r w:rsidRPr="00BF32FB">
              <w:rPr>
                <w:rFonts w:ascii="Bookman Old Style" w:hAnsi="Bookman Old Style"/>
                <w:sz w:val="18"/>
                <w:szCs w:val="18"/>
                <w:lang w:val="pt-BR"/>
              </w:rPr>
              <w:t>estabelecido</w:t>
            </w:r>
            <w:r w:rsidRPr="00BF32FB">
              <w:rPr>
                <w:rFonts w:ascii="Bookman Old Style" w:hAnsi="Bookman Old Style"/>
                <w:spacing w:val="50"/>
                <w:sz w:val="18"/>
                <w:szCs w:val="18"/>
                <w:lang w:val="pt-BR"/>
              </w:rPr>
              <w:t xml:space="preserve"> </w:t>
            </w:r>
            <w:r w:rsidRPr="00BF32FB">
              <w:rPr>
                <w:rFonts w:ascii="Bookman Old Style" w:hAnsi="Bookman Old Style"/>
                <w:sz w:val="18"/>
                <w:szCs w:val="18"/>
                <w:lang w:val="pt-BR"/>
              </w:rPr>
              <w:t>no</w:t>
            </w:r>
            <w:r w:rsidRPr="00BF32FB">
              <w:rPr>
                <w:rFonts w:ascii="Bookman Old Style" w:hAnsi="Bookman Old Style"/>
                <w:spacing w:val="49"/>
                <w:sz w:val="18"/>
                <w:szCs w:val="18"/>
                <w:lang w:val="pt-BR"/>
              </w:rPr>
              <w:t xml:space="preserve"> </w:t>
            </w:r>
            <w:r w:rsidRPr="00BF32FB">
              <w:rPr>
                <w:rFonts w:ascii="Bookman Old Style" w:hAnsi="Bookman Old Style"/>
                <w:sz w:val="18"/>
                <w:szCs w:val="18"/>
                <w:lang w:val="pt-BR"/>
              </w:rPr>
              <w:t>edital,</w:t>
            </w:r>
            <w:r w:rsidRPr="00BF32FB">
              <w:rPr>
                <w:rFonts w:ascii="Bookman Old Style" w:hAnsi="Bookman Old Style"/>
                <w:spacing w:val="49"/>
                <w:sz w:val="18"/>
                <w:szCs w:val="18"/>
                <w:lang w:val="pt-BR"/>
              </w:rPr>
              <w:t xml:space="preserve"> </w:t>
            </w:r>
            <w:r w:rsidRPr="00BF32FB">
              <w:rPr>
                <w:rFonts w:ascii="Bookman Old Style" w:hAnsi="Bookman Old Style"/>
                <w:sz w:val="18"/>
                <w:szCs w:val="18"/>
                <w:lang w:val="pt-BR"/>
              </w:rPr>
              <w:t>assim</w:t>
            </w:r>
            <w:r w:rsidRPr="00BF32FB">
              <w:rPr>
                <w:rFonts w:ascii="Bookman Old Style" w:hAnsi="Bookman Old Style"/>
                <w:spacing w:val="48"/>
                <w:sz w:val="18"/>
                <w:szCs w:val="18"/>
                <w:lang w:val="pt-BR"/>
              </w:rPr>
              <w:t xml:space="preserve"> </w:t>
            </w:r>
            <w:r w:rsidRPr="00BF32FB">
              <w:rPr>
                <w:rFonts w:ascii="Bookman Old Style" w:hAnsi="Bookman Old Style"/>
                <w:sz w:val="18"/>
                <w:szCs w:val="18"/>
                <w:lang w:val="pt-BR"/>
              </w:rPr>
              <w:t>como</w:t>
            </w:r>
            <w:r>
              <w:rPr>
                <w:rFonts w:ascii="Bookman Old Style" w:hAnsi="Bookman Old Style"/>
                <w:sz w:val="18"/>
                <w:szCs w:val="18"/>
                <w:lang w:val="pt-BR"/>
              </w:rPr>
              <w:t xml:space="preserve"> valores </w:t>
            </w:r>
            <w:r w:rsidRPr="00BF32FB">
              <w:rPr>
                <w:rFonts w:ascii="Bookman Old Style" w:hAnsi="Bookman Old Style"/>
                <w:sz w:val="18"/>
                <w:szCs w:val="18"/>
                <w:lang w:val="pt-BR"/>
              </w:rPr>
              <w:t>acima</w:t>
            </w:r>
            <w:r w:rsidRPr="00BF32FB">
              <w:rPr>
                <w:rFonts w:ascii="Bookman Old Style" w:hAnsi="Bookman Old Style"/>
                <w:spacing w:val="-2"/>
                <w:sz w:val="18"/>
                <w:szCs w:val="18"/>
                <w:lang w:val="pt-BR"/>
              </w:rPr>
              <w:t xml:space="preserve"> </w:t>
            </w:r>
            <w:r w:rsidRPr="00BF32FB">
              <w:rPr>
                <w:rFonts w:ascii="Bookman Old Style" w:hAnsi="Bookman Old Style"/>
                <w:sz w:val="18"/>
                <w:szCs w:val="18"/>
                <w:lang w:val="pt-BR"/>
              </w:rPr>
              <w:t>do preço</w:t>
            </w:r>
            <w:r w:rsidRPr="00BF32FB">
              <w:rPr>
                <w:rFonts w:ascii="Bookman Old Style" w:hAnsi="Bookman Old Style"/>
                <w:spacing w:val="1"/>
                <w:sz w:val="18"/>
                <w:szCs w:val="18"/>
                <w:lang w:val="pt-BR"/>
              </w:rPr>
              <w:t xml:space="preserve"> </w:t>
            </w:r>
            <w:r w:rsidRPr="00BF32FB">
              <w:rPr>
                <w:rFonts w:ascii="Bookman Old Style" w:hAnsi="Bookman Old Style"/>
                <w:sz w:val="18"/>
                <w:szCs w:val="18"/>
                <w:lang w:val="pt-BR"/>
              </w:rPr>
              <w:t>máximo</w:t>
            </w:r>
            <w:r w:rsidRPr="00BF32FB">
              <w:rPr>
                <w:rFonts w:ascii="Bookman Old Style" w:hAnsi="Bookman Old Style"/>
                <w:spacing w:val="1"/>
                <w:sz w:val="18"/>
                <w:szCs w:val="18"/>
                <w:lang w:val="pt-BR"/>
              </w:rPr>
              <w:t xml:space="preserve"> </w:t>
            </w:r>
            <w:r w:rsidRPr="00BF32FB">
              <w:rPr>
                <w:rFonts w:ascii="Bookman Old Style" w:hAnsi="Bookman Old Style"/>
                <w:sz w:val="18"/>
                <w:szCs w:val="18"/>
                <w:lang w:val="pt-BR"/>
              </w:rPr>
              <w:t>estipulado,</w:t>
            </w:r>
            <w:r w:rsidRPr="00BF32FB">
              <w:rPr>
                <w:rFonts w:ascii="Bookman Old Style" w:hAnsi="Bookman Old Style"/>
                <w:spacing w:val="-1"/>
                <w:sz w:val="18"/>
                <w:szCs w:val="18"/>
                <w:lang w:val="pt-BR"/>
              </w:rPr>
              <w:t xml:space="preserve"> </w:t>
            </w:r>
            <w:r w:rsidRPr="00BF32FB">
              <w:rPr>
                <w:rFonts w:ascii="Bookman Old Style" w:hAnsi="Bookman Old Style"/>
                <w:sz w:val="18"/>
                <w:szCs w:val="18"/>
                <w:lang w:val="pt-BR"/>
              </w:rPr>
              <w:t>serão</w:t>
            </w:r>
            <w:r w:rsidRPr="00BF32FB">
              <w:rPr>
                <w:rFonts w:ascii="Bookman Old Style" w:hAnsi="Bookman Old Style"/>
                <w:spacing w:val="1"/>
                <w:sz w:val="18"/>
                <w:szCs w:val="18"/>
                <w:lang w:val="pt-BR"/>
              </w:rPr>
              <w:t xml:space="preserve"> </w:t>
            </w:r>
            <w:r w:rsidRPr="00BF32FB">
              <w:rPr>
                <w:rFonts w:ascii="Bookman Old Style" w:hAnsi="Bookman Old Style"/>
                <w:sz w:val="18"/>
                <w:szCs w:val="18"/>
                <w:lang w:val="pt-BR"/>
              </w:rPr>
              <w:t>desclassificadas.</w:t>
            </w:r>
          </w:p>
        </w:tc>
      </w:tr>
      <w:tr w:rsidR="004F4DA7" w:rsidRPr="00BF32FB" w14:paraId="68C6A4F8" w14:textId="77777777" w:rsidTr="0081592C">
        <w:trPr>
          <w:trHeight w:val="733"/>
        </w:trPr>
        <w:tc>
          <w:tcPr>
            <w:tcW w:w="2340" w:type="dxa"/>
            <w:gridSpan w:val="2"/>
          </w:tcPr>
          <w:p w14:paraId="002FEF0B" w14:textId="77777777" w:rsidR="004F4DA7" w:rsidRPr="00BF32FB" w:rsidRDefault="004F4DA7" w:rsidP="0081592C">
            <w:pPr>
              <w:pStyle w:val="TableParagraph"/>
              <w:rPr>
                <w:rFonts w:ascii="Bookman Old Style" w:hAnsi="Bookman Old Style"/>
                <w:b/>
                <w:bCs/>
                <w:sz w:val="18"/>
                <w:szCs w:val="18"/>
                <w:lang w:val="pt-BR"/>
              </w:rPr>
            </w:pPr>
            <w:r w:rsidRPr="00BF32FB">
              <w:rPr>
                <w:rFonts w:ascii="Bookman Old Style" w:hAnsi="Bookman Old Style"/>
                <w:b/>
                <w:bCs/>
                <w:sz w:val="18"/>
                <w:szCs w:val="18"/>
                <w:lang w:val="pt-BR"/>
              </w:rPr>
              <w:lastRenderedPageBreak/>
              <w:t>11 - Condições de Pagamento</w:t>
            </w:r>
          </w:p>
        </w:tc>
        <w:tc>
          <w:tcPr>
            <w:tcW w:w="6870" w:type="dxa"/>
            <w:gridSpan w:val="9"/>
          </w:tcPr>
          <w:p w14:paraId="49F2201C" w14:textId="77777777" w:rsidR="004F4DA7" w:rsidRPr="00AC2631" w:rsidRDefault="004F4DA7" w:rsidP="0081592C">
            <w:pPr>
              <w:pStyle w:val="TableParagraph"/>
              <w:ind w:right="96"/>
              <w:jc w:val="both"/>
              <w:rPr>
                <w:rFonts w:ascii="Bookman Old Style" w:hAnsi="Bookman Old Style"/>
                <w:sz w:val="18"/>
                <w:szCs w:val="18"/>
                <w:lang w:val="pt-BR"/>
              </w:rPr>
            </w:pPr>
            <w:r w:rsidRPr="00AC2631">
              <w:rPr>
                <w:rFonts w:ascii="Bookman Old Style" w:hAnsi="Bookman Old Style"/>
                <w:sz w:val="18"/>
                <w:szCs w:val="18"/>
              </w:rPr>
              <w:t>Só será efetuado o pagamento perante apresentação de documento fiscal, com carimbo e assinatura certificando a liquidação da despesa. O pagamento será efetuado no prazo indicado no Edital.</w:t>
            </w:r>
          </w:p>
        </w:tc>
      </w:tr>
      <w:tr w:rsidR="004F4DA7" w:rsidRPr="00BF32FB" w14:paraId="01152DB5" w14:textId="77777777" w:rsidTr="0081592C">
        <w:trPr>
          <w:trHeight w:val="976"/>
        </w:trPr>
        <w:tc>
          <w:tcPr>
            <w:tcW w:w="2340" w:type="dxa"/>
            <w:gridSpan w:val="2"/>
          </w:tcPr>
          <w:p w14:paraId="27B39B4E" w14:textId="77777777" w:rsidR="004F4DA7" w:rsidRPr="00BF32FB" w:rsidRDefault="004F4DA7" w:rsidP="0081592C">
            <w:pPr>
              <w:pStyle w:val="TableParagraph"/>
              <w:spacing w:before="243"/>
              <w:rPr>
                <w:rFonts w:ascii="Bookman Old Style" w:hAnsi="Bookman Old Style"/>
                <w:b/>
                <w:bCs/>
                <w:sz w:val="18"/>
                <w:szCs w:val="18"/>
                <w:lang w:val="pt-BR"/>
              </w:rPr>
            </w:pPr>
            <w:r w:rsidRPr="00BF32FB">
              <w:rPr>
                <w:rFonts w:ascii="Bookman Old Style" w:hAnsi="Bookman Old Style"/>
                <w:b/>
                <w:bCs/>
                <w:sz w:val="18"/>
                <w:szCs w:val="18"/>
                <w:lang w:val="pt-BR"/>
              </w:rPr>
              <w:t>1</w:t>
            </w:r>
            <w:r>
              <w:rPr>
                <w:rFonts w:ascii="Bookman Old Style" w:hAnsi="Bookman Old Style"/>
                <w:b/>
                <w:bCs/>
                <w:sz w:val="18"/>
                <w:szCs w:val="18"/>
                <w:lang w:val="pt-BR"/>
              </w:rPr>
              <w:t>2</w:t>
            </w:r>
            <w:r w:rsidRPr="00BF32FB">
              <w:rPr>
                <w:rFonts w:ascii="Bookman Old Style" w:hAnsi="Bookman Old Style"/>
                <w:b/>
                <w:bCs/>
                <w:sz w:val="18"/>
                <w:szCs w:val="18"/>
                <w:lang w:val="pt-BR"/>
              </w:rPr>
              <w:t xml:space="preserve"> – </w:t>
            </w:r>
            <w:r w:rsidRPr="00BF32FB">
              <w:rPr>
                <w:rFonts w:ascii="Bookman Old Style" w:hAnsi="Bookman Old Style"/>
                <w:b/>
                <w:bCs/>
                <w:spacing w:val="-2"/>
                <w:sz w:val="18"/>
                <w:szCs w:val="18"/>
                <w:lang w:val="pt-BR"/>
              </w:rPr>
              <w:t>Obrigações</w:t>
            </w:r>
            <w:r w:rsidRPr="00BF32FB">
              <w:rPr>
                <w:rFonts w:ascii="Bookman Old Style" w:hAnsi="Bookman Old Style"/>
                <w:b/>
                <w:bCs/>
                <w:sz w:val="18"/>
                <w:szCs w:val="18"/>
                <w:lang w:val="pt-BR"/>
              </w:rPr>
              <w:t xml:space="preserve"> </w:t>
            </w:r>
            <w:r w:rsidRPr="00BF32FB">
              <w:rPr>
                <w:rFonts w:ascii="Bookman Old Style" w:hAnsi="Bookman Old Style"/>
                <w:b/>
                <w:bCs/>
                <w:spacing w:val="-6"/>
                <w:sz w:val="18"/>
                <w:szCs w:val="18"/>
                <w:lang w:val="pt-BR"/>
              </w:rPr>
              <w:t>da</w:t>
            </w:r>
            <w:r w:rsidRPr="00BF32FB">
              <w:rPr>
                <w:rFonts w:ascii="Bookman Old Style" w:hAnsi="Bookman Old Style"/>
                <w:b/>
                <w:bCs/>
                <w:spacing w:val="-2"/>
                <w:sz w:val="18"/>
                <w:szCs w:val="18"/>
                <w:lang w:val="pt-BR"/>
              </w:rPr>
              <w:t xml:space="preserve"> Contratada</w:t>
            </w:r>
          </w:p>
        </w:tc>
        <w:tc>
          <w:tcPr>
            <w:tcW w:w="6870" w:type="dxa"/>
            <w:gridSpan w:val="9"/>
          </w:tcPr>
          <w:p w14:paraId="3059D7AD" w14:textId="77777777" w:rsidR="004F4DA7" w:rsidRPr="00AC2631" w:rsidRDefault="004F4DA7">
            <w:pPr>
              <w:pStyle w:val="TableParagraph"/>
              <w:numPr>
                <w:ilvl w:val="0"/>
                <w:numId w:val="8"/>
              </w:numPr>
              <w:ind w:right="95"/>
              <w:jc w:val="both"/>
              <w:rPr>
                <w:rFonts w:ascii="Bookman Old Style" w:hAnsi="Bookman Old Style"/>
                <w:sz w:val="18"/>
                <w:szCs w:val="18"/>
                <w:lang w:val="pt-BR"/>
              </w:rPr>
            </w:pPr>
            <w:r w:rsidRPr="00AC2631">
              <w:rPr>
                <w:rFonts w:ascii="Bookman Old Style" w:hAnsi="Bookman Old Style"/>
                <w:sz w:val="18"/>
                <w:szCs w:val="18"/>
              </w:rPr>
              <w:t xml:space="preserve">A(s) empresa(s) vencedora(s) dos materiais será(ão) responsável(is) pela substituição, troca ou reposição dos materiais porventura entregues com defeito, danificados, ressecados ou não compatíveis com as especificações do edital; </w:t>
            </w:r>
          </w:p>
          <w:p w14:paraId="01B3E79C" w14:textId="77777777" w:rsidR="004F4DA7" w:rsidRPr="00AC2631" w:rsidRDefault="004F4DA7">
            <w:pPr>
              <w:pStyle w:val="TableParagraph"/>
              <w:numPr>
                <w:ilvl w:val="0"/>
                <w:numId w:val="8"/>
              </w:numPr>
              <w:ind w:right="95"/>
              <w:jc w:val="both"/>
              <w:rPr>
                <w:rFonts w:ascii="Bookman Old Style" w:hAnsi="Bookman Old Style"/>
                <w:sz w:val="18"/>
                <w:szCs w:val="18"/>
                <w:lang w:val="pt-BR"/>
              </w:rPr>
            </w:pPr>
            <w:r w:rsidRPr="00AC2631">
              <w:rPr>
                <w:rFonts w:ascii="Bookman Old Style" w:hAnsi="Bookman Old Style"/>
                <w:sz w:val="18"/>
                <w:szCs w:val="18"/>
              </w:rPr>
              <w:t xml:space="preserve">Responsabilizar-se por todos os ônus referentes à execução dos serviços, incluindo impostos, empregados e todas as despesas, diretas e indiretas decorrentes do cumprimento das obrigações assumidas, enquanto perdurar a vigência do contrato, sem qualquer ônus à contratante; </w:t>
            </w:r>
          </w:p>
          <w:p w14:paraId="6DC90464" w14:textId="77777777" w:rsidR="004F4DA7" w:rsidRPr="00AC2631" w:rsidRDefault="004F4DA7">
            <w:pPr>
              <w:pStyle w:val="TableParagraph"/>
              <w:numPr>
                <w:ilvl w:val="0"/>
                <w:numId w:val="8"/>
              </w:numPr>
              <w:ind w:right="95"/>
              <w:jc w:val="both"/>
              <w:rPr>
                <w:rFonts w:ascii="Bookman Old Style" w:hAnsi="Bookman Old Style"/>
                <w:sz w:val="18"/>
                <w:szCs w:val="18"/>
                <w:lang w:val="pt-BR"/>
              </w:rPr>
            </w:pPr>
            <w:r w:rsidRPr="00AC2631">
              <w:rPr>
                <w:rFonts w:ascii="Bookman Old Style" w:hAnsi="Bookman Old Style"/>
                <w:sz w:val="18"/>
                <w:szCs w:val="18"/>
              </w:rPr>
              <w:t>É de obrigação inteira responsabilidade de o fornecedor disponibilizar pessoal para a carga, transporte e descarga dos materiais;</w:t>
            </w:r>
          </w:p>
          <w:p w14:paraId="53BA5D6D" w14:textId="77777777" w:rsidR="004F4DA7" w:rsidRPr="00AC2631" w:rsidRDefault="004F4DA7">
            <w:pPr>
              <w:pStyle w:val="TableParagraph"/>
              <w:numPr>
                <w:ilvl w:val="0"/>
                <w:numId w:val="8"/>
              </w:numPr>
              <w:ind w:right="95"/>
              <w:jc w:val="both"/>
              <w:rPr>
                <w:rFonts w:ascii="Bookman Old Style" w:hAnsi="Bookman Old Style"/>
                <w:sz w:val="18"/>
                <w:szCs w:val="18"/>
                <w:lang w:val="pt-BR"/>
              </w:rPr>
            </w:pPr>
            <w:r w:rsidRPr="00AC2631">
              <w:rPr>
                <w:rFonts w:ascii="Bookman Old Style" w:hAnsi="Bookman Old Style"/>
                <w:sz w:val="18"/>
                <w:szCs w:val="18"/>
              </w:rPr>
              <w:t xml:space="preserve"> Realizar o fornecimento dos produtos de acordo com este Termo de Referência, observando as quantidades e garantindo a qualidade do produto e regularidade do fornecimento; </w:t>
            </w:r>
          </w:p>
          <w:p w14:paraId="2F9EFB23" w14:textId="77777777" w:rsidR="004F4DA7" w:rsidRPr="00AC2631" w:rsidRDefault="004F4DA7">
            <w:pPr>
              <w:pStyle w:val="TableParagraph"/>
              <w:numPr>
                <w:ilvl w:val="0"/>
                <w:numId w:val="8"/>
              </w:numPr>
              <w:ind w:right="95"/>
              <w:jc w:val="both"/>
              <w:rPr>
                <w:rFonts w:ascii="Bookman Old Style" w:hAnsi="Bookman Old Style"/>
                <w:sz w:val="18"/>
                <w:szCs w:val="18"/>
                <w:lang w:val="pt-BR"/>
              </w:rPr>
            </w:pPr>
            <w:r w:rsidRPr="00AC2631">
              <w:rPr>
                <w:rFonts w:ascii="Bookman Old Style" w:hAnsi="Bookman Old Style"/>
                <w:sz w:val="18"/>
                <w:szCs w:val="18"/>
              </w:rPr>
              <w:t>Manter, durante toda a execução do Contrato, as mesmas condições da habilitação;</w:t>
            </w:r>
          </w:p>
        </w:tc>
      </w:tr>
      <w:tr w:rsidR="004F4DA7" w:rsidRPr="00BF32FB" w14:paraId="1D076F08" w14:textId="77777777" w:rsidTr="0081592C">
        <w:trPr>
          <w:trHeight w:val="399"/>
        </w:trPr>
        <w:tc>
          <w:tcPr>
            <w:tcW w:w="2340" w:type="dxa"/>
            <w:gridSpan w:val="2"/>
          </w:tcPr>
          <w:p w14:paraId="248730E1" w14:textId="77777777" w:rsidR="004F4DA7" w:rsidRPr="00BF32FB" w:rsidRDefault="004F4DA7" w:rsidP="0081592C">
            <w:pPr>
              <w:pStyle w:val="TableParagraph"/>
              <w:spacing w:before="243"/>
              <w:rPr>
                <w:rFonts w:ascii="Bookman Old Style" w:hAnsi="Bookman Old Style"/>
                <w:b/>
                <w:bCs/>
                <w:sz w:val="18"/>
                <w:szCs w:val="18"/>
                <w:lang w:val="pt-BR"/>
              </w:rPr>
            </w:pPr>
            <w:r w:rsidRPr="00BF32FB">
              <w:rPr>
                <w:rFonts w:ascii="Bookman Old Style" w:hAnsi="Bookman Old Style"/>
                <w:b/>
                <w:bCs/>
                <w:sz w:val="18"/>
                <w:szCs w:val="18"/>
                <w:lang w:val="pt-BR"/>
              </w:rPr>
              <w:t>1</w:t>
            </w:r>
            <w:r>
              <w:rPr>
                <w:rFonts w:ascii="Bookman Old Style" w:hAnsi="Bookman Old Style"/>
                <w:b/>
                <w:bCs/>
                <w:sz w:val="18"/>
                <w:szCs w:val="18"/>
                <w:lang w:val="pt-BR"/>
              </w:rPr>
              <w:t>3</w:t>
            </w:r>
            <w:r w:rsidRPr="00BF32FB">
              <w:rPr>
                <w:rFonts w:ascii="Bookman Old Style" w:hAnsi="Bookman Old Style"/>
                <w:b/>
                <w:bCs/>
                <w:sz w:val="18"/>
                <w:szCs w:val="18"/>
                <w:lang w:val="pt-BR"/>
              </w:rPr>
              <w:t xml:space="preserve"> </w:t>
            </w:r>
            <w:r w:rsidRPr="00BF32FB">
              <w:rPr>
                <w:rFonts w:ascii="Bookman Old Style" w:hAnsi="Bookman Old Style"/>
                <w:b/>
                <w:bCs/>
                <w:spacing w:val="-10"/>
                <w:sz w:val="18"/>
                <w:szCs w:val="18"/>
                <w:lang w:val="pt-BR"/>
              </w:rPr>
              <w:t>–</w:t>
            </w:r>
            <w:r w:rsidRPr="00BF32FB">
              <w:rPr>
                <w:rFonts w:ascii="Bookman Old Style" w:hAnsi="Bookman Old Style"/>
                <w:b/>
                <w:bCs/>
                <w:sz w:val="18"/>
                <w:szCs w:val="18"/>
                <w:lang w:val="pt-BR"/>
              </w:rPr>
              <w:t xml:space="preserve"> </w:t>
            </w:r>
            <w:r w:rsidRPr="00BF32FB">
              <w:rPr>
                <w:rFonts w:ascii="Bookman Old Style" w:hAnsi="Bookman Old Style"/>
                <w:b/>
                <w:bCs/>
                <w:spacing w:val="-2"/>
                <w:sz w:val="18"/>
                <w:szCs w:val="18"/>
                <w:lang w:val="pt-BR"/>
              </w:rPr>
              <w:t>Obrigações</w:t>
            </w:r>
            <w:r w:rsidRPr="00BF32FB">
              <w:rPr>
                <w:rFonts w:ascii="Bookman Old Style" w:hAnsi="Bookman Old Style"/>
                <w:b/>
                <w:bCs/>
                <w:sz w:val="18"/>
                <w:szCs w:val="18"/>
                <w:lang w:val="pt-BR"/>
              </w:rPr>
              <w:t xml:space="preserve"> </w:t>
            </w:r>
            <w:r w:rsidRPr="00BF32FB">
              <w:rPr>
                <w:rFonts w:ascii="Bookman Old Style" w:hAnsi="Bookman Old Style"/>
                <w:b/>
                <w:bCs/>
                <w:spacing w:val="-6"/>
                <w:sz w:val="18"/>
                <w:szCs w:val="18"/>
                <w:lang w:val="pt-BR"/>
              </w:rPr>
              <w:t>da</w:t>
            </w:r>
            <w:r w:rsidRPr="00BF32FB">
              <w:rPr>
                <w:rFonts w:ascii="Bookman Old Style" w:hAnsi="Bookman Old Style"/>
                <w:b/>
                <w:bCs/>
                <w:spacing w:val="-2"/>
                <w:sz w:val="18"/>
                <w:szCs w:val="18"/>
                <w:lang w:val="pt-BR"/>
              </w:rPr>
              <w:t xml:space="preserve"> Contratante</w:t>
            </w:r>
          </w:p>
        </w:tc>
        <w:tc>
          <w:tcPr>
            <w:tcW w:w="6870" w:type="dxa"/>
            <w:gridSpan w:val="9"/>
          </w:tcPr>
          <w:p w14:paraId="716ADD16" w14:textId="77777777" w:rsidR="004F4DA7" w:rsidRPr="00BF32FB" w:rsidRDefault="004F4DA7" w:rsidP="0081592C">
            <w:pPr>
              <w:pStyle w:val="TableParagraph"/>
              <w:ind w:left="108" w:right="95"/>
              <w:jc w:val="both"/>
              <w:rPr>
                <w:rFonts w:ascii="Bookman Old Style" w:hAnsi="Bookman Old Style"/>
                <w:sz w:val="18"/>
                <w:szCs w:val="18"/>
                <w:lang w:val="pt-BR"/>
              </w:rPr>
            </w:pPr>
          </w:p>
          <w:p w14:paraId="2BB086EC" w14:textId="77777777" w:rsidR="004F4DA7" w:rsidRPr="003977C7" w:rsidRDefault="004F4DA7">
            <w:pPr>
              <w:pStyle w:val="TableParagraph"/>
              <w:numPr>
                <w:ilvl w:val="0"/>
                <w:numId w:val="10"/>
              </w:numPr>
              <w:ind w:right="95"/>
              <w:jc w:val="both"/>
              <w:rPr>
                <w:rFonts w:ascii="Bookman Old Style" w:hAnsi="Bookman Old Style"/>
                <w:sz w:val="18"/>
                <w:szCs w:val="18"/>
                <w:lang w:val="pt-BR"/>
              </w:rPr>
            </w:pPr>
            <w:r w:rsidRPr="003977C7">
              <w:rPr>
                <w:rFonts w:ascii="Bookman Old Style" w:hAnsi="Bookman Old Style"/>
                <w:sz w:val="18"/>
                <w:szCs w:val="18"/>
              </w:rPr>
              <w:t>Efetuar o pagamento da contratada nos prazos mencionados no edital de licitação</w:t>
            </w:r>
            <w:r>
              <w:rPr>
                <w:rFonts w:ascii="Bookman Old Style" w:hAnsi="Bookman Old Style"/>
                <w:sz w:val="18"/>
                <w:szCs w:val="18"/>
              </w:rPr>
              <w:t>;</w:t>
            </w:r>
            <w:r w:rsidRPr="003977C7">
              <w:rPr>
                <w:rFonts w:ascii="Bookman Old Style" w:hAnsi="Bookman Old Style"/>
                <w:sz w:val="18"/>
                <w:szCs w:val="18"/>
              </w:rPr>
              <w:t xml:space="preserve"> </w:t>
            </w:r>
          </w:p>
          <w:p w14:paraId="2E34D996" w14:textId="77777777" w:rsidR="004F4DA7" w:rsidRPr="003977C7" w:rsidRDefault="004F4DA7">
            <w:pPr>
              <w:pStyle w:val="TableParagraph"/>
              <w:numPr>
                <w:ilvl w:val="0"/>
                <w:numId w:val="10"/>
              </w:numPr>
              <w:ind w:right="95"/>
              <w:jc w:val="both"/>
              <w:rPr>
                <w:rFonts w:ascii="Bookman Old Style" w:hAnsi="Bookman Old Style"/>
                <w:sz w:val="18"/>
                <w:szCs w:val="18"/>
                <w:lang w:val="pt-BR"/>
              </w:rPr>
            </w:pPr>
            <w:r w:rsidRPr="003977C7">
              <w:rPr>
                <w:rFonts w:ascii="Bookman Old Style" w:hAnsi="Bookman Old Style"/>
                <w:sz w:val="18"/>
                <w:szCs w:val="18"/>
              </w:rPr>
              <w:t>Fiscalizar a execução correta do serviço contratado/bem adquirido</w:t>
            </w:r>
            <w:r>
              <w:rPr>
                <w:rFonts w:ascii="Bookman Old Style" w:hAnsi="Bookman Old Style"/>
                <w:sz w:val="18"/>
                <w:szCs w:val="18"/>
              </w:rPr>
              <w:t>;</w:t>
            </w:r>
          </w:p>
          <w:p w14:paraId="3C8C1EC4" w14:textId="77777777" w:rsidR="004F4DA7" w:rsidRPr="00C05D8C" w:rsidRDefault="004F4DA7">
            <w:pPr>
              <w:pStyle w:val="TableParagraph"/>
              <w:numPr>
                <w:ilvl w:val="0"/>
                <w:numId w:val="10"/>
              </w:numPr>
              <w:ind w:right="95"/>
              <w:jc w:val="both"/>
              <w:rPr>
                <w:rFonts w:ascii="Bookman Old Style" w:hAnsi="Bookman Old Style"/>
                <w:sz w:val="18"/>
                <w:szCs w:val="18"/>
                <w:lang w:val="pt-BR"/>
              </w:rPr>
            </w:pPr>
            <w:r w:rsidRPr="003977C7">
              <w:rPr>
                <w:rFonts w:ascii="Bookman Old Style" w:hAnsi="Bookman Old Style"/>
                <w:sz w:val="18"/>
                <w:szCs w:val="18"/>
              </w:rPr>
              <w:t xml:space="preserve">Cumprir com todos os compromissos financeiros assumidos com a Contratada </w:t>
            </w:r>
          </w:p>
          <w:p w14:paraId="668525C9" w14:textId="77777777" w:rsidR="004F4DA7" w:rsidRPr="003977C7" w:rsidRDefault="004F4DA7">
            <w:pPr>
              <w:pStyle w:val="TableParagraph"/>
              <w:numPr>
                <w:ilvl w:val="0"/>
                <w:numId w:val="10"/>
              </w:numPr>
              <w:ind w:right="95"/>
              <w:jc w:val="both"/>
              <w:rPr>
                <w:rFonts w:ascii="Bookman Old Style" w:hAnsi="Bookman Old Style"/>
                <w:sz w:val="18"/>
                <w:szCs w:val="18"/>
                <w:lang w:val="pt-BR"/>
              </w:rPr>
            </w:pPr>
            <w:r w:rsidRPr="003977C7">
              <w:rPr>
                <w:rFonts w:ascii="Bookman Old Style" w:hAnsi="Bookman Old Style"/>
                <w:sz w:val="18"/>
                <w:szCs w:val="18"/>
              </w:rPr>
              <w:t>Comunicar prontamente a Contratada, qualquer anormalidade no objeto deste contrato, podendo recusar o recebimento, caso não esteja de acordo com as especificações e condições estabelecidas.</w:t>
            </w:r>
          </w:p>
        </w:tc>
      </w:tr>
      <w:tr w:rsidR="004F4DA7" w:rsidRPr="00BF32FB" w14:paraId="19ECA111" w14:textId="77777777" w:rsidTr="0081592C">
        <w:trPr>
          <w:trHeight w:val="256"/>
        </w:trPr>
        <w:tc>
          <w:tcPr>
            <w:tcW w:w="9210" w:type="dxa"/>
            <w:gridSpan w:val="11"/>
          </w:tcPr>
          <w:p w14:paraId="413B45AC" w14:textId="77777777" w:rsidR="004F4DA7" w:rsidRPr="00BF32FB" w:rsidRDefault="004F4DA7" w:rsidP="0081592C">
            <w:pPr>
              <w:pStyle w:val="TableParagraph"/>
              <w:tabs>
                <w:tab w:val="left" w:pos="3866"/>
              </w:tabs>
              <w:ind w:right="95"/>
              <w:jc w:val="center"/>
              <w:rPr>
                <w:rFonts w:ascii="Bookman Old Style" w:hAnsi="Bookman Old Style"/>
                <w:b/>
                <w:bCs/>
                <w:sz w:val="18"/>
                <w:szCs w:val="18"/>
                <w:lang w:val="pt-BR"/>
              </w:rPr>
            </w:pPr>
            <w:r w:rsidRPr="00BF32FB">
              <w:rPr>
                <w:rFonts w:ascii="Bookman Old Style" w:hAnsi="Bookman Old Style"/>
                <w:b/>
                <w:bCs/>
                <w:sz w:val="18"/>
                <w:szCs w:val="18"/>
                <w:lang w:val="pt-BR"/>
              </w:rPr>
              <w:t>1</w:t>
            </w:r>
            <w:r>
              <w:rPr>
                <w:rFonts w:ascii="Bookman Old Style" w:hAnsi="Bookman Old Style"/>
                <w:b/>
                <w:bCs/>
                <w:sz w:val="18"/>
                <w:szCs w:val="18"/>
                <w:lang w:val="pt-BR"/>
              </w:rPr>
              <w:t>4</w:t>
            </w:r>
            <w:r w:rsidRPr="00BF32FB">
              <w:rPr>
                <w:rFonts w:ascii="Bookman Old Style" w:hAnsi="Bookman Old Style"/>
                <w:b/>
                <w:bCs/>
                <w:spacing w:val="-2"/>
                <w:sz w:val="18"/>
                <w:szCs w:val="18"/>
                <w:lang w:val="pt-BR"/>
              </w:rPr>
              <w:t xml:space="preserve"> </w:t>
            </w:r>
            <w:r w:rsidRPr="00BF32FB">
              <w:rPr>
                <w:rFonts w:ascii="Bookman Old Style" w:hAnsi="Bookman Old Style"/>
                <w:b/>
                <w:bCs/>
                <w:sz w:val="18"/>
                <w:szCs w:val="18"/>
                <w:lang w:val="pt-BR"/>
              </w:rPr>
              <w:t>-</w:t>
            </w:r>
            <w:r w:rsidRPr="00BF32FB">
              <w:rPr>
                <w:rFonts w:ascii="Bookman Old Style" w:hAnsi="Bookman Old Style"/>
                <w:b/>
                <w:bCs/>
                <w:spacing w:val="-3"/>
                <w:sz w:val="18"/>
                <w:szCs w:val="18"/>
                <w:lang w:val="pt-BR"/>
              </w:rPr>
              <w:t xml:space="preserve"> </w:t>
            </w:r>
            <w:r w:rsidRPr="00BF32FB">
              <w:rPr>
                <w:rFonts w:ascii="Bookman Old Style" w:hAnsi="Bookman Old Style"/>
                <w:b/>
                <w:bCs/>
                <w:sz w:val="18"/>
                <w:szCs w:val="18"/>
                <w:lang w:val="pt-BR"/>
              </w:rPr>
              <w:t>Gestor</w:t>
            </w:r>
            <w:r w:rsidRPr="00BF32FB">
              <w:rPr>
                <w:rFonts w:ascii="Bookman Old Style" w:hAnsi="Bookman Old Style"/>
                <w:b/>
                <w:bCs/>
                <w:spacing w:val="-2"/>
                <w:sz w:val="18"/>
                <w:szCs w:val="18"/>
                <w:lang w:val="pt-BR"/>
              </w:rPr>
              <w:t xml:space="preserve"> </w:t>
            </w:r>
            <w:r w:rsidRPr="00BF32FB">
              <w:rPr>
                <w:rFonts w:ascii="Bookman Old Style" w:hAnsi="Bookman Old Style"/>
                <w:b/>
                <w:bCs/>
                <w:sz w:val="18"/>
                <w:szCs w:val="18"/>
                <w:lang w:val="pt-BR"/>
              </w:rPr>
              <w:t>e</w:t>
            </w:r>
            <w:r w:rsidRPr="00BF32FB">
              <w:rPr>
                <w:rFonts w:ascii="Bookman Old Style" w:hAnsi="Bookman Old Style"/>
                <w:b/>
                <w:bCs/>
                <w:spacing w:val="-2"/>
                <w:sz w:val="18"/>
                <w:szCs w:val="18"/>
                <w:lang w:val="pt-BR"/>
              </w:rPr>
              <w:t xml:space="preserve"> </w:t>
            </w:r>
            <w:r w:rsidRPr="00BF32FB">
              <w:rPr>
                <w:rFonts w:ascii="Bookman Old Style" w:hAnsi="Bookman Old Style"/>
                <w:b/>
                <w:bCs/>
                <w:sz w:val="18"/>
                <w:szCs w:val="18"/>
                <w:lang w:val="pt-BR"/>
              </w:rPr>
              <w:t>Fiscal</w:t>
            </w:r>
            <w:r w:rsidRPr="00BF32FB">
              <w:rPr>
                <w:rFonts w:ascii="Bookman Old Style" w:hAnsi="Bookman Old Style"/>
                <w:b/>
                <w:bCs/>
                <w:spacing w:val="-3"/>
                <w:sz w:val="18"/>
                <w:szCs w:val="18"/>
                <w:lang w:val="pt-BR"/>
              </w:rPr>
              <w:t xml:space="preserve"> </w:t>
            </w:r>
            <w:r w:rsidRPr="00BF32FB">
              <w:rPr>
                <w:rFonts w:ascii="Bookman Old Style" w:hAnsi="Bookman Old Style"/>
                <w:b/>
                <w:bCs/>
                <w:sz w:val="18"/>
                <w:szCs w:val="18"/>
                <w:lang w:val="pt-BR"/>
              </w:rPr>
              <w:t xml:space="preserve">do </w:t>
            </w:r>
            <w:r w:rsidRPr="00BF32FB">
              <w:rPr>
                <w:rFonts w:ascii="Bookman Old Style" w:hAnsi="Bookman Old Style"/>
                <w:b/>
                <w:bCs/>
                <w:spacing w:val="-2"/>
                <w:sz w:val="18"/>
                <w:szCs w:val="18"/>
                <w:lang w:val="pt-BR"/>
              </w:rPr>
              <w:t>Contrato</w:t>
            </w:r>
          </w:p>
        </w:tc>
      </w:tr>
      <w:tr w:rsidR="004F4DA7" w:rsidRPr="00BF32FB" w14:paraId="61D34BC4" w14:textId="77777777" w:rsidTr="0081592C">
        <w:trPr>
          <w:trHeight w:val="256"/>
        </w:trPr>
        <w:tc>
          <w:tcPr>
            <w:tcW w:w="9210" w:type="dxa"/>
            <w:gridSpan w:val="11"/>
          </w:tcPr>
          <w:p w14:paraId="25EBCAE4" w14:textId="77777777" w:rsidR="004F4DA7" w:rsidRPr="00BF32FB" w:rsidRDefault="004F4DA7" w:rsidP="0081592C">
            <w:pPr>
              <w:pStyle w:val="TableParagraph"/>
              <w:ind w:right="95"/>
              <w:jc w:val="center"/>
              <w:rPr>
                <w:rFonts w:ascii="Bookman Old Style" w:hAnsi="Bookman Old Style"/>
                <w:b/>
                <w:bCs/>
                <w:sz w:val="18"/>
                <w:szCs w:val="18"/>
                <w:lang w:val="pt-BR"/>
              </w:rPr>
            </w:pPr>
            <w:r w:rsidRPr="00BF32FB">
              <w:rPr>
                <w:rFonts w:ascii="Bookman Old Style" w:hAnsi="Bookman Old Style"/>
                <w:b/>
                <w:bCs/>
                <w:sz w:val="18"/>
                <w:szCs w:val="18"/>
                <w:lang w:val="pt-BR"/>
              </w:rPr>
              <w:t>1</w:t>
            </w:r>
            <w:r>
              <w:rPr>
                <w:rFonts w:ascii="Bookman Old Style" w:hAnsi="Bookman Old Style"/>
                <w:b/>
                <w:bCs/>
                <w:sz w:val="18"/>
                <w:szCs w:val="18"/>
                <w:lang w:val="pt-BR"/>
              </w:rPr>
              <w:t>5</w:t>
            </w:r>
            <w:r w:rsidRPr="00BF32FB">
              <w:rPr>
                <w:rFonts w:ascii="Bookman Old Style" w:hAnsi="Bookman Old Style"/>
                <w:b/>
                <w:bCs/>
                <w:sz w:val="18"/>
                <w:szCs w:val="18"/>
                <w:lang w:val="pt-BR"/>
              </w:rPr>
              <w:t>.1</w:t>
            </w:r>
            <w:r w:rsidRPr="00BF32FB">
              <w:rPr>
                <w:rFonts w:ascii="Bookman Old Style" w:hAnsi="Bookman Old Style"/>
                <w:b/>
                <w:bCs/>
                <w:spacing w:val="-4"/>
                <w:sz w:val="18"/>
                <w:szCs w:val="18"/>
                <w:lang w:val="pt-BR"/>
              </w:rPr>
              <w:t xml:space="preserve"> </w:t>
            </w:r>
            <w:r w:rsidRPr="00BF32FB">
              <w:rPr>
                <w:rFonts w:ascii="Bookman Old Style" w:hAnsi="Bookman Old Style"/>
                <w:b/>
                <w:bCs/>
                <w:sz w:val="18"/>
                <w:szCs w:val="18"/>
                <w:lang w:val="pt-BR"/>
              </w:rPr>
              <w:t>Gestor</w:t>
            </w:r>
            <w:r w:rsidRPr="00BF32FB">
              <w:rPr>
                <w:rFonts w:ascii="Bookman Old Style" w:hAnsi="Bookman Old Style"/>
                <w:b/>
                <w:bCs/>
                <w:spacing w:val="-3"/>
                <w:sz w:val="18"/>
                <w:szCs w:val="18"/>
                <w:lang w:val="pt-BR"/>
              </w:rPr>
              <w:t xml:space="preserve"> </w:t>
            </w:r>
            <w:r w:rsidRPr="00BF32FB">
              <w:rPr>
                <w:rFonts w:ascii="Bookman Old Style" w:hAnsi="Bookman Old Style"/>
                <w:b/>
                <w:bCs/>
                <w:sz w:val="18"/>
                <w:szCs w:val="18"/>
                <w:lang w:val="pt-BR"/>
              </w:rPr>
              <w:t>do</w:t>
            </w:r>
            <w:r w:rsidRPr="00BF32FB">
              <w:rPr>
                <w:rFonts w:ascii="Bookman Old Style" w:hAnsi="Bookman Old Style"/>
                <w:b/>
                <w:bCs/>
                <w:spacing w:val="-2"/>
                <w:sz w:val="18"/>
                <w:szCs w:val="18"/>
                <w:lang w:val="pt-BR"/>
              </w:rPr>
              <w:t xml:space="preserve"> Contrato</w:t>
            </w:r>
          </w:p>
        </w:tc>
      </w:tr>
      <w:tr w:rsidR="004F4DA7" w:rsidRPr="00BF32FB" w14:paraId="738BFED3" w14:textId="77777777" w:rsidTr="0081592C">
        <w:trPr>
          <w:trHeight w:val="256"/>
        </w:trPr>
        <w:tc>
          <w:tcPr>
            <w:tcW w:w="2340" w:type="dxa"/>
            <w:gridSpan w:val="2"/>
            <w:tcBorders>
              <w:right w:val="single" w:sz="4" w:space="0" w:color="auto"/>
            </w:tcBorders>
            <w:vAlign w:val="center"/>
          </w:tcPr>
          <w:p w14:paraId="020E8E3A" w14:textId="77777777" w:rsidR="004F4DA7" w:rsidRPr="00BF32FB" w:rsidRDefault="004F4DA7" w:rsidP="0081592C">
            <w:pPr>
              <w:pStyle w:val="TableParagraph"/>
              <w:ind w:right="95"/>
              <w:jc w:val="center"/>
              <w:rPr>
                <w:rFonts w:ascii="Bookman Old Style" w:hAnsi="Bookman Old Style"/>
                <w:b/>
                <w:bCs/>
                <w:sz w:val="18"/>
                <w:szCs w:val="18"/>
                <w:lang w:val="pt-BR"/>
              </w:rPr>
            </w:pPr>
            <w:r w:rsidRPr="00BF32FB">
              <w:rPr>
                <w:rFonts w:ascii="Bookman Old Style" w:hAnsi="Bookman Old Style"/>
                <w:b/>
                <w:bCs/>
                <w:sz w:val="18"/>
                <w:szCs w:val="18"/>
                <w:lang w:val="pt-BR"/>
              </w:rPr>
              <w:t>Nome</w:t>
            </w:r>
          </w:p>
        </w:tc>
        <w:tc>
          <w:tcPr>
            <w:tcW w:w="3862" w:type="dxa"/>
            <w:gridSpan w:val="5"/>
            <w:tcBorders>
              <w:left w:val="single" w:sz="4" w:space="0" w:color="auto"/>
              <w:right w:val="single" w:sz="4" w:space="0" w:color="auto"/>
            </w:tcBorders>
            <w:vAlign w:val="center"/>
          </w:tcPr>
          <w:p w14:paraId="0372E964" w14:textId="77777777" w:rsidR="004F4DA7" w:rsidRPr="00BF32FB" w:rsidRDefault="004F4DA7" w:rsidP="0081592C">
            <w:pPr>
              <w:pStyle w:val="TableParagraph"/>
              <w:ind w:right="95"/>
              <w:jc w:val="center"/>
              <w:rPr>
                <w:rFonts w:ascii="Bookman Old Style" w:hAnsi="Bookman Old Style"/>
                <w:b/>
                <w:bCs/>
                <w:sz w:val="18"/>
                <w:szCs w:val="18"/>
                <w:lang w:val="pt-BR"/>
              </w:rPr>
            </w:pPr>
            <w:r w:rsidRPr="00BF32FB">
              <w:rPr>
                <w:rFonts w:ascii="Bookman Old Style" w:hAnsi="Bookman Old Style"/>
                <w:b/>
                <w:bCs/>
                <w:sz w:val="18"/>
                <w:szCs w:val="18"/>
                <w:lang w:val="pt-BR"/>
              </w:rPr>
              <w:t>Cargo</w:t>
            </w:r>
          </w:p>
        </w:tc>
        <w:tc>
          <w:tcPr>
            <w:tcW w:w="3008" w:type="dxa"/>
            <w:gridSpan w:val="4"/>
            <w:tcBorders>
              <w:left w:val="single" w:sz="4" w:space="0" w:color="auto"/>
            </w:tcBorders>
            <w:vAlign w:val="center"/>
          </w:tcPr>
          <w:p w14:paraId="6A705C26" w14:textId="77777777" w:rsidR="004F4DA7" w:rsidRPr="00BF32FB" w:rsidRDefault="004F4DA7" w:rsidP="0081592C">
            <w:pPr>
              <w:pStyle w:val="TableParagraph"/>
              <w:ind w:right="95"/>
              <w:jc w:val="center"/>
              <w:rPr>
                <w:rFonts w:ascii="Bookman Old Style" w:hAnsi="Bookman Old Style"/>
                <w:b/>
                <w:bCs/>
                <w:sz w:val="18"/>
                <w:szCs w:val="18"/>
                <w:lang w:val="pt-BR"/>
              </w:rPr>
            </w:pPr>
            <w:r w:rsidRPr="00BF32FB">
              <w:rPr>
                <w:rFonts w:ascii="Bookman Old Style" w:hAnsi="Bookman Old Style"/>
                <w:b/>
                <w:bCs/>
                <w:sz w:val="18"/>
                <w:szCs w:val="18"/>
                <w:lang w:val="pt-BR"/>
              </w:rPr>
              <w:t>Matrícula</w:t>
            </w:r>
          </w:p>
        </w:tc>
      </w:tr>
      <w:tr w:rsidR="004F4DA7" w:rsidRPr="00BF32FB" w14:paraId="0C29BD9E" w14:textId="77777777" w:rsidTr="0081592C">
        <w:trPr>
          <w:trHeight w:val="256"/>
        </w:trPr>
        <w:tc>
          <w:tcPr>
            <w:tcW w:w="2340" w:type="dxa"/>
            <w:gridSpan w:val="2"/>
            <w:tcBorders>
              <w:right w:val="single" w:sz="4" w:space="0" w:color="auto"/>
            </w:tcBorders>
          </w:tcPr>
          <w:p w14:paraId="5CBBDE2F" w14:textId="77777777" w:rsidR="004F4DA7" w:rsidRPr="00BF32FB" w:rsidRDefault="004F4DA7" w:rsidP="0081592C">
            <w:pPr>
              <w:pStyle w:val="TableParagraph"/>
              <w:ind w:right="95"/>
              <w:jc w:val="center"/>
              <w:rPr>
                <w:rFonts w:ascii="Bookman Old Style" w:hAnsi="Bookman Old Style"/>
                <w:sz w:val="18"/>
                <w:szCs w:val="18"/>
                <w:lang w:val="pt-BR"/>
              </w:rPr>
            </w:pPr>
            <w:r>
              <w:rPr>
                <w:rFonts w:ascii="Bookman Old Style" w:hAnsi="Bookman Old Style"/>
                <w:sz w:val="18"/>
                <w:szCs w:val="18"/>
                <w:lang w:val="pt-BR"/>
              </w:rPr>
              <w:t>Luciano Franz</w:t>
            </w:r>
          </w:p>
        </w:tc>
        <w:tc>
          <w:tcPr>
            <w:tcW w:w="3862" w:type="dxa"/>
            <w:gridSpan w:val="5"/>
            <w:tcBorders>
              <w:left w:val="single" w:sz="4" w:space="0" w:color="auto"/>
              <w:right w:val="single" w:sz="4" w:space="0" w:color="auto"/>
            </w:tcBorders>
          </w:tcPr>
          <w:p w14:paraId="2E47A2E4" w14:textId="77777777" w:rsidR="004F4DA7" w:rsidRPr="00BF32FB" w:rsidRDefault="004F4DA7" w:rsidP="0081592C">
            <w:pPr>
              <w:pStyle w:val="TableParagraph"/>
              <w:ind w:right="95"/>
              <w:jc w:val="center"/>
              <w:rPr>
                <w:rFonts w:ascii="Bookman Old Style" w:hAnsi="Bookman Old Style"/>
                <w:sz w:val="18"/>
                <w:szCs w:val="18"/>
                <w:lang w:val="pt-BR"/>
              </w:rPr>
            </w:pPr>
            <w:r>
              <w:rPr>
                <w:rFonts w:ascii="Bookman Old Style" w:hAnsi="Bookman Old Style"/>
                <w:sz w:val="18"/>
                <w:szCs w:val="18"/>
                <w:lang w:val="pt-BR"/>
              </w:rPr>
              <w:t xml:space="preserve">Prefeito </w:t>
            </w:r>
          </w:p>
        </w:tc>
        <w:tc>
          <w:tcPr>
            <w:tcW w:w="3008" w:type="dxa"/>
            <w:gridSpan w:val="4"/>
            <w:tcBorders>
              <w:left w:val="single" w:sz="4" w:space="0" w:color="auto"/>
            </w:tcBorders>
          </w:tcPr>
          <w:p w14:paraId="0D40DB4C" w14:textId="77777777" w:rsidR="004F4DA7" w:rsidRPr="00BF32FB" w:rsidRDefault="004F4DA7" w:rsidP="0081592C">
            <w:pPr>
              <w:jc w:val="center"/>
              <w:rPr>
                <w:rFonts w:ascii="Bookman Old Style" w:hAnsi="Bookman Old Style"/>
                <w:sz w:val="18"/>
                <w:szCs w:val="18"/>
                <w:lang w:val="pt-BR"/>
              </w:rPr>
            </w:pPr>
          </w:p>
        </w:tc>
      </w:tr>
      <w:tr w:rsidR="004F4DA7" w:rsidRPr="00BF32FB" w14:paraId="3CEE13D1" w14:textId="77777777" w:rsidTr="0081592C">
        <w:trPr>
          <w:trHeight w:val="256"/>
        </w:trPr>
        <w:tc>
          <w:tcPr>
            <w:tcW w:w="9210" w:type="dxa"/>
            <w:gridSpan w:val="11"/>
          </w:tcPr>
          <w:p w14:paraId="385C030E" w14:textId="77777777" w:rsidR="004F4DA7" w:rsidRPr="00BF32FB" w:rsidRDefault="004F4DA7" w:rsidP="0081592C">
            <w:pPr>
              <w:pStyle w:val="TableParagraph"/>
              <w:ind w:right="95"/>
              <w:jc w:val="center"/>
              <w:rPr>
                <w:rFonts w:ascii="Bookman Old Style" w:hAnsi="Bookman Old Style"/>
                <w:b/>
                <w:bCs/>
                <w:sz w:val="18"/>
                <w:szCs w:val="18"/>
                <w:lang w:val="pt-BR"/>
              </w:rPr>
            </w:pPr>
            <w:r w:rsidRPr="00BF32FB">
              <w:rPr>
                <w:rFonts w:ascii="Bookman Old Style" w:hAnsi="Bookman Old Style"/>
                <w:b/>
                <w:bCs/>
                <w:sz w:val="18"/>
                <w:szCs w:val="18"/>
                <w:lang w:val="pt-BR"/>
              </w:rPr>
              <w:t>1</w:t>
            </w:r>
            <w:r>
              <w:rPr>
                <w:rFonts w:ascii="Bookman Old Style" w:hAnsi="Bookman Old Style"/>
                <w:b/>
                <w:bCs/>
                <w:sz w:val="18"/>
                <w:szCs w:val="18"/>
                <w:lang w:val="pt-BR"/>
              </w:rPr>
              <w:t>5</w:t>
            </w:r>
            <w:r w:rsidRPr="00BF32FB">
              <w:rPr>
                <w:rFonts w:ascii="Bookman Old Style" w:hAnsi="Bookman Old Style"/>
                <w:b/>
                <w:bCs/>
                <w:sz w:val="18"/>
                <w:szCs w:val="18"/>
                <w:lang w:val="pt-BR"/>
              </w:rPr>
              <w:t>.2</w:t>
            </w:r>
            <w:r w:rsidRPr="00BF32FB">
              <w:rPr>
                <w:rFonts w:ascii="Bookman Old Style" w:hAnsi="Bookman Old Style"/>
                <w:b/>
                <w:bCs/>
                <w:spacing w:val="-2"/>
                <w:sz w:val="18"/>
                <w:szCs w:val="18"/>
                <w:lang w:val="pt-BR"/>
              </w:rPr>
              <w:t xml:space="preserve"> </w:t>
            </w:r>
            <w:r w:rsidRPr="00BF32FB">
              <w:rPr>
                <w:rFonts w:ascii="Bookman Old Style" w:hAnsi="Bookman Old Style"/>
                <w:b/>
                <w:bCs/>
                <w:sz w:val="18"/>
                <w:szCs w:val="18"/>
                <w:lang w:val="pt-BR"/>
              </w:rPr>
              <w:t>Fiscal</w:t>
            </w:r>
            <w:r w:rsidRPr="00BF32FB">
              <w:rPr>
                <w:rFonts w:ascii="Bookman Old Style" w:hAnsi="Bookman Old Style"/>
                <w:b/>
                <w:bCs/>
                <w:spacing w:val="-3"/>
                <w:sz w:val="18"/>
                <w:szCs w:val="18"/>
                <w:lang w:val="pt-BR"/>
              </w:rPr>
              <w:t xml:space="preserve"> </w:t>
            </w:r>
            <w:r w:rsidRPr="00BF32FB">
              <w:rPr>
                <w:rFonts w:ascii="Bookman Old Style" w:hAnsi="Bookman Old Style"/>
                <w:b/>
                <w:bCs/>
                <w:sz w:val="18"/>
                <w:szCs w:val="18"/>
                <w:lang w:val="pt-BR"/>
              </w:rPr>
              <w:t>do</w:t>
            </w:r>
            <w:r w:rsidRPr="00BF32FB">
              <w:rPr>
                <w:rFonts w:ascii="Bookman Old Style" w:hAnsi="Bookman Old Style"/>
                <w:b/>
                <w:bCs/>
                <w:spacing w:val="-2"/>
                <w:sz w:val="18"/>
                <w:szCs w:val="18"/>
                <w:lang w:val="pt-BR"/>
              </w:rPr>
              <w:t xml:space="preserve"> Contrato</w:t>
            </w:r>
          </w:p>
        </w:tc>
      </w:tr>
      <w:tr w:rsidR="004F4DA7" w:rsidRPr="00BF32FB" w14:paraId="7BB7D0E4" w14:textId="77777777" w:rsidTr="0081592C">
        <w:trPr>
          <w:trHeight w:val="256"/>
        </w:trPr>
        <w:tc>
          <w:tcPr>
            <w:tcW w:w="2340" w:type="dxa"/>
            <w:gridSpan w:val="2"/>
            <w:tcBorders>
              <w:right w:val="single" w:sz="4" w:space="0" w:color="auto"/>
            </w:tcBorders>
          </w:tcPr>
          <w:p w14:paraId="147B09B4" w14:textId="77777777" w:rsidR="004F4DA7" w:rsidRPr="00BF32FB" w:rsidRDefault="004F4DA7" w:rsidP="0081592C">
            <w:pPr>
              <w:pStyle w:val="TableParagraph"/>
              <w:ind w:right="95"/>
              <w:jc w:val="center"/>
              <w:rPr>
                <w:rFonts w:ascii="Bookman Old Style" w:hAnsi="Bookman Old Style"/>
                <w:b/>
                <w:bCs/>
                <w:sz w:val="18"/>
                <w:szCs w:val="18"/>
                <w:lang w:val="pt-BR"/>
              </w:rPr>
            </w:pPr>
            <w:r w:rsidRPr="00BF32FB">
              <w:rPr>
                <w:rFonts w:ascii="Bookman Old Style" w:hAnsi="Bookman Old Style"/>
                <w:b/>
                <w:bCs/>
                <w:sz w:val="18"/>
                <w:szCs w:val="18"/>
                <w:lang w:val="pt-BR"/>
              </w:rPr>
              <w:t>Nome</w:t>
            </w:r>
          </w:p>
        </w:tc>
        <w:tc>
          <w:tcPr>
            <w:tcW w:w="3887" w:type="dxa"/>
            <w:gridSpan w:val="6"/>
            <w:tcBorders>
              <w:left w:val="single" w:sz="4" w:space="0" w:color="auto"/>
              <w:right w:val="single" w:sz="4" w:space="0" w:color="auto"/>
            </w:tcBorders>
          </w:tcPr>
          <w:p w14:paraId="4F2FEA86" w14:textId="77777777" w:rsidR="004F4DA7" w:rsidRPr="00BF32FB" w:rsidRDefault="004F4DA7" w:rsidP="0081592C">
            <w:pPr>
              <w:pStyle w:val="TableParagraph"/>
              <w:ind w:right="95"/>
              <w:jc w:val="center"/>
              <w:rPr>
                <w:rFonts w:ascii="Bookman Old Style" w:hAnsi="Bookman Old Style"/>
                <w:b/>
                <w:bCs/>
                <w:sz w:val="18"/>
                <w:szCs w:val="18"/>
                <w:lang w:val="pt-BR"/>
              </w:rPr>
            </w:pPr>
            <w:r w:rsidRPr="00BF32FB">
              <w:rPr>
                <w:rFonts w:ascii="Bookman Old Style" w:hAnsi="Bookman Old Style"/>
                <w:b/>
                <w:bCs/>
                <w:sz w:val="18"/>
                <w:szCs w:val="18"/>
                <w:lang w:val="pt-BR"/>
              </w:rPr>
              <w:t>Cargo</w:t>
            </w:r>
          </w:p>
        </w:tc>
        <w:tc>
          <w:tcPr>
            <w:tcW w:w="2983" w:type="dxa"/>
            <w:gridSpan w:val="3"/>
            <w:tcBorders>
              <w:left w:val="single" w:sz="4" w:space="0" w:color="auto"/>
            </w:tcBorders>
          </w:tcPr>
          <w:p w14:paraId="7C44EFFE" w14:textId="77777777" w:rsidR="004F4DA7" w:rsidRPr="00BF32FB" w:rsidRDefault="004F4DA7" w:rsidP="0081592C">
            <w:pPr>
              <w:pStyle w:val="TableParagraph"/>
              <w:ind w:right="95"/>
              <w:jc w:val="center"/>
              <w:rPr>
                <w:rFonts w:ascii="Bookman Old Style" w:hAnsi="Bookman Old Style"/>
                <w:b/>
                <w:bCs/>
                <w:sz w:val="18"/>
                <w:szCs w:val="18"/>
                <w:lang w:val="pt-BR"/>
              </w:rPr>
            </w:pPr>
            <w:r>
              <w:rPr>
                <w:rFonts w:ascii="Bookman Old Style" w:hAnsi="Bookman Old Style"/>
                <w:b/>
                <w:bCs/>
                <w:sz w:val="18"/>
                <w:szCs w:val="18"/>
                <w:lang w:val="pt-BR"/>
              </w:rPr>
              <w:t>Portaria</w:t>
            </w:r>
          </w:p>
        </w:tc>
      </w:tr>
      <w:tr w:rsidR="004F4DA7" w:rsidRPr="00BF32FB" w14:paraId="572F3553" w14:textId="77777777" w:rsidTr="003C4A18">
        <w:trPr>
          <w:trHeight w:val="71"/>
        </w:trPr>
        <w:tc>
          <w:tcPr>
            <w:tcW w:w="2340" w:type="dxa"/>
            <w:gridSpan w:val="2"/>
            <w:tcBorders>
              <w:right w:val="single" w:sz="4" w:space="0" w:color="auto"/>
            </w:tcBorders>
          </w:tcPr>
          <w:p w14:paraId="55D5B124" w14:textId="77777777" w:rsidR="004F4DA7" w:rsidRDefault="004F4DA7" w:rsidP="0081592C">
            <w:pPr>
              <w:jc w:val="center"/>
              <w:rPr>
                <w:rFonts w:ascii="Bookman Old Style" w:hAnsi="Bookman Old Style"/>
                <w:sz w:val="18"/>
                <w:szCs w:val="18"/>
              </w:rPr>
            </w:pPr>
            <w:r w:rsidRPr="00734D5B">
              <w:rPr>
                <w:rFonts w:ascii="Bookman Old Style" w:hAnsi="Bookman Old Style"/>
                <w:sz w:val="18"/>
                <w:szCs w:val="18"/>
              </w:rPr>
              <w:t>Karine Rosiana Morh</w:t>
            </w:r>
          </w:p>
          <w:p w14:paraId="01F984BA" w14:textId="77777777" w:rsidR="004F4DA7" w:rsidRPr="00734D5B" w:rsidRDefault="004F4DA7" w:rsidP="0081592C">
            <w:pPr>
              <w:jc w:val="center"/>
              <w:rPr>
                <w:rFonts w:ascii="Bookman Old Style" w:hAnsi="Bookman Old Style"/>
                <w:sz w:val="18"/>
                <w:szCs w:val="18"/>
              </w:rPr>
            </w:pPr>
          </w:p>
          <w:p w14:paraId="5C659475" w14:textId="77777777" w:rsidR="004F4DA7" w:rsidRDefault="004F4DA7" w:rsidP="0081592C">
            <w:pPr>
              <w:jc w:val="center"/>
              <w:rPr>
                <w:rFonts w:ascii="Bookman Old Style" w:hAnsi="Bookman Old Style"/>
                <w:sz w:val="18"/>
                <w:szCs w:val="18"/>
              </w:rPr>
            </w:pPr>
            <w:r w:rsidRPr="00734D5B">
              <w:rPr>
                <w:rFonts w:ascii="Bookman Old Style" w:hAnsi="Bookman Old Style"/>
                <w:sz w:val="18"/>
                <w:szCs w:val="18"/>
              </w:rPr>
              <w:t>Marcia Mann</w:t>
            </w:r>
          </w:p>
          <w:p w14:paraId="3FFD31E2" w14:textId="77777777" w:rsidR="004F4DA7" w:rsidRDefault="004F4DA7" w:rsidP="0081592C">
            <w:pPr>
              <w:jc w:val="center"/>
              <w:rPr>
                <w:rFonts w:ascii="Bookman Old Style" w:hAnsi="Bookman Old Style"/>
                <w:sz w:val="18"/>
                <w:szCs w:val="18"/>
              </w:rPr>
            </w:pPr>
          </w:p>
          <w:p w14:paraId="6F6F92BA" w14:textId="77777777" w:rsidR="004F4DA7" w:rsidRPr="006D56BA" w:rsidRDefault="004F4DA7" w:rsidP="0081592C">
            <w:pPr>
              <w:jc w:val="center"/>
              <w:rPr>
                <w:rFonts w:ascii="Bookman Old Style" w:hAnsi="Bookman Old Style"/>
                <w:sz w:val="18"/>
                <w:szCs w:val="18"/>
              </w:rPr>
            </w:pPr>
            <w:r w:rsidRPr="006D56BA">
              <w:rPr>
                <w:rFonts w:ascii="Bookman Old Style" w:hAnsi="Bookman Old Style"/>
                <w:sz w:val="18"/>
                <w:szCs w:val="18"/>
              </w:rPr>
              <w:t xml:space="preserve">Fabricia Maria Graf Munzlinger </w:t>
            </w:r>
          </w:p>
          <w:p w14:paraId="265CCB6E" w14:textId="77777777" w:rsidR="004F4DA7" w:rsidRPr="00734D5B" w:rsidRDefault="004F4DA7" w:rsidP="0081592C">
            <w:pPr>
              <w:jc w:val="center"/>
              <w:rPr>
                <w:rFonts w:ascii="Bookman Old Style" w:hAnsi="Bookman Old Style"/>
                <w:sz w:val="18"/>
                <w:szCs w:val="18"/>
              </w:rPr>
            </w:pPr>
          </w:p>
          <w:p w14:paraId="50F4F721" w14:textId="77777777" w:rsidR="004F4DA7" w:rsidRPr="00BF32FB" w:rsidRDefault="004F4DA7" w:rsidP="0081592C">
            <w:pPr>
              <w:pStyle w:val="TableParagraph"/>
              <w:ind w:right="95"/>
              <w:jc w:val="center"/>
              <w:rPr>
                <w:rFonts w:ascii="Bookman Old Style" w:hAnsi="Bookman Old Style"/>
                <w:sz w:val="18"/>
                <w:szCs w:val="18"/>
                <w:lang w:val="pt-BR"/>
              </w:rPr>
            </w:pPr>
          </w:p>
        </w:tc>
        <w:tc>
          <w:tcPr>
            <w:tcW w:w="3887" w:type="dxa"/>
            <w:gridSpan w:val="6"/>
            <w:tcBorders>
              <w:left w:val="single" w:sz="4" w:space="0" w:color="auto"/>
              <w:right w:val="single" w:sz="4" w:space="0" w:color="auto"/>
            </w:tcBorders>
          </w:tcPr>
          <w:p w14:paraId="60B9815B" w14:textId="77777777" w:rsidR="004F4DA7" w:rsidRDefault="004F4DA7" w:rsidP="0081592C">
            <w:pPr>
              <w:pStyle w:val="TableParagraph"/>
              <w:ind w:right="95"/>
              <w:jc w:val="center"/>
              <w:rPr>
                <w:rFonts w:ascii="Bookman Old Style" w:hAnsi="Bookman Old Style"/>
                <w:sz w:val="18"/>
                <w:szCs w:val="18"/>
              </w:rPr>
            </w:pPr>
            <w:r>
              <w:rPr>
                <w:rFonts w:ascii="Bookman Old Style" w:hAnsi="Bookman Old Style"/>
                <w:sz w:val="18"/>
                <w:szCs w:val="18"/>
                <w:lang w:val="pt-BR"/>
              </w:rPr>
              <w:t xml:space="preserve">Secretária </w:t>
            </w:r>
            <w:r>
              <w:rPr>
                <w:rFonts w:ascii="Bookman Old Style" w:hAnsi="Bookman Old Style"/>
                <w:sz w:val="20"/>
                <w:szCs w:val="20"/>
              </w:rPr>
              <w:t xml:space="preserve">de </w:t>
            </w:r>
            <w:r w:rsidRPr="00734D5B">
              <w:rPr>
                <w:rFonts w:ascii="Bookman Old Style" w:hAnsi="Bookman Old Style"/>
                <w:sz w:val="18"/>
                <w:szCs w:val="18"/>
              </w:rPr>
              <w:t>Ação Social e Habitação</w:t>
            </w:r>
          </w:p>
          <w:p w14:paraId="47A46E21" w14:textId="77777777" w:rsidR="004F4DA7" w:rsidRDefault="004F4DA7" w:rsidP="0081592C">
            <w:pPr>
              <w:pStyle w:val="TableParagraph"/>
              <w:ind w:right="95"/>
              <w:jc w:val="center"/>
              <w:rPr>
                <w:rFonts w:ascii="Bookman Old Style" w:hAnsi="Bookman Old Style"/>
                <w:sz w:val="18"/>
                <w:szCs w:val="18"/>
              </w:rPr>
            </w:pPr>
          </w:p>
          <w:p w14:paraId="0A21BB50" w14:textId="77777777" w:rsidR="004F4DA7" w:rsidRDefault="004F4DA7" w:rsidP="0081592C">
            <w:pPr>
              <w:jc w:val="center"/>
              <w:rPr>
                <w:rFonts w:ascii="Bookman Old Style" w:hAnsi="Bookman Old Style"/>
                <w:sz w:val="18"/>
                <w:szCs w:val="18"/>
              </w:rPr>
            </w:pPr>
            <w:r w:rsidRPr="00734D5B">
              <w:rPr>
                <w:rFonts w:ascii="Bookman Old Style" w:hAnsi="Bookman Old Style"/>
                <w:sz w:val="18"/>
                <w:szCs w:val="18"/>
              </w:rPr>
              <w:t>Secretária Educação, Cultura, Lazer e Esporte</w:t>
            </w:r>
          </w:p>
          <w:p w14:paraId="4B1B9EF0" w14:textId="77777777" w:rsidR="004F4DA7" w:rsidRPr="00734D5B" w:rsidRDefault="004F4DA7" w:rsidP="0081592C">
            <w:pPr>
              <w:jc w:val="center"/>
              <w:rPr>
                <w:rFonts w:ascii="Bookman Old Style" w:hAnsi="Bookman Old Style"/>
                <w:sz w:val="18"/>
                <w:szCs w:val="18"/>
              </w:rPr>
            </w:pPr>
          </w:p>
          <w:p w14:paraId="7DAD43D6" w14:textId="77777777" w:rsidR="004F4DA7" w:rsidRPr="00734D5B" w:rsidRDefault="004F4DA7" w:rsidP="0081592C">
            <w:pPr>
              <w:jc w:val="center"/>
              <w:rPr>
                <w:rFonts w:ascii="Bookman Old Style" w:hAnsi="Bookman Old Style"/>
                <w:sz w:val="18"/>
                <w:szCs w:val="18"/>
              </w:rPr>
            </w:pPr>
            <w:r w:rsidRPr="00734D5B">
              <w:rPr>
                <w:rFonts w:ascii="Bookman Old Style" w:hAnsi="Bookman Old Style"/>
                <w:sz w:val="18"/>
                <w:szCs w:val="18"/>
              </w:rPr>
              <w:t>Nutricionista Responsável Técnica</w:t>
            </w:r>
          </w:p>
          <w:p w14:paraId="7B106319" w14:textId="77777777" w:rsidR="004F4DA7" w:rsidRPr="00BF32FB" w:rsidRDefault="004F4DA7" w:rsidP="0081592C">
            <w:pPr>
              <w:pStyle w:val="TableParagraph"/>
              <w:ind w:right="95"/>
              <w:jc w:val="center"/>
              <w:rPr>
                <w:rFonts w:ascii="Bookman Old Style" w:hAnsi="Bookman Old Style"/>
                <w:sz w:val="18"/>
                <w:szCs w:val="18"/>
                <w:lang w:val="pt-BR"/>
              </w:rPr>
            </w:pPr>
            <w:r>
              <w:rPr>
                <w:rFonts w:ascii="Bookman Old Style" w:hAnsi="Bookman Old Style"/>
                <w:sz w:val="20"/>
                <w:szCs w:val="20"/>
              </w:rPr>
              <w:t xml:space="preserve">  </w:t>
            </w:r>
          </w:p>
        </w:tc>
        <w:tc>
          <w:tcPr>
            <w:tcW w:w="2983" w:type="dxa"/>
            <w:gridSpan w:val="3"/>
            <w:tcBorders>
              <w:left w:val="single" w:sz="4" w:space="0" w:color="auto"/>
            </w:tcBorders>
          </w:tcPr>
          <w:p w14:paraId="3EB6A7C0" w14:textId="77777777" w:rsidR="004F4DA7" w:rsidRDefault="004F4DA7" w:rsidP="0081592C">
            <w:pPr>
              <w:jc w:val="center"/>
              <w:rPr>
                <w:rFonts w:ascii="Arial" w:hAnsi="Arial" w:cs="Arial"/>
                <w:color w:val="333333"/>
                <w:sz w:val="18"/>
                <w:szCs w:val="18"/>
              </w:rPr>
            </w:pPr>
            <w:r>
              <w:rPr>
                <w:rFonts w:ascii="Arial" w:hAnsi="Arial" w:cs="Arial"/>
                <w:color w:val="333333"/>
                <w:sz w:val="18"/>
                <w:szCs w:val="18"/>
              </w:rPr>
              <w:t>3344203</w:t>
            </w:r>
          </w:p>
          <w:p w14:paraId="004E395C" w14:textId="77777777" w:rsidR="004F4DA7" w:rsidRDefault="004F4DA7" w:rsidP="0081592C">
            <w:pPr>
              <w:jc w:val="center"/>
              <w:rPr>
                <w:rFonts w:ascii="Arial" w:hAnsi="Arial" w:cs="Arial"/>
                <w:color w:val="333333"/>
                <w:sz w:val="18"/>
                <w:szCs w:val="18"/>
              </w:rPr>
            </w:pPr>
          </w:p>
          <w:p w14:paraId="53FB3245" w14:textId="77777777" w:rsidR="004F4DA7" w:rsidRDefault="004F4DA7" w:rsidP="0081592C">
            <w:pPr>
              <w:jc w:val="center"/>
              <w:rPr>
                <w:rFonts w:ascii="Arial" w:hAnsi="Arial" w:cs="Arial"/>
                <w:color w:val="333333"/>
                <w:sz w:val="18"/>
                <w:szCs w:val="18"/>
              </w:rPr>
            </w:pPr>
            <w:r>
              <w:rPr>
                <w:rFonts w:ascii="Arial" w:hAnsi="Arial" w:cs="Arial"/>
                <w:color w:val="333333"/>
                <w:sz w:val="18"/>
                <w:szCs w:val="18"/>
              </w:rPr>
              <w:t>3344203</w:t>
            </w:r>
          </w:p>
          <w:p w14:paraId="66C47594" w14:textId="77777777" w:rsidR="004F4DA7" w:rsidRDefault="004F4DA7" w:rsidP="0081592C">
            <w:pPr>
              <w:jc w:val="center"/>
              <w:rPr>
                <w:rFonts w:ascii="Arial" w:hAnsi="Arial" w:cs="Arial"/>
                <w:color w:val="333333"/>
                <w:sz w:val="18"/>
                <w:szCs w:val="18"/>
              </w:rPr>
            </w:pPr>
          </w:p>
          <w:p w14:paraId="19DFA84D" w14:textId="77777777" w:rsidR="004F4DA7" w:rsidRDefault="004F4DA7" w:rsidP="0081592C">
            <w:pPr>
              <w:jc w:val="center"/>
              <w:rPr>
                <w:rFonts w:ascii="Arial" w:hAnsi="Arial" w:cs="Arial"/>
                <w:color w:val="333333"/>
                <w:sz w:val="18"/>
                <w:szCs w:val="18"/>
              </w:rPr>
            </w:pPr>
          </w:p>
          <w:p w14:paraId="34485D47" w14:textId="77777777" w:rsidR="004F4DA7" w:rsidRPr="00BF32FB" w:rsidRDefault="004F4DA7" w:rsidP="0081592C">
            <w:pPr>
              <w:jc w:val="center"/>
              <w:rPr>
                <w:rFonts w:ascii="Bookman Old Style" w:hAnsi="Bookman Old Style"/>
                <w:sz w:val="18"/>
                <w:szCs w:val="18"/>
                <w:lang w:val="pt-BR"/>
              </w:rPr>
            </w:pPr>
            <w:r>
              <w:rPr>
                <w:rFonts w:ascii="Arial" w:hAnsi="Arial" w:cs="Arial"/>
                <w:color w:val="333333"/>
                <w:sz w:val="18"/>
                <w:szCs w:val="18"/>
              </w:rPr>
              <w:t>3361001</w:t>
            </w:r>
          </w:p>
        </w:tc>
      </w:tr>
      <w:tr w:rsidR="004F4DA7" w:rsidRPr="00BF32FB" w14:paraId="4EF1CDED" w14:textId="77777777" w:rsidTr="0081592C">
        <w:trPr>
          <w:trHeight w:val="256"/>
        </w:trPr>
        <w:tc>
          <w:tcPr>
            <w:tcW w:w="2340" w:type="dxa"/>
            <w:gridSpan w:val="2"/>
            <w:tcBorders>
              <w:left w:val="single" w:sz="4" w:space="0" w:color="auto"/>
              <w:right w:val="single" w:sz="4" w:space="0" w:color="auto"/>
            </w:tcBorders>
          </w:tcPr>
          <w:p w14:paraId="491D8466" w14:textId="77777777" w:rsidR="004F4DA7" w:rsidRPr="00BF32FB" w:rsidRDefault="004F4DA7" w:rsidP="0081592C">
            <w:pPr>
              <w:pStyle w:val="TableParagraph"/>
              <w:tabs>
                <w:tab w:val="center" w:pos="1052"/>
              </w:tabs>
              <w:ind w:right="95"/>
              <w:jc w:val="both"/>
              <w:rPr>
                <w:rFonts w:ascii="Bookman Old Style" w:hAnsi="Bookman Old Style"/>
                <w:b/>
                <w:bCs/>
                <w:sz w:val="18"/>
                <w:szCs w:val="18"/>
                <w:lang w:val="pt-BR"/>
              </w:rPr>
            </w:pPr>
            <w:r w:rsidRPr="00BF32FB">
              <w:rPr>
                <w:rFonts w:ascii="Bookman Old Style" w:hAnsi="Bookman Old Style"/>
                <w:b/>
                <w:bCs/>
                <w:sz w:val="18"/>
                <w:szCs w:val="18"/>
                <w:lang w:val="pt-BR"/>
              </w:rPr>
              <w:t>1</w:t>
            </w:r>
            <w:r>
              <w:rPr>
                <w:rFonts w:ascii="Bookman Old Style" w:hAnsi="Bookman Old Style"/>
                <w:b/>
                <w:bCs/>
                <w:sz w:val="18"/>
                <w:szCs w:val="18"/>
                <w:lang w:val="pt-BR"/>
              </w:rPr>
              <w:t>6</w:t>
            </w:r>
            <w:r w:rsidRPr="00BF32FB">
              <w:rPr>
                <w:rFonts w:ascii="Bookman Old Style" w:hAnsi="Bookman Old Style"/>
                <w:b/>
                <w:bCs/>
                <w:sz w:val="18"/>
                <w:szCs w:val="18"/>
                <w:lang w:val="pt-BR"/>
              </w:rPr>
              <w:t xml:space="preserve"> -</w:t>
            </w:r>
            <w:r w:rsidRPr="00BF32FB">
              <w:rPr>
                <w:rFonts w:ascii="Bookman Old Style" w:hAnsi="Bookman Old Style"/>
                <w:b/>
                <w:bCs/>
                <w:sz w:val="18"/>
                <w:szCs w:val="18"/>
                <w:lang w:val="pt-BR"/>
              </w:rPr>
              <w:tab/>
              <w:t>Penalidades</w:t>
            </w:r>
          </w:p>
        </w:tc>
        <w:tc>
          <w:tcPr>
            <w:tcW w:w="6870" w:type="dxa"/>
            <w:gridSpan w:val="9"/>
            <w:tcBorders>
              <w:left w:val="single" w:sz="4" w:space="0" w:color="auto"/>
            </w:tcBorders>
          </w:tcPr>
          <w:p w14:paraId="0C6D0F54" w14:textId="77777777" w:rsidR="004F4DA7" w:rsidRPr="00BF32FB" w:rsidRDefault="004F4DA7" w:rsidP="0081592C">
            <w:pPr>
              <w:pStyle w:val="TableParagraph"/>
              <w:ind w:right="95"/>
              <w:jc w:val="both"/>
              <w:rPr>
                <w:rFonts w:ascii="Bookman Old Style" w:hAnsi="Bookman Old Style"/>
                <w:sz w:val="18"/>
                <w:szCs w:val="18"/>
                <w:lang w:val="pt-BR"/>
              </w:rPr>
            </w:pPr>
            <w:r w:rsidRPr="00BF32FB">
              <w:rPr>
                <w:rFonts w:ascii="Bookman Old Style" w:hAnsi="Bookman Old Style"/>
                <w:sz w:val="18"/>
                <w:szCs w:val="18"/>
                <w:lang w:val="pt-BR"/>
              </w:rPr>
              <w:t>Ao contratado poderão ser aplicadas as penalidades de acordo com o art. 155 ao 163 da Lei nº 14.133/2021, ficando garantida a prévia defesa da CONTRATADA, nos termos da Lei.</w:t>
            </w:r>
          </w:p>
        </w:tc>
      </w:tr>
      <w:bookmarkEnd w:id="20"/>
    </w:tbl>
    <w:p w14:paraId="2D75D0B8" w14:textId="77777777" w:rsidR="004F4DA7" w:rsidRPr="00BF32FB" w:rsidRDefault="004F4DA7" w:rsidP="004F4DA7">
      <w:pPr>
        <w:jc w:val="center"/>
        <w:rPr>
          <w:rFonts w:ascii="Bookman Old Style" w:hAnsi="Bookman Old Style"/>
          <w:b/>
          <w:bCs/>
          <w:sz w:val="18"/>
          <w:szCs w:val="18"/>
        </w:rPr>
      </w:pPr>
    </w:p>
    <w:p w14:paraId="1BD4F199" w14:textId="77777777" w:rsidR="004F4DA7" w:rsidRPr="00BF32FB" w:rsidRDefault="004F4DA7" w:rsidP="004F4DA7">
      <w:pPr>
        <w:rPr>
          <w:rFonts w:ascii="Bookman Old Style" w:hAnsi="Bookman Old Style"/>
          <w:sz w:val="18"/>
          <w:szCs w:val="18"/>
        </w:rPr>
      </w:pPr>
    </w:p>
    <w:p w14:paraId="53452A63" w14:textId="77777777" w:rsidR="004F4DA7" w:rsidRPr="00BF32FB" w:rsidRDefault="004F4DA7" w:rsidP="004F4DA7">
      <w:pPr>
        <w:jc w:val="right"/>
        <w:rPr>
          <w:rFonts w:ascii="Bookman Old Style" w:hAnsi="Bookman Old Style"/>
          <w:sz w:val="18"/>
          <w:szCs w:val="18"/>
        </w:rPr>
        <w:sectPr w:rsidR="004F4DA7" w:rsidRPr="00BF32FB" w:rsidSect="000E1492">
          <w:headerReference w:type="even" r:id="rId14"/>
          <w:headerReference w:type="default" r:id="rId15"/>
          <w:headerReference w:type="first" r:id="rId16"/>
          <w:pgSz w:w="11906" w:h="16838"/>
          <w:pgMar w:top="1417" w:right="1701" w:bottom="1417" w:left="1701" w:header="708" w:footer="708" w:gutter="0"/>
          <w:cols w:space="708"/>
          <w:docGrid w:linePitch="360"/>
        </w:sectPr>
      </w:pPr>
      <w:bookmarkStart w:id="23" w:name="_Hlk160387006"/>
      <w:r w:rsidRPr="00BF32FB">
        <w:rPr>
          <w:rFonts w:ascii="Bookman Old Style" w:hAnsi="Bookman Old Style"/>
          <w:sz w:val="18"/>
          <w:szCs w:val="18"/>
        </w:rPr>
        <w:t xml:space="preserve">Cunhataí, </w:t>
      </w:r>
      <w:r>
        <w:rPr>
          <w:rFonts w:ascii="Bookman Old Style" w:hAnsi="Bookman Old Style"/>
          <w:sz w:val="18"/>
          <w:szCs w:val="18"/>
        </w:rPr>
        <w:t>01</w:t>
      </w:r>
      <w:r w:rsidRPr="00BF32FB">
        <w:rPr>
          <w:rFonts w:ascii="Bookman Old Style" w:hAnsi="Bookman Old Style"/>
          <w:sz w:val="18"/>
          <w:szCs w:val="18"/>
        </w:rPr>
        <w:t xml:space="preserve"> de </w:t>
      </w:r>
      <w:r>
        <w:rPr>
          <w:rFonts w:ascii="Bookman Old Style" w:hAnsi="Bookman Old Style"/>
          <w:sz w:val="18"/>
          <w:szCs w:val="18"/>
        </w:rPr>
        <w:t>março</w:t>
      </w:r>
      <w:r w:rsidRPr="00BF32FB">
        <w:rPr>
          <w:rFonts w:ascii="Bookman Old Style" w:hAnsi="Bookman Old Style"/>
          <w:sz w:val="18"/>
          <w:szCs w:val="18"/>
        </w:rPr>
        <w:t xml:space="preserve"> de 2024</w:t>
      </w:r>
      <w:r>
        <w:rPr>
          <w:rFonts w:ascii="Bookman Old Style" w:hAnsi="Bookman Old Style"/>
          <w:sz w:val="18"/>
          <w:szCs w:val="18"/>
        </w:rPr>
        <w:t xml:space="preserve">. </w:t>
      </w:r>
    </w:p>
    <w:p w14:paraId="1F77ED76" w14:textId="77777777" w:rsidR="004F4DA7" w:rsidRDefault="004F4DA7" w:rsidP="004F4DA7">
      <w:pPr>
        <w:jc w:val="right"/>
        <w:rPr>
          <w:rFonts w:ascii="Bookman Old Style" w:hAnsi="Bookman Old Style"/>
        </w:rPr>
      </w:pPr>
    </w:p>
    <w:p w14:paraId="56DD8502" w14:textId="77777777" w:rsidR="004F4DA7" w:rsidRDefault="004F4DA7" w:rsidP="004F4DA7">
      <w:pPr>
        <w:jc w:val="right"/>
        <w:rPr>
          <w:rFonts w:ascii="Bookman Old Style" w:hAnsi="Bookman Old Style"/>
        </w:rPr>
      </w:pPr>
    </w:p>
    <w:p w14:paraId="0B447FF6" w14:textId="77777777" w:rsidR="004F4DA7" w:rsidRDefault="004F4DA7" w:rsidP="004F4DA7">
      <w:pPr>
        <w:jc w:val="right"/>
        <w:rPr>
          <w:rFonts w:ascii="Bookman Old Style" w:hAnsi="Bookman Old Style"/>
        </w:rPr>
        <w:sectPr w:rsidR="004F4DA7" w:rsidSect="000E1492">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701" w:bottom="1417" w:left="1701" w:header="708" w:footer="708" w:gutter="0"/>
          <w:cols w:space="708"/>
          <w:docGrid w:linePitch="360"/>
        </w:sectPr>
      </w:pPr>
    </w:p>
    <w:p w14:paraId="5DEDB8DD" w14:textId="77777777" w:rsidR="004F4DA7" w:rsidRDefault="004F4DA7" w:rsidP="004F4DA7">
      <w:pPr>
        <w:jc w:val="center"/>
        <w:rPr>
          <w:rFonts w:ascii="Bookman Old Style" w:hAnsi="Bookman Old Style"/>
        </w:rPr>
      </w:pPr>
      <w:r>
        <w:rPr>
          <w:rFonts w:ascii="Bookman Old Style" w:hAnsi="Bookman Old Style"/>
        </w:rPr>
        <w:t>____________________________________</w:t>
      </w:r>
    </w:p>
    <w:p w14:paraId="03D9CE7B" w14:textId="77777777" w:rsidR="004F4DA7" w:rsidRDefault="004F4DA7" w:rsidP="004F4DA7">
      <w:pPr>
        <w:jc w:val="center"/>
        <w:rPr>
          <w:rFonts w:ascii="Bookman Old Style" w:hAnsi="Bookman Old Style"/>
        </w:rPr>
      </w:pPr>
      <w:r w:rsidRPr="00F040BF">
        <w:rPr>
          <w:rFonts w:ascii="Bookman Old Style" w:hAnsi="Bookman Old Style"/>
          <w:b/>
          <w:bCs/>
        </w:rPr>
        <w:t>FABRICIA MARIA GRAF MUNZLINGER</w:t>
      </w:r>
      <w:r>
        <w:rPr>
          <w:rFonts w:ascii="Bookman Old Style" w:hAnsi="Bookman Old Style"/>
        </w:rPr>
        <w:t xml:space="preserve"> </w:t>
      </w:r>
    </w:p>
    <w:p w14:paraId="55D2F024" w14:textId="77777777" w:rsidR="004F4DA7" w:rsidRDefault="004F4DA7" w:rsidP="004F4DA7">
      <w:pPr>
        <w:jc w:val="center"/>
        <w:rPr>
          <w:rFonts w:ascii="Bookman Old Style" w:hAnsi="Bookman Old Style"/>
        </w:rPr>
      </w:pPr>
      <w:r>
        <w:rPr>
          <w:rFonts w:ascii="Bookman Old Style" w:hAnsi="Bookman Old Style"/>
        </w:rPr>
        <w:t>Nutricionista Responsável Técnica</w:t>
      </w:r>
    </w:p>
    <w:p w14:paraId="18537C68" w14:textId="77777777" w:rsidR="004F4DA7" w:rsidRDefault="004F4DA7" w:rsidP="004F4DA7">
      <w:pPr>
        <w:rPr>
          <w:rFonts w:ascii="Bookman Old Style" w:hAnsi="Bookman Old Style"/>
        </w:rPr>
      </w:pPr>
      <w:r>
        <w:rPr>
          <w:rFonts w:ascii="Bookman Old Style" w:hAnsi="Bookman Old Style"/>
        </w:rPr>
        <w:lastRenderedPageBreak/>
        <w:t>______________________________________</w:t>
      </w:r>
    </w:p>
    <w:p w14:paraId="55D867C3" w14:textId="77777777" w:rsidR="004F4DA7" w:rsidRPr="00255CEE" w:rsidRDefault="004F4DA7" w:rsidP="004F4DA7">
      <w:pPr>
        <w:jc w:val="center"/>
        <w:rPr>
          <w:rFonts w:ascii="Bookman Old Style" w:hAnsi="Bookman Old Style"/>
          <w:b/>
          <w:bCs/>
        </w:rPr>
      </w:pPr>
      <w:r w:rsidRPr="00255CEE">
        <w:rPr>
          <w:rFonts w:ascii="Bookman Old Style" w:hAnsi="Bookman Old Style"/>
          <w:b/>
          <w:bCs/>
        </w:rPr>
        <w:t>KARINE ROSIANA MORH</w:t>
      </w:r>
    </w:p>
    <w:p w14:paraId="6A1196B4" w14:textId="77777777" w:rsidR="004F4DA7" w:rsidRDefault="004F4DA7" w:rsidP="004F4DA7">
      <w:pPr>
        <w:jc w:val="center"/>
        <w:rPr>
          <w:rFonts w:ascii="Bookman Old Style" w:hAnsi="Bookman Old Style"/>
        </w:rPr>
        <w:sectPr w:rsidR="004F4DA7" w:rsidSect="000E1492">
          <w:type w:val="continuous"/>
          <w:pgSz w:w="11906" w:h="16838"/>
          <w:pgMar w:top="1417" w:right="1701" w:bottom="1417" w:left="1701" w:header="708" w:footer="708" w:gutter="0"/>
          <w:cols w:num="2" w:space="708"/>
          <w:docGrid w:linePitch="360"/>
        </w:sectPr>
      </w:pPr>
      <w:r>
        <w:rPr>
          <w:rFonts w:ascii="Bookman Old Style" w:hAnsi="Bookman Old Style"/>
        </w:rPr>
        <w:t xml:space="preserve">Secretária de Ação Social e Habitação  </w:t>
      </w:r>
    </w:p>
    <w:p w14:paraId="3FCF62B0" w14:textId="77777777" w:rsidR="004F4DA7" w:rsidRDefault="004F4DA7" w:rsidP="004F4DA7">
      <w:pPr>
        <w:rPr>
          <w:rFonts w:ascii="Bookman Old Style" w:hAnsi="Bookman Old Style"/>
        </w:rPr>
      </w:pPr>
    </w:p>
    <w:p w14:paraId="1209D7FA" w14:textId="77777777" w:rsidR="004F4DA7" w:rsidRDefault="004F4DA7" w:rsidP="004F4DA7">
      <w:pPr>
        <w:rPr>
          <w:rFonts w:ascii="Bookman Old Style" w:hAnsi="Bookman Old Style"/>
        </w:rPr>
      </w:pPr>
    </w:p>
    <w:p w14:paraId="1EAF43BA" w14:textId="77777777" w:rsidR="004F4DA7" w:rsidRDefault="004F4DA7" w:rsidP="004F4DA7">
      <w:pPr>
        <w:rPr>
          <w:rFonts w:ascii="Bookman Old Style" w:hAnsi="Bookman Old Style"/>
        </w:rPr>
      </w:pPr>
    </w:p>
    <w:p w14:paraId="44C5E8FF" w14:textId="77777777" w:rsidR="004F4DA7" w:rsidRDefault="004F4DA7" w:rsidP="004F4DA7">
      <w:pPr>
        <w:rPr>
          <w:rFonts w:ascii="Bookman Old Style" w:hAnsi="Bookman Old Style"/>
        </w:rPr>
        <w:sectPr w:rsidR="004F4DA7" w:rsidSect="000E1492">
          <w:type w:val="continuous"/>
          <w:pgSz w:w="11906" w:h="16838"/>
          <w:pgMar w:top="1417" w:right="1701" w:bottom="1417" w:left="1701" w:header="708" w:footer="708" w:gutter="0"/>
          <w:cols w:space="708"/>
          <w:docGrid w:linePitch="360"/>
        </w:sectPr>
      </w:pPr>
      <w:r>
        <w:rPr>
          <w:rFonts w:ascii="Bookman Old Style" w:hAnsi="Bookman Old Style"/>
        </w:rPr>
        <w:t>______________________________________</w:t>
      </w:r>
    </w:p>
    <w:p w14:paraId="778861D7" w14:textId="77777777" w:rsidR="004F4DA7" w:rsidRPr="00C91ECB" w:rsidRDefault="004F4DA7" w:rsidP="004F4DA7">
      <w:pPr>
        <w:jc w:val="center"/>
        <w:rPr>
          <w:rFonts w:ascii="Bookman Old Style" w:hAnsi="Bookman Old Style"/>
          <w:b/>
          <w:bCs/>
        </w:rPr>
      </w:pPr>
      <w:r w:rsidRPr="00C91ECB">
        <w:rPr>
          <w:rFonts w:ascii="Bookman Old Style" w:hAnsi="Bookman Old Style"/>
          <w:b/>
          <w:bCs/>
        </w:rPr>
        <w:t>MARCIA MANN</w:t>
      </w:r>
    </w:p>
    <w:p w14:paraId="71CA4F32" w14:textId="35C8C51E" w:rsidR="004F4DA7" w:rsidRDefault="004F4DA7" w:rsidP="004F4DA7">
      <w:pPr>
        <w:jc w:val="center"/>
        <w:rPr>
          <w:rFonts w:ascii="Bookman Old Style" w:hAnsi="Bookman Old Style"/>
        </w:rPr>
        <w:sectPr w:rsidR="004F4DA7" w:rsidSect="000E1492">
          <w:type w:val="continuous"/>
          <w:pgSz w:w="11906" w:h="16838"/>
          <w:pgMar w:top="1417" w:right="1701" w:bottom="1417" w:left="1701" w:header="708" w:footer="708" w:gutter="0"/>
          <w:cols w:num="2" w:space="708"/>
          <w:docGrid w:linePitch="360"/>
        </w:sectPr>
      </w:pPr>
      <w:r>
        <w:rPr>
          <w:rFonts w:ascii="Bookman Old Style" w:hAnsi="Bookman Old Style"/>
        </w:rPr>
        <w:t>Secretária Educação, Cultura, Lazer e Esporte</w:t>
      </w:r>
    </w:p>
    <w:bookmarkEnd w:id="21"/>
    <w:bookmarkEnd w:id="23"/>
    <w:p w14:paraId="6DCDAFDC" w14:textId="77777777" w:rsidR="0019784B" w:rsidRDefault="0019784B" w:rsidP="004F4DA7">
      <w:pPr>
        <w:pStyle w:val="TextosemFormatao"/>
        <w:rPr>
          <w:rFonts w:ascii="Bookman Old Style" w:hAnsi="Bookman Old Style"/>
          <w:b/>
          <w:sz w:val="22"/>
          <w:szCs w:val="22"/>
        </w:rPr>
      </w:pPr>
    </w:p>
    <w:p w14:paraId="14ED7F0F" w14:textId="306F381F" w:rsidR="004F4DA7" w:rsidRDefault="00094B31" w:rsidP="00094B31">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t xml:space="preserve">ANEXO </w:t>
      </w:r>
      <w:r w:rsidR="005E4332" w:rsidRPr="0099483F">
        <w:rPr>
          <w:rFonts w:ascii="Bookman Old Style" w:hAnsi="Bookman Old Style"/>
          <w:b/>
          <w:bCs/>
          <w:sz w:val="22"/>
          <w:szCs w:val="22"/>
          <w:lang w:eastAsia="pt-BR"/>
          <w14:ligatures w14:val="none"/>
        </w:rPr>
        <w:t>III</w:t>
      </w:r>
      <w:r w:rsidRPr="0099483F">
        <w:rPr>
          <w:rFonts w:ascii="Bookman Old Style" w:hAnsi="Bookman Old Style"/>
          <w:b/>
          <w:bCs/>
          <w:sz w:val="22"/>
          <w:szCs w:val="22"/>
          <w:lang w:eastAsia="pt-BR"/>
          <w14:ligatures w14:val="none"/>
        </w:rPr>
        <w:t xml:space="preserve"> </w:t>
      </w:r>
    </w:p>
    <w:p w14:paraId="37D76814" w14:textId="23A53BA2" w:rsidR="00094B31" w:rsidRPr="00094B31" w:rsidRDefault="00094B31" w:rsidP="00094B31">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t>CARTA DE CREDENCIAMENTO</w:t>
      </w:r>
    </w:p>
    <w:p w14:paraId="3040844D" w14:textId="4DB62341" w:rsidR="00094B31" w:rsidRPr="005E4332" w:rsidRDefault="00094B31" w:rsidP="00094B31">
      <w:pPr>
        <w:pStyle w:val="TextosemFormatao"/>
        <w:jc w:val="center"/>
        <w:rPr>
          <w:rFonts w:ascii="Bookman Old Style" w:hAnsi="Bookman Old Style"/>
          <w:b/>
          <w:sz w:val="22"/>
          <w:szCs w:val="22"/>
        </w:rPr>
      </w:pPr>
      <w:r w:rsidRPr="005E4332">
        <w:rPr>
          <w:rFonts w:ascii="Bookman Old Style" w:hAnsi="Bookman Old Style"/>
          <w:b/>
          <w:sz w:val="22"/>
          <w:szCs w:val="22"/>
        </w:rPr>
        <w:t>PROCESSO ADMINISTRATIVO Nº 0</w:t>
      </w:r>
      <w:r w:rsidR="00D52005">
        <w:rPr>
          <w:rFonts w:ascii="Bookman Old Style" w:hAnsi="Bookman Old Style"/>
          <w:b/>
          <w:sz w:val="22"/>
          <w:szCs w:val="22"/>
        </w:rPr>
        <w:t>7</w:t>
      </w:r>
      <w:r w:rsidRPr="005E4332">
        <w:rPr>
          <w:rFonts w:ascii="Bookman Old Style" w:hAnsi="Bookman Old Style"/>
          <w:b/>
          <w:sz w:val="22"/>
          <w:szCs w:val="22"/>
        </w:rPr>
        <w:t>/2024</w:t>
      </w:r>
    </w:p>
    <w:p w14:paraId="3FC69371" w14:textId="64BC838A" w:rsidR="00094B31" w:rsidRPr="00094B31" w:rsidRDefault="00094B31" w:rsidP="00094B31">
      <w:pPr>
        <w:pStyle w:val="TextosemFormatao"/>
        <w:contextualSpacing/>
        <w:jc w:val="center"/>
        <w:rPr>
          <w:rFonts w:ascii="Bookman Old Style" w:hAnsi="Bookman Old Style"/>
          <w:b/>
          <w:sz w:val="22"/>
          <w:szCs w:val="22"/>
        </w:rPr>
      </w:pPr>
      <w:r w:rsidRPr="005E4332">
        <w:rPr>
          <w:rFonts w:ascii="Bookman Old Style" w:hAnsi="Bookman Old Style"/>
          <w:b/>
          <w:sz w:val="22"/>
          <w:szCs w:val="22"/>
        </w:rPr>
        <w:t>EDITAL DE PREGÃO PRESENCIAL</w:t>
      </w:r>
      <w:r w:rsidR="00C81C83" w:rsidRPr="005E4332">
        <w:rPr>
          <w:rFonts w:ascii="Bookman Old Style" w:hAnsi="Bookman Old Style"/>
          <w:b/>
          <w:sz w:val="22"/>
          <w:szCs w:val="22"/>
        </w:rPr>
        <w:t xml:space="preserve"> PARA REGISTRO DE PREÇO</w:t>
      </w:r>
      <w:r w:rsidRPr="005E4332">
        <w:rPr>
          <w:rFonts w:ascii="Bookman Old Style" w:hAnsi="Bookman Old Style"/>
          <w:b/>
          <w:sz w:val="22"/>
          <w:szCs w:val="22"/>
        </w:rPr>
        <w:t xml:space="preserve"> Nº 0</w:t>
      </w:r>
      <w:r w:rsidR="00D52005">
        <w:rPr>
          <w:rFonts w:ascii="Bookman Old Style" w:hAnsi="Bookman Old Style"/>
          <w:b/>
          <w:sz w:val="22"/>
          <w:szCs w:val="22"/>
        </w:rPr>
        <w:t>2</w:t>
      </w:r>
      <w:r w:rsidRPr="005E4332">
        <w:rPr>
          <w:rFonts w:ascii="Bookman Old Style" w:hAnsi="Bookman Old Style"/>
          <w:b/>
          <w:sz w:val="22"/>
          <w:szCs w:val="22"/>
        </w:rPr>
        <w:t>/2024</w:t>
      </w:r>
    </w:p>
    <w:p w14:paraId="4013252D" w14:textId="77777777" w:rsidR="00094B31" w:rsidRPr="00094B31" w:rsidRDefault="00094B31" w:rsidP="00094B31">
      <w:pPr>
        <w:contextualSpacing/>
        <w:jc w:val="center"/>
        <w:rPr>
          <w:rFonts w:ascii="Bookman Old Style" w:hAnsi="Bookman Old Style"/>
          <w:b/>
          <w:sz w:val="22"/>
          <w:szCs w:val="22"/>
          <w:lang w:eastAsia="pt-BR"/>
          <w14:ligatures w14:val="none"/>
        </w:rPr>
      </w:pPr>
    </w:p>
    <w:p w14:paraId="398601FF" w14:textId="77777777" w:rsidR="00094B31" w:rsidRPr="00094B31" w:rsidRDefault="00094B31" w:rsidP="00094B31">
      <w:pPr>
        <w:ind w:firstLine="1"/>
        <w:contextualSpacing/>
        <w:jc w:val="center"/>
        <w:rPr>
          <w:rFonts w:ascii="Bookman Old Style" w:hAnsi="Bookman Old Style"/>
          <w:b/>
          <w:caps/>
          <w:sz w:val="22"/>
          <w:szCs w:val="22"/>
          <w:lang w:eastAsia="pt-BR"/>
          <w14:ligatures w14:val="none"/>
        </w:rPr>
      </w:pPr>
      <w:r w:rsidRPr="00094B31">
        <w:rPr>
          <w:rFonts w:ascii="Bookman Old Style" w:hAnsi="Bookman Old Style"/>
          <w:b/>
          <w:caps/>
          <w:sz w:val="22"/>
          <w:szCs w:val="22"/>
          <w:lang w:eastAsia="pt-BR"/>
          <w14:ligatures w14:val="none"/>
        </w:rPr>
        <w:t>MODELO DE MINUTA DE CARTA DE CREDENCIAMENTO</w:t>
      </w:r>
    </w:p>
    <w:p w14:paraId="65075486" w14:textId="77777777" w:rsidR="00094B31" w:rsidRPr="00094B31" w:rsidRDefault="00094B31" w:rsidP="00094B31">
      <w:pPr>
        <w:tabs>
          <w:tab w:val="center" w:pos="4419"/>
          <w:tab w:val="right" w:pos="8838"/>
        </w:tabs>
        <w:overflowPunct w:val="0"/>
        <w:autoSpaceDE w:val="0"/>
        <w:autoSpaceDN w:val="0"/>
        <w:adjustRightInd w:val="0"/>
        <w:contextualSpacing/>
        <w:jc w:val="center"/>
        <w:rPr>
          <w:rFonts w:ascii="Bookman Old Style" w:hAnsi="Bookman Old Style"/>
          <w:b/>
          <w:i/>
          <w:color w:val="FF0000"/>
          <w:sz w:val="22"/>
          <w:szCs w:val="22"/>
          <w:u w:val="single"/>
          <w:lang w:eastAsia="pt-BR"/>
          <w14:ligatures w14:val="none"/>
        </w:rPr>
      </w:pPr>
      <w:r w:rsidRPr="00094B31">
        <w:rPr>
          <w:rFonts w:ascii="Bookman Old Style" w:hAnsi="Bookman Old Style"/>
          <w:b/>
          <w:i/>
          <w:color w:val="FF0000"/>
          <w:sz w:val="22"/>
          <w:szCs w:val="22"/>
          <w:u w:val="single"/>
          <w:lang w:eastAsia="pt-BR"/>
          <w14:ligatures w14:val="none"/>
        </w:rPr>
        <w:t>“COM FIRMA RECONHECIDA EM CARTÓRIO”</w:t>
      </w:r>
    </w:p>
    <w:p w14:paraId="65427E0E" w14:textId="77777777" w:rsidR="00094B31" w:rsidRPr="00094B31" w:rsidRDefault="00094B31" w:rsidP="00094B31">
      <w:pPr>
        <w:tabs>
          <w:tab w:val="center" w:pos="4419"/>
          <w:tab w:val="right" w:pos="8838"/>
        </w:tabs>
        <w:overflowPunct w:val="0"/>
        <w:autoSpaceDE w:val="0"/>
        <w:autoSpaceDN w:val="0"/>
        <w:adjustRightInd w:val="0"/>
        <w:contextualSpacing/>
        <w:jc w:val="center"/>
        <w:rPr>
          <w:rFonts w:ascii="Bookman Old Style" w:hAnsi="Bookman Old Style"/>
          <w:b/>
          <w:i/>
          <w:sz w:val="22"/>
          <w:szCs w:val="22"/>
          <w:u w:val="single"/>
          <w:lang w:eastAsia="pt-BR"/>
          <w14:ligatures w14:val="none"/>
        </w:rPr>
      </w:pPr>
    </w:p>
    <w:p w14:paraId="42EAD612" w14:textId="77777777" w:rsidR="00094B31" w:rsidRPr="00094B31" w:rsidRDefault="00094B31" w:rsidP="00094B31">
      <w:pPr>
        <w:tabs>
          <w:tab w:val="center" w:pos="4419"/>
          <w:tab w:val="right" w:pos="8838"/>
        </w:tabs>
        <w:overflowPunct w:val="0"/>
        <w:autoSpaceDE w:val="0"/>
        <w:autoSpaceDN w:val="0"/>
        <w:adjustRightInd w:val="0"/>
        <w:contextualSpacing/>
        <w:jc w:val="center"/>
        <w:rPr>
          <w:rFonts w:ascii="Bookman Old Style" w:hAnsi="Bookman Old Style"/>
          <w:b/>
          <w:i/>
          <w:sz w:val="22"/>
          <w:szCs w:val="22"/>
          <w:u w:val="single"/>
          <w:lang w:eastAsia="pt-BR"/>
          <w14:ligatures w14:val="none"/>
        </w:rPr>
      </w:pPr>
    </w:p>
    <w:p w14:paraId="55789F6C" w14:textId="281F34E4" w:rsidR="00094B31" w:rsidRPr="00094B31" w:rsidRDefault="00094B31" w:rsidP="00D52005">
      <w:pPr>
        <w:overflowPunct w:val="0"/>
        <w:autoSpaceDE w:val="0"/>
        <w:autoSpaceDN w:val="0"/>
        <w:adjustRightInd w:val="0"/>
        <w:textAlignment w:val="baseline"/>
        <w:rPr>
          <w:rFonts w:ascii="Bookman Old Style" w:hAnsi="Bookman Old Style"/>
          <w:b/>
          <w:sz w:val="22"/>
          <w:szCs w:val="22"/>
          <w:lang w:eastAsia="pt-BR"/>
          <w14:ligatures w14:val="none"/>
        </w:rPr>
      </w:pPr>
      <w:r w:rsidRPr="00094B31">
        <w:rPr>
          <w:rFonts w:ascii="Bookman Old Style" w:hAnsi="Bookman Old Style"/>
          <w:b/>
          <w:sz w:val="22"/>
          <w:szCs w:val="22"/>
          <w14:ligatures w14:val="none"/>
        </w:rPr>
        <w:t>OBJETO:</w:t>
      </w:r>
      <w:r w:rsidRPr="00094B31">
        <w:rPr>
          <w:rFonts w:ascii="Bookman Old Style" w:hAnsi="Bookman Old Style" w:cs="Arial"/>
          <w:sz w:val="22"/>
          <w:szCs w:val="22"/>
          <w14:ligatures w14:val="none"/>
        </w:rPr>
        <w:t xml:space="preserve"> </w:t>
      </w:r>
      <w:r w:rsidR="00D52005">
        <w:rPr>
          <w:rFonts w:ascii="Bookman Old Style" w:hAnsi="Bookman Old Style"/>
          <w:sz w:val="22"/>
          <w:szCs w:val="22"/>
          <w14:ligatures w14:val="none"/>
        </w:rPr>
        <w:t>AQUISIÇÃO DE GÊNEROS ALIMENTÍCIOS PARA CONFECÇÃO DA MERENDA ESCOLAR DOS ALUNOS DA REDE MUNICIPAL DE ENSINO E ALIMENTAÇÃO DAS CRIANÇAS E IDOSOS BENEFICIADOS PELO SERVIÇO DE CONVIVÊNCIA E FORTALECIMENTO DE VÍNCULOS.</w:t>
      </w:r>
    </w:p>
    <w:p w14:paraId="0F88DF1C" w14:textId="77777777" w:rsidR="00094B31" w:rsidRPr="00094B31" w:rsidRDefault="00094B31" w:rsidP="00094B31">
      <w:pPr>
        <w:tabs>
          <w:tab w:val="center" w:pos="4419"/>
          <w:tab w:val="right" w:pos="8838"/>
        </w:tabs>
        <w:overflowPunct w:val="0"/>
        <w:autoSpaceDE w:val="0"/>
        <w:autoSpaceDN w:val="0"/>
        <w:adjustRightInd w:val="0"/>
        <w:contextualSpacing/>
        <w:rPr>
          <w:rFonts w:ascii="Bookman Old Style" w:hAnsi="Bookman Old Style"/>
          <w:b/>
          <w:sz w:val="22"/>
          <w:szCs w:val="22"/>
          <w:lang w:eastAsia="pt-BR"/>
          <w14:ligatures w14:val="none"/>
        </w:rPr>
      </w:pPr>
    </w:p>
    <w:p w14:paraId="10E3E5BB" w14:textId="77777777" w:rsidR="00094B31" w:rsidRPr="00094B31" w:rsidRDefault="00094B31" w:rsidP="00094B31">
      <w:pPr>
        <w:contextualSpacing/>
        <w:rPr>
          <w:rFonts w:ascii="Bookman Old Style" w:hAnsi="Bookman Old Style"/>
          <w:sz w:val="22"/>
          <w:szCs w:val="22"/>
          <w:lang w:eastAsia="pt-BR"/>
          <w14:ligatures w14:val="none"/>
        </w:rPr>
      </w:pPr>
      <w:r w:rsidRPr="00094B31">
        <w:rPr>
          <w:rFonts w:ascii="Bookman Old Style" w:hAnsi="Bookman Old Style"/>
          <w:sz w:val="22"/>
          <w:szCs w:val="22"/>
          <w:lang w:eastAsia="pt-BR"/>
          <w14:ligatures w14:val="none"/>
        </w:rPr>
        <w:t xml:space="preserve">A ___________________ (nome da empresa), por seu representante legal, inscrita no CNPJ sob nº __________________, com sede na ____________________, credencia como seu representante o Sr.(a) </w:t>
      </w:r>
      <w:r w:rsidRPr="00094B31">
        <w:rPr>
          <w:rFonts w:ascii="Bookman Old Style" w:hAnsi="Bookman Old Style"/>
          <w:sz w:val="22"/>
          <w:szCs w:val="22"/>
          <w:lang w:eastAsia="pt-BR"/>
          <w14:ligatures w14:val="none"/>
        </w:rPr>
        <w:lastRenderedPageBreak/>
        <w:t xml:space="preserve">_______________________________ </w:t>
      </w:r>
      <w:r w:rsidRPr="00094B31">
        <w:rPr>
          <w:rFonts w:ascii="Bookman Old Style" w:hAnsi="Bookman Old Style"/>
          <w:snapToGrid w:val="0"/>
          <w:sz w:val="22"/>
          <w:szCs w:val="22"/>
          <w:lang w:eastAsia="pt-BR"/>
          <w14:ligatures w14:val="none"/>
        </w:rPr>
        <w:t xml:space="preserve">portador(a) da Carteira de Identidade nº ______________ e do CPF nº __________________, </w:t>
      </w:r>
      <w:r w:rsidRPr="00094B31">
        <w:rPr>
          <w:rFonts w:ascii="Bookman Old Style" w:hAnsi="Bookman Old Style"/>
          <w:sz w:val="22"/>
          <w:szCs w:val="22"/>
          <w:lang w:eastAsia="pt-BR"/>
          <w14:ligatures w14:val="none"/>
        </w:rPr>
        <w:t xml:space="preserve">para em seu nome participar do certame em epígrafe, conferindo-lhe poderes especialmente para formular propostas verbais, recorrer e praticar todos os demais atos inerentes nesta Concorrência Pública, na sessão pública de julgamento. </w:t>
      </w:r>
    </w:p>
    <w:p w14:paraId="11F0DF06" w14:textId="77777777" w:rsidR="00094B31" w:rsidRPr="00094B31" w:rsidRDefault="00094B31" w:rsidP="00094B31">
      <w:pPr>
        <w:contextualSpacing/>
        <w:rPr>
          <w:rFonts w:ascii="Bookman Old Style" w:hAnsi="Bookman Old Style"/>
          <w:sz w:val="22"/>
          <w:szCs w:val="22"/>
          <w:lang w:eastAsia="pt-BR"/>
          <w14:ligatures w14:val="none"/>
        </w:rPr>
      </w:pPr>
    </w:p>
    <w:p w14:paraId="60A8A379" w14:textId="77777777" w:rsidR="00094B31" w:rsidRPr="00094B31" w:rsidRDefault="00094B31" w:rsidP="00094B31">
      <w:pPr>
        <w:contextualSpacing/>
        <w:rPr>
          <w:rFonts w:ascii="Bookman Old Style" w:hAnsi="Bookman Old Style"/>
          <w:sz w:val="22"/>
          <w:szCs w:val="22"/>
          <w:lang w:eastAsia="pt-BR"/>
          <w14:ligatures w14:val="none"/>
        </w:rPr>
      </w:pPr>
    </w:p>
    <w:p w14:paraId="40943EEF" w14:textId="77777777" w:rsidR="00094B31" w:rsidRPr="00094B31" w:rsidRDefault="00094B31" w:rsidP="00094B31">
      <w:pPr>
        <w:contextualSpacing/>
        <w:jc w:val="right"/>
        <w:rPr>
          <w:rFonts w:ascii="Bookman Old Style" w:hAnsi="Bookman Old Style"/>
          <w:sz w:val="22"/>
          <w:szCs w:val="22"/>
          <w:lang w:eastAsia="pt-BR"/>
          <w14:ligatures w14:val="none"/>
        </w:rPr>
      </w:pPr>
      <w:r w:rsidRPr="00094B31">
        <w:rPr>
          <w:rFonts w:ascii="Bookman Old Style" w:hAnsi="Bookman Old Style"/>
          <w:sz w:val="22"/>
          <w:szCs w:val="22"/>
          <w:lang w:eastAsia="pt-BR"/>
          <w14:ligatures w14:val="none"/>
        </w:rPr>
        <w:t>Local e Data: __/__/____.</w:t>
      </w:r>
    </w:p>
    <w:p w14:paraId="123F38D5" w14:textId="77777777" w:rsidR="00094B31" w:rsidRPr="00094B31" w:rsidRDefault="00094B31" w:rsidP="00094B31">
      <w:pPr>
        <w:ind w:left="709" w:firstLine="709"/>
        <w:contextualSpacing/>
        <w:rPr>
          <w:rFonts w:ascii="Bookman Old Style" w:hAnsi="Bookman Old Style"/>
          <w:sz w:val="22"/>
          <w:szCs w:val="22"/>
          <w:lang w:eastAsia="pt-BR"/>
          <w14:ligatures w14:val="none"/>
        </w:rPr>
      </w:pPr>
    </w:p>
    <w:p w14:paraId="1E740D56" w14:textId="77777777" w:rsidR="00094B31" w:rsidRPr="00094B31" w:rsidRDefault="00094B31" w:rsidP="00094B31">
      <w:pPr>
        <w:ind w:left="709" w:firstLine="709"/>
        <w:contextualSpacing/>
        <w:rPr>
          <w:rFonts w:ascii="Bookman Old Style" w:hAnsi="Bookman Old Style"/>
          <w:sz w:val="22"/>
          <w:szCs w:val="22"/>
          <w:lang w:eastAsia="pt-BR"/>
          <w14:ligatures w14:val="none"/>
        </w:rPr>
      </w:pPr>
    </w:p>
    <w:p w14:paraId="65305A6E" w14:textId="77777777" w:rsidR="00094B31" w:rsidRPr="00094B31" w:rsidRDefault="00094B31" w:rsidP="00094B31">
      <w:pPr>
        <w:contextualSpacing/>
        <w:rPr>
          <w:rFonts w:ascii="Bookman Old Style" w:hAnsi="Bookman Old Style"/>
          <w:sz w:val="22"/>
          <w:szCs w:val="22"/>
          <w:lang w:eastAsia="pt-BR"/>
          <w14:ligatures w14:val="none"/>
        </w:rPr>
      </w:pPr>
    </w:p>
    <w:p w14:paraId="0B0A2507" w14:textId="77777777" w:rsidR="00094B31" w:rsidRPr="00094B31" w:rsidRDefault="00094B31" w:rsidP="00094B31">
      <w:pPr>
        <w:contextualSpacing/>
        <w:jc w:val="center"/>
        <w:rPr>
          <w:rFonts w:ascii="Bookman Old Style" w:hAnsi="Bookman Old Style"/>
          <w:sz w:val="22"/>
          <w:szCs w:val="22"/>
          <w:lang w:eastAsia="pt-BR"/>
          <w14:ligatures w14:val="none"/>
        </w:rPr>
      </w:pPr>
      <w:r w:rsidRPr="00094B31">
        <w:rPr>
          <w:rFonts w:ascii="Bookman Old Style" w:hAnsi="Bookman Old Style"/>
          <w:sz w:val="22"/>
          <w:szCs w:val="22"/>
          <w:lang w:eastAsia="pt-BR"/>
          <w14:ligatures w14:val="none"/>
        </w:rPr>
        <w:t>__________________</w:t>
      </w:r>
    </w:p>
    <w:p w14:paraId="1F3B22B6" w14:textId="77777777" w:rsidR="00094B31" w:rsidRPr="00094B31" w:rsidRDefault="00094B31" w:rsidP="00094B31">
      <w:pPr>
        <w:tabs>
          <w:tab w:val="left" w:pos="536"/>
          <w:tab w:val="left" w:pos="2270"/>
          <w:tab w:val="left" w:pos="4294"/>
        </w:tabs>
        <w:contextualSpacing/>
        <w:jc w:val="center"/>
        <w:rPr>
          <w:rFonts w:ascii="Bookman Old Style" w:hAnsi="Bookman Old Style"/>
          <w:b/>
          <w:sz w:val="22"/>
          <w:szCs w:val="22"/>
          <w14:ligatures w14:val="none"/>
        </w:rPr>
      </w:pPr>
      <w:r w:rsidRPr="00094B31">
        <w:rPr>
          <w:rFonts w:ascii="Bookman Old Style" w:hAnsi="Bookman Old Style"/>
          <w:b/>
          <w:sz w:val="22"/>
          <w:szCs w:val="22"/>
          <w14:ligatures w14:val="none"/>
        </w:rPr>
        <w:t>NOME E CPF</w:t>
      </w:r>
    </w:p>
    <w:p w14:paraId="3AAF5731" w14:textId="77777777" w:rsidR="00094B31" w:rsidRPr="00094B31" w:rsidRDefault="00094B31" w:rsidP="00094B31">
      <w:pPr>
        <w:tabs>
          <w:tab w:val="left" w:pos="536"/>
          <w:tab w:val="left" w:pos="2270"/>
          <w:tab w:val="left" w:pos="4294"/>
        </w:tabs>
        <w:contextualSpacing/>
        <w:jc w:val="center"/>
        <w:rPr>
          <w:rFonts w:ascii="Bookman Old Style" w:hAnsi="Bookman Old Style"/>
          <w:b/>
          <w:sz w:val="22"/>
          <w:szCs w:val="22"/>
          <w:u w:val="single"/>
          <w14:ligatures w14:val="none"/>
        </w:rPr>
      </w:pPr>
      <w:r w:rsidRPr="00094B31">
        <w:rPr>
          <w:rFonts w:ascii="Bookman Old Style" w:hAnsi="Bookman Old Style"/>
          <w:b/>
          <w:sz w:val="22"/>
          <w:szCs w:val="22"/>
          <w14:ligatures w14:val="none"/>
        </w:rPr>
        <w:t xml:space="preserve">ASSINATURA DO </w:t>
      </w:r>
      <w:r w:rsidRPr="00094B31">
        <w:rPr>
          <w:rFonts w:ascii="Bookman Old Style" w:hAnsi="Bookman Old Style"/>
          <w:b/>
          <w:bCs/>
          <w:sz w:val="22"/>
          <w:szCs w:val="22"/>
          <w14:ligatures w14:val="none"/>
        </w:rPr>
        <w:t xml:space="preserve">REPRESENTANTE </w:t>
      </w:r>
    </w:p>
    <w:p w14:paraId="73B0B9AE" w14:textId="77777777" w:rsidR="00094B31" w:rsidRPr="00094B31" w:rsidRDefault="00094B31" w:rsidP="00094B31">
      <w:pPr>
        <w:tabs>
          <w:tab w:val="center" w:pos="4419"/>
          <w:tab w:val="right" w:pos="8838"/>
        </w:tabs>
        <w:overflowPunct w:val="0"/>
        <w:autoSpaceDE w:val="0"/>
        <w:autoSpaceDN w:val="0"/>
        <w:adjustRightInd w:val="0"/>
        <w:contextualSpacing/>
        <w:rPr>
          <w:rFonts w:ascii="Bookman Old Style" w:hAnsi="Bookman Old Style"/>
          <w:color w:val="FF0000"/>
          <w:sz w:val="22"/>
          <w:szCs w:val="22"/>
          <w:lang w:eastAsia="pt-BR"/>
          <w14:ligatures w14:val="none"/>
        </w:rPr>
      </w:pPr>
    </w:p>
    <w:p w14:paraId="5DD041F8" w14:textId="77777777" w:rsidR="00094B31" w:rsidRPr="00094B31" w:rsidRDefault="00094B31" w:rsidP="00094B31">
      <w:pPr>
        <w:tabs>
          <w:tab w:val="center" w:pos="4419"/>
          <w:tab w:val="right" w:pos="8838"/>
        </w:tabs>
        <w:overflowPunct w:val="0"/>
        <w:autoSpaceDE w:val="0"/>
        <w:autoSpaceDN w:val="0"/>
        <w:adjustRightInd w:val="0"/>
        <w:contextualSpacing/>
        <w:rPr>
          <w:rFonts w:ascii="Bookman Old Style" w:hAnsi="Bookman Old Style"/>
          <w:color w:val="FF0000"/>
          <w:sz w:val="22"/>
          <w:szCs w:val="22"/>
          <w:lang w:eastAsia="pt-BR"/>
          <w14:ligatures w14:val="none"/>
        </w:rPr>
      </w:pPr>
    </w:p>
    <w:p w14:paraId="197FA761" w14:textId="77777777" w:rsidR="00094B31" w:rsidRPr="00094B31" w:rsidRDefault="00094B31" w:rsidP="00094B31">
      <w:pPr>
        <w:tabs>
          <w:tab w:val="center" w:pos="4419"/>
          <w:tab w:val="right" w:pos="8838"/>
        </w:tabs>
        <w:overflowPunct w:val="0"/>
        <w:autoSpaceDE w:val="0"/>
        <w:autoSpaceDN w:val="0"/>
        <w:adjustRightInd w:val="0"/>
        <w:contextualSpacing/>
        <w:rPr>
          <w:rFonts w:ascii="Bookman Old Style" w:hAnsi="Bookman Old Style"/>
          <w:color w:val="FF0000"/>
          <w:sz w:val="22"/>
          <w:szCs w:val="22"/>
          <w:lang w:eastAsia="pt-BR"/>
          <w14:ligatures w14:val="none"/>
        </w:rPr>
      </w:pPr>
      <w:r w:rsidRPr="00094B31">
        <w:rPr>
          <w:rFonts w:ascii="Bookman Old Style" w:hAnsi="Bookman Old Style"/>
          <w:color w:val="FF0000"/>
          <w:sz w:val="22"/>
          <w:szCs w:val="22"/>
          <w:lang w:eastAsia="pt-BR"/>
          <w14:ligatures w14:val="none"/>
        </w:rPr>
        <w:t xml:space="preserve">                     </w:t>
      </w:r>
    </w:p>
    <w:p w14:paraId="5144F760" w14:textId="575294F9" w:rsidR="00094B31" w:rsidRPr="00094B31" w:rsidRDefault="00094B31" w:rsidP="00094B31">
      <w:pPr>
        <w:contextualSpacing/>
        <w:jc w:val="center"/>
        <w:rPr>
          <w:rFonts w:ascii="Bookman Old Style" w:hAnsi="Bookman Old Style"/>
          <w:b/>
          <w:i/>
          <w:color w:val="FF0000"/>
          <w:sz w:val="22"/>
          <w:szCs w:val="22"/>
          <w:u w:val="single"/>
          <w:lang w:eastAsia="pt-BR"/>
          <w14:ligatures w14:val="none"/>
        </w:rPr>
      </w:pPr>
      <w:r w:rsidRPr="00094B31">
        <w:rPr>
          <w:rFonts w:ascii="Bookman Old Style" w:hAnsi="Bookman Old Style"/>
          <w:b/>
          <w:i/>
          <w:color w:val="FF0000"/>
          <w:sz w:val="22"/>
          <w:szCs w:val="22"/>
          <w:u w:val="single"/>
          <w:lang w:eastAsia="pt-BR"/>
          <w14:ligatures w14:val="none"/>
        </w:rPr>
        <w:t xml:space="preserve">Entregar fora dos envelopes de nº 01 e 02, </w:t>
      </w:r>
      <w:r w:rsidR="004B4015">
        <w:rPr>
          <w:rFonts w:ascii="Bookman Old Style" w:hAnsi="Bookman Old Style"/>
          <w:b/>
          <w:i/>
          <w:color w:val="FF0000"/>
          <w:sz w:val="22"/>
          <w:szCs w:val="22"/>
          <w:u w:val="single"/>
          <w:lang w:eastAsia="pt-BR"/>
          <w14:ligatures w14:val="none"/>
        </w:rPr>
        <w:t>no</w:t>
      </w:r>
      <w:r w:rsidRPr="00094B31">
        <w:rPr>
          <w:rFonts w:ascii="Bookman Old Style" w:hAnsi="Bookman Old Style"/>
          <w:b/>
          <w:i/>
          <w:color w:val="FF0000"/>
          <w:sz w:val="22"/>
          <w:szCs w:val="22"/>
          <w:u w:val="single"/>
          <w:lang w:eastAsia="pt-BR"/>
          <w14:ligatures w14:val="none"/>
        </w:rPr>
        <w:t xml:space="preserve"> credenciamento.</w:t>
      </w:r>
    </w:p>
    <w:p w14:paraId="12945B6E" w14:textId="34082D24" w:rsidR="007B34E2" w:rsidRPr="005E4332" w:rsidRDefault="007B34E2" w:rsidP="00094B31">
      <w:pPr>
        <w:pStyle w:val="TextosemFormatao"/>
        <w:rPr>
          <w:rFonts w:ascii="Bookman Old Style" w:hAnsi="Bookman Old Style"/>
          <w:b/>
          <w:sz w:val="22"/>
          <w:szCs w:val="22"/>
        </w:rPr>
      </w:pPr>
    </w:p>
    <w:p w14:paraId="38B8918D" w14:textId="1BB48F0A" w:rsidR="00C81C83" w:rsidRPr="005E4332" w:rsidRDefault="00C81C83" w:rsidP="00094B31">
      <w:pPr>
        <w:pStyle w:val="TextosemFormatao"/>
        <w:rPr>
          <w:rFonts w:ascii="Bookman Old Style" w:hAnsi="Bookman Old Style"/>
          <w:b/>
          <w:sz w:val="22"/>
          <w:szCs w:val="22"/>
        </w:rPr>
      </w:pPr>
    </w:p>
    <w:p w14:paraId="78E02AAD" w14:textId="4AD229F4" w:rsidR="00C81C83" w:rsidRPr="005E4332" w:rsidRDefault="00C81C83" w:rsidP="00094B31">
      <w:pPr>
        <w:pStyle w:val="TextosemFormatao"/>
        <w:rPr>
          <w:rFonts w:ascii="Bookman Old Style" w:hAnsi="Bookman Old Style"/>
          <w:b/>
          <w:sz w:val="22"/>
          <w:szCs w:val="22"/>
        </w:rPr>
      </w:pPr>
    </w:p>
    <w:p w14:paraId="7BA06043" w14:textId="5299D663" w:rsidR="00C81C83" w:rsidRPr="005E4332" w:rsidRDefault="00C81C83" w:rsidP="00094B31">
      <w:pPr>
        <w:pStyle w:val="TextosemFormatao"/>
        <w:rPr>
          <w:rFonts w:ascii="Bookman Old Style" w:hAnsi="Bookman Old Style"/>
          <w:b/>
          <w:sz w:val="22"/>
          <w:szCs w:val="22"/>
        </w:rPr>
      </w:pPr>
    </w:p>
    <w:p w14:paraId="72C26B1B" w14:textId="2793CE2A" w:rsidR="00C81C83" w:rsidRPr="005E4332" w:rsidRDefault="00C81C83" w:rsidP="00094B31">
      <w:pPr>
        <w:pStyle w:val="TextosemFormatao"/>
        <w:rPr>
          <w:rFonts w:ascii="Bookman Old Style" w:hAnsi="Bookman Old Style"/>
          <w:b/>
          <w:sz w:val="22"/>
          <w:szCs w:val="22"/>
        </w:rPr>
      </w:pPr>
    </w:p>
    <w:p w14:paraId="6C58F5B3" w14:textId="2BD6C911" w:rsidR="00C81C83" w:rsidRPr="005E4332" w:rsidRDefault="00C81C83" w:rsidP="00094B31">
      <w:pPr>
        <w:pStyle w:val="TextosemFormatao"/>
        <w:rPr>
          <w:rFonts w:ascii="Bookman Old Style" w:hAnsi="Bookman Old Style"/>
          <w:b/>
          <w:sz w:val="22"/>
          <w:szCs w:val="22"/>
        </w:rPr>
      </w:pPr>
    </w:p>
    <w:p w14:paraId="69EC6086" w14:textId="2C3FDC3B" w:rsidR="00C81C83" w:rsidRPr="005E4332" w:rsidRDefault="00C81C83" w:rsidP="00094B31">
      <w:pPr>
        <w:pStyle w:val="TextosemFormatao"/>
        <w:rPr>
          <w:rFonts w:ascii="Bookman Old Style" w:hAnsi="Bookman Old Style"/>
          <w:b/>
          <w:sz w:val="22"/>
          <w:szCs w:val="22"/>
        </w:rPr>
      </w:pPr>
    </w:p>
    <w:p w14:paraId="28F09E53" w14:textId="31F6964B" w:rsidR="00C81C83" w:rsidRDefault="00C81C83" w:rsidP="00094B31">
      <w:pPr>
        <w:pStyle w:val="TextosemFormatao"/>
        <w:rPr>
          <w:rFonts w:ascii="Bookman Old Style" w:hAnsi="Bookman Old Style"/>
          <w:b/>
          <w:sz w:val="22"/>
          <w:szCs w:val="22"/>
        </w:rPr>
      </w:pPr>
    </w:p>
    <w:p w14:paraId="765AA01A" w14:textId="77777777" w:rsidR="00025293" w:rsidRPr="005E4332" w:rsidRDefault="00025293" w:rsidP="00094B31">
      <w:pPr>
        <w:pStyle w:val="TextosemFormatao"/>
        <w:rPr>
          <w:rFonts w:ascii="Bookman Old Style" w:hAnsi="Bookman Old Style"/>
          <w:b/>
          <w:sz w:val="22"/>
          <w:szCs w:val="22"/>
        </w:rPr>
      </w:pPr>
    </w:p>
    <w:p w14:paraId="639BC63E" w14:textId="6A112312" w:rsidR="00C81C83" w:rsidRPr="005E4332" w:rsidRDefault="00C81C83" w:rsidP="00094B31">
      <w:pPr>
        <w:pStyle w:val="TextosemFormatao"/>
        <w:rPr>
          <w:rFonts w:ascii="Bookman Old Style" w:hAnsi="Bookman Old Style"/>
          <w:b/>
          <w:sz w:val="22"/>
          <w:szCs w:val="22"/>
        </w:rPr>
      </w:pPr>
    </w:p>
    <w:p w14:paraId="7141F627" w14:textId="77777777" w:rsidR="00D52005" w:rsidRPr="007E1AB9" w:rsidRDefault="00C81C83" w:rsidP="00C81C83">
      <w:pPr>
        <w:contextualSpacing/>
        <w:jc w:val="center"/>
        <w:rPr>
          <w:rFonts w:ascii="Bookman Old Style" w:hAnsi="Bookman Old Style"/>
          <w:b/>
          <w:bCs/>
          <w:sz w:val="22"/>
          <w:szCs w:val="22"/>
          <w:lang w:eastAsia="pt-BR"/>
          <w14:ligatures w14:val="none"/>
        </w:rPr>
      </w:pPr>
      <w:r w:rsidRPr="007E1AB9">
        <w:rPr>
          <w:rFonts w:ascii="Bookman Old Style" w:hAnsi="Bookman Old Style"/>
          <w:b/>
          <w:bCs/>
          <w:sz w:val="22"/>
          <w:szCs w:val="22"/>
          <w:lang w:eastAsia="pt-BR"/>
          <w14:ligatures w14:val="none"/>
        </w:rPr>
        <w:t xml:space="preserve">ANEXO IV </w:t>
      </w:r>
    </w:p>
    <w:p w14:paraId="4B83DE83" w14:textId="783DADD0" w:rsidR="00C81C83" w:rsidRPr="00D52005" w:rsidRDefault="00C81C83" w:rsidP="00C81C83">
      <w:pPr>
        <w:contextualSpacing/>
        <w:jc w:val="center"/>
        <w:rPr>
          <w:rFonts w:ascii="Bookman Old Style" w:hAnsi="Bookman Old Style"/>
          <w:b/>
          <w:bCs/>
          <w:sz w:val="22"/>
          <w:szCs w:val="22"/>
          <w:lang w:eastAsia="pt-BR"/>
          <w14:ligatures w14:val="none"/>
        </w:rPr>
      </w:pPr>
      <w:r w:rsidRPr="00D52005">
        <w:rPr>
          <w:rFonts w:ascii="Bookman Old Style" w:hAnsi="Bookman Old Style"/>
          <w:b/>
          <w:bCs/>
          <w:sz w:val="22"/>
          <w:szCs w:val="22"/>
          <w:lang w:eastAsia="pt-BR"/>
          <w14:ligatures w14:val="none"/>
        </w:rPr>
        <w:t>P</w:t>
      </w:r>
      <w:r w:rsidR="005E4332" w:rsidRPr="00D52005">
        <w:rPr>
          <w:rFonts w:ascii="Bookman Old Style" w:hAnsi="Bookman Old Style"/>
          <w:b/>
          <w:bCs/>
          <w:sz w:val="22"/>
          <w:szCs w:val="22"/>
          <w:lang w:eastAsia="pt-BR"/>
          <w14:ligatures w14:val="none"/>
        </w:rPr>
        <w:t>R</w:t>
      </w:r>
      <w:r w:rsidRPr="00D52005">
        <w:rPr>
          <w:rFonts w:ascii="Bookman Old Style" w:hAnsi="Bookman Old Style"/>
          <w:b/>
          <w:bCs/>
          <w:sz w:val="22"/>
          <w:szCs w:val="22"/>
          <w:lang w:eastAsia="pt-BR"/>
          <w14:ligatures w14:val="none"/>
        </w:rPr>
        <w:t xml:space="preserve">OPOSTA COMERCIAL </w:t>
      </w:r>
    </w:p>
    <w:p w14:paraId="1CFC1CA3" w14:textId="62C85629" w:rsidR="00C81C83" w:rsidRPr="005E4332" w:rsidRDefault="00C81C83" w:rsidP="00C81C83">
      <w:pPr>
        <w:pStyle w:val="TextosemFormatao"/>
        <w:jc w:val="center"/>
        <w:rPr>
          <w:rFonts w:ascii="Bookman Old Style" w:hAnsi="Bookman Old Style"/>
          <w:b/>
          <w:sz w:val="22"/>
          <w:szCs w:val="22"/>
        </w:rPr>
      </w:pPr>
      <w:r w:rsidRPr="005E4332">
        <w:rPr>
          <w:rFonts w:ascii="Bookman Old Style" w:hAnsi="Bookman Old Style"/>
          <w:b/>
          <w:sz w:val="22"/>
          <w:szCs w:val="22"/>
        </w:rPr>
        <w:t>PROCESSO ADMINISTRATIVO Nº 0</w:t>
      </w:r>
      <w:r w:rsidR="00D52005">
        <w:rPr>
          <w:rFonts w:ascii="Bookman Old Style" w:hAnsi="Bookman Old Style"/>
          <w:b/>
          <w:sz w:val="22"/>
          <w:szCs w:val="22"/>
        </w:rPr>
        <w:t>7</w:t>
      </w:r>
      <w:r w:rsidRPr="005E4332">
        <w:rPr>
          <w:rFonts w:ascii="Bookman Old Style" w:hAnsi="Bookman Old Style"/>
          <w:b/>
          <w:sz w:val="22"/>
          <w:szCs w:val="22"/>
        </w:rPr>
        <w:t>/2024</w:t>
      </w:r>
    </w:p>
    <w:p w14:paraId="0EE352EA" w14:textId="63676BA6" w:rsidR="00C81C83" w:rsidRPr="005E4332" w:rsidRDefault="00C81C83" w:rsidP="00C81C83">
      <w:pPr>
        <w:pStyle w:val="TextosemFormatao"/>
        <w:contextualSpacing/>
        <w:jc w:val="center"/>
        <w:rPr>
          <w:rFonts w:ascii="Bookman Old Style" w:hAnsi="Bookman Old Style"/>
          <w:b/>
          <w:sz w:val="22"/>
          <w:szCs w:val="22"/>
        </w:rPr>
      </w:pPr>
      <w:r w:rsidRPr="005E4332">
        <w:rPr>
          <w:rFonts w:ascii="Bookman Old Style" w:hAnsi="Bookman Old Style"/>
          <w:b/>
          <w:sz w:val="22"/>
          <w:szCs w:val="22"/>
        </w:rPr>
        <w:t>EDITAL DE PREGÃO PRESENCIAL PARA REGISTRO DE PREÇO Nº 0</w:t>
      </w:r>
      <w:r w:rsidR="00D52005">
        <w:rPr>
          <w:rFonts w:ascii="Bookman Old Style" w:hAnsi="Bookman Old Style"/>
          <w:b/>
          <w:sz w:val="22"/>
          <w:szCs w:val="22"/>
        </w:rPr>
        <w:t>2</w:t>
      </w:r>
      <w:r w:rsidRPr="005E4332">
        <w:rPr>
          <w:rFonts w:ascii="Bookman Old Style" w:hAnsi="Bookman Old Style"/>
          <w:b/>
          <w:sz w:val="22"/>
          <w:szCs w:val="22"/>
        </w:rPr>
        <w:t>/2024</w:t>
      </w:r>
    </w:p>
    <w:p w14:paraId="48A63771" w14:textId="2BA9D50D" w:rsidR="00C81C83" w:rsidRPr="005E4332" w:rsidRDefault="00C81C83" w:rsidP="00C81C83">
      <w:pPr>
        <w:pStyle w:val="TextosemFormatao"/>
        <w:contextualSpacing/>
        <w:jc w:val="center"/>
        <w:rPr>
          <w:rFonts w:ascii="Bookman Old Style" w:hAnsi="Bookman Old Style"/>
          <w:b/>
          <w:sz w:val="22"/>
          <w:szCs w:val="22"/>
        </w:rPr>
      </w:pPr>
    </w:p>
    <w:p w14:paraId="1F50B2B5" w14:textId="77777777" w:rsidR="00C81C83" w:rsidRPr="005E4332" w:rsidRDefault="00C81C83" w:rsidP="00C81C83">
      <w:pPr>
        <w:pStyle w:val="Ttulo1"/>
        <w:spacing w:before="0" w:after="0"/>
        <w:contextualSpacing/>
        <w:rPr>
          <w:rFonts w:ascii="Bookman Old Style" w:hAnsi="Bookman Old Style"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39"/>
      </w:tblGrid>
      <w:tr w:rsidR="00C81C83" w:rsidRPr="005E4332" w14:paraId="5A8827E3" w14:textId="77777777" w:rsidTr="002E13AB">
        <w:trPr>
          <w:trHeight w:val="264"/>
        </w:trPr>
        <w:tc>
          <w:tcPr>
            <w:tcW w:w="9639" w:type="dxa"/>
            <w:hideMark/>
          </w:tcPr>
          <w:p w14:paraId="75E48325" w14:textId="77777777" w:rsidR="00C81C83" w:rsidRPr="005E4332" w:rsidRDefault="00C81C83" w:rsidP="003208CF">
            <w:pPr>
              <w:tabs>
                <w:tab w:val="left" w:pos="536"/>
                <w:tab w:val="left" w:pos="2270"/>
                <w:tab w:val="left" w:pos="4294"/>
              </w:tabs>
              <w:contextualSpacing/>
              <w:rPr>
                <w:rFonts w:ascii="Bookman Old Style" w:hAnsi="Bookman Old Style" w:cs="Arial"/>
                <w:sz w:val="22"/>
                <w:szCs w:val="22"/>
              </w:rPr>
            </w:pPr>
            <w:r w:rsidRPr="005E4332">
              <w:rPr>
                <w:rFonts w:ascii="Bookman Old Style" w:hAnsi="Bookman Old Style" w:cs="Arial"/>
                <w:sz w:val="22"/>
                <w:szCs w:val="22"/>
              </w:rPr>
              <w:t>Nome da Empresa:</w:t>
            </w:r>
          </w:p>
        </w:tc>
      </w:tr>
      <w:tr w:rsidR="00C81C83" w:rsidRPr="005E4332" w14:paraId="25AA65A5" w14:textId="77777777" w:rsidTr="002E13AB">
        <w:trPr>
          <w:trHeight w:val="264"/>
        </w:trPr>
        <w:tc>
          <w:tcPr>
            <w:tcW w:w="9639" w:type="dxa"/>
            <w:hideMark/>
          </w:tcPr>
          <w:p w14:paraId="346F1CA3" w14:textId="77777777" w:rsidR="00C81C83" w:rsidRPr="005E4332" w:rsidRDefault="00C81C83" w:rsidP="003208CF">
            <w:pPr>
              <w:tabs>
                <w:tab w:val="left" w:pos="536"/>
                <w:tab w:val="left" w:pos="2270"/>
                <w:tab w:val="left" w:pos="4294"/>
              </w:tabs>
              <w:contextualSpacing/>
              <w:rPr>
                <w:rFonts w:ascii="Bookman Old Style" w:hAnsi="Bookman Old Style" w:cs="Arial"/>
                <w:sz w:val="22"/>
                <w:szCs w:val="22"/>
              </w:rPr>
            </w:pPr>
            <w:r w:rsidRPr="005E4332">
              <w:rPr>
                <w:rFonts w:ascii="Bookman Old Style" w:hAnsi="Bookman Old Style" w:cs="Arial"/>
                <w:sz w:val="22"/>
                <w:szCs w:val="22"/>
              </w:rPr>
              <w:t>CNPJ:</w:t>
            </w:r>
          </w:p>
        </w:tc>
      </w:tr>
      <w:tr w:rsidR="00C81C83" w:rsidRPr="005E4332" w14:paraId="41D02E70" w14:textId="77777777" w:rsidTr="002E13AB">
        <w:trPr>
          <w:trHeight w:val="249"/>
        </w:trPr>
        <w:tc>
          <w:tcPr>
            <w:tcW w:w="9639" w:type="dxa"/>
            <w:hideMark/>
          </w:tcPr>
          <w:p w14:paraId="150A28E9" w14:textId="77777777" w:rsidR="00C81C83" w:rsidRPr="005E4332" w:rsidRDefault="00C81C83" w:rsidP="003208CF">
            <w:pPr>
              <w:tabs>
                <w:tab w:val="left" w:pos="536"/>
                <w:tab w:val="left" w:pos="2270"/>
                <w:tab w:val="left" w:pos="4294"/>
              </w:tabs>
              <w:contextualSpacing/>
              <w:rPr>
                <w:rFonts w:ascii="Bookman Old Style" w:hAnsi="Bookman Old Style" w:cs="Arial"/>
                <w:sz w:val="22"/>
                <w:szCs w:val="22"/>
              </w:rPr>
            </w:pPr>
            <w:r w:rsidRPr="005E4332">
              <w:rPr>
                <w:rFonts w:ascii="Bookman Old Style" w:hAnsi="Bookman Old Style" w:cs="Arial"/>
                <w:sz w:val="22"/>
                <w:szCs w:val="22"/>
              </w:rPr>
              <w:t>Endereço:</w:t>
            </w:r>
          </w:p>
        </w:tc>
      </w:tr>
    </w:tbl>
    <w:p w14:paraId="6A925693" w14:textId="233EC21D" w:rsidR="00C81C83" w:rsidRPr="005E4332" w:rsidRDefault="00C81C83" w:rsidP="00C81C83">
      <w:pPr>
        <w:tabs>
          <w:tab w:val="left" w:pos="536"/>
          <w:tab w:val="left" w:pos="2270"/>
          <w:tab w:val="left" w:pos="4294"/>
        </w:tabs>
        <w:ind w:right="141"/>
        <w:contextualSpacing/>
        <w:rPr>
          <w:rFonts w:ascii="Bookman Old Style" w:hAnsi="Bookman Old Style" w:cs="Arial"/>
          <w:sz w:val="22"/>
          <w:szCs w:val="22"/>
        </w:rPr>
      </w:pPr>
      <w:r w:rsidRPr="005E4332">
        <w:rPr>
          <w:rFonts w:ascii="Bookman Old Style" w:hAnsi="Bookman Old Style" w:cs="Arial"/>
          <w:sz w:val="22"/>
          <w:szCs w:val="22"/>
        </w:rPr>
        <w:t>Apresentamos nossa proposta para o Município de Cunhataí, modalidade Pregão Presencial nº 0</w:t>
      </w:r>
      <w:r w:rsidR="005E4332" w:rsidRPr="005E4332">
        <w:rPr>
          <w:rFonts w:ascii="Bookman Old Style" w:hAnsi="Bookman Old Style" w:cs="Arial"/>
          <w:sz w:val="22"/>
          <w:szCs w:val="22"/>
        </w:rPr>
        <w:t>1</w:t>
      </w:r>
      <w:r w:rsidRPr="005E4332">
        <w:rPr>
          <w:rFonts w:ascii="Bookman Old Style" w:hAnsi="Bookman Old Style" w:cs="Arial"/>
          <w:sz w:val="22"/>
          <w:szCs w:val="22"/>
        </w:rPr>
        <w:t>/202</w:t>
      </w:r>
      <w:r w:rsidR="005E4332" w:rsidRPr="005E4332">
        <w:rPr>
          <w:rFonts w:ascii="Bookman Old Style" w:hAnsi="Bookman Old Style" w:cs="Arial"/>
          <w:sz w:val="22"/>
          <w:szCs w:val="22"/>
        </w:rPr>
        <w:t>4</w:t>
      </w:r>
      <w:r w:rsidRPr="005E4332">
        <w:rPr>
          <w:rFonts w:ascii="Bookman Old Style" w:hAnsi="Bookman Old Style" w:cs="Arial"/>
          <w:sz w:val="22"/>
          <w:szCs w:val="22"/>
        </w:rPr>
        <w:t xml:space="preserve">, acatando todas as estipulações consignadas, conforme abaixo: </w:t>
      </w:r>
    </w:p>
    <w:p w14:paraId="0B104815" w14:textId="77777777" w:rsidR="00C81C83" w:rsidRPr="005E4332" w:rsidRDefault="00C81C83" w:rsidP="00C81C83">
      <w:pPr>
        <w:tabs>
          <w:tab w:val="left" w:pos="536"/>
          <w:tab w:val="left" w:pos="2270"/>
          <w:tab w:val="left" w:pos="4294"/>
        </w:tabs>
        <w:ind w:right="141"/>
        <w:contextualSpacing/>
        <w:rPr>
          <w:rFonts w:ascii="Bookman Old Style" w:hAnsi="Bookman Old Style" w:cs="Arial"/>
          <w:sz w:val="22"/>
          <w:szCs w:val="22"/>
        </w:rPr>
      </w:pPr>
    </w:p>
    <w:p w14:paraId="0AA9F8B7" w14:textId="745C3A4A" w:rsidR="00C81C83" w:rsidRDefault="00C81C83" w:rsidP="00C81C83">
      <w:pPr>
        <w:autoSpaceDE w:val="0"/>
        <w:autoSpaceDN w:val="0"/>
        <w:adjustRightInd w:val="0"/>
        <w:contextualSpacing/>
        <w:rPr>
          <w:rFonts w:ascii="Bookman Old Style" w:hAnsi="Bookman Old Style"/>
          <w:sz w:val="22"/>
          <w:szCs w:val="22"/>
          <w14:ligatures w14:val="none"/>
        </w:rPr>
      </w:pPr>
      <w:r w:rsidRPr="005E4332">
        <w:rPr>
          <w:rFonts w:ascii="Bookman Old Style" w:hAnsi="Bookman Old Style" w:cs="Arial"/>
          <w:b/>
          <w:sz w:val="22"/>
          <w:szCs w:val="22"/>
        </w:rPr>
        <w:t xml:space="preserve">Objeto: </w:t>
      </w:r>
      <w:r w:rsidR="00D52005">
        <w:rPr>
          <w:rFonts w:ascii="Bookman Old Style" w:hAnsi="Bookman Old Style"/>
          <w:sz w:val="22"/>
          <w:szCs w:val="22"/>
          <w14:ligatures w14:val="none"/>
        </w:rPr>
        <w:t xml:space="preserve">AQUISIÇÃO DE GÊNEROS ALIMENTÍCIOS PARA CONFECÇÃO DA MERENDA ESCOLAR DOS ALUNOS DA REDE MUNICIPAL DE ENSINO E ALIMENTAÇÃO DAS </w:t>
      </w:r>
      <w:r w:rsidR="00D52005">
        <w:rPr>
          <w:rFonts w:ascii="Bookman Old Style" w:hAnsi="Bookman Old Style"/>
          <w:sz w:val="22"/>
          <w:szCs w:val="22"/>
          <w14:ligatures w14:val="none"/>
        </w:rPr>
        <w:lastRenderedPageBreak/>
        <w:t>CRIANÇAS E IDOSOS BENEFICIADOS PELO SERVIÇO DE CONVIVÊNCIA E FORTALECIMENTO DE VÍNCULOS.</w:t>
      </w:r>
    </w:p>
    <w:p w14:paraId="4FD0D950" w14:textId="77777777" w:rsidR="00D52005" w:rsidRDefault="00D52005" w:rsidP="00C81C83">
      <w:pPr>
        <w:autoSpaceDE w:val="0"/>
        <w:autoSpaceDN w:val="0"/>
        <w:adjustRightInd w:val="0"/>
        <w:contextualSpacing/>
        <w:rPr>
          <w:rFonts w:ascii="Bookman Old Style" w:hAnsi="Bookman Old Style"/>
          <w:sz w:val="22"/>
          <w:szCs w:val="22"/>
          <w14:ligatures w14:val="none"/>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53"/>
        <w:gridCol w:w="850"/>
        <w:gridCol w:w="1418"/>
        <w:gridCol w:w="1276"/>
        <w:gridCol w:w="1275"/>
      </w:tblGrid>
      <w:tr w:rsidR="002E13AB" w:rsidRPr="00047CD3" w14:paraId="57DFC9F7" w14:textId="77777777" w:rsidTr="0012739E">
        <w:trPr>
          <w:trHeight w:val="509"/>
        </w:trPr>
        <w:tc>
          <w:tcPr>
            <w:tcW w:w="567" w:type="dxa"/>
            <w:vAlign w:val="center"/>
          </w:tcPr>
          <w:p w14:paraId="2D974ED0" w14:textId="77777777" w:rsidR="002E13AB" w:rsidRPr="00BF32FB" w:rsidRDefault="002E13AB" w:rsidP="0012739E">
            <w:pPr>
              <w:pStyle w:val="TableParagraph"/>
              <w:spacing w:before="1" w:line="223" w:lineRule="exact"/>
              <w:ind w:left="7" w:right="3"/>
              <w:jc w:val="center"/>
              <w:rPr>
                <w:rFonts w:ascii="Bookman Old Style" w:hAnsi="Bookman Old Style"/>
                <w:b/>
                <w:bCs/>
                <w:sz w:val="18"/>
                <w:szCs w:val="18"/>
                <w:lang w:val="pt-BR"/>
              </w:rPr>
            </w:pPr>
          </w:p>
        </w:tc>
        <w:tc>
          <w:tcPr>
            <w:tcW w:w="4253" w:type="dxa"/>
          </w:tcPr>
          <w:p w14:paraId="20B73AE3" w14:textId="77777777" w:rsidR="002E13AB" w:rsidRPr="00047CD3" w:rsidRDefault="002E13AB" w:rsidP="0012739E">
            <w:pPr>
              <w:pStyle w:val="TableParagraph"/>
              <w:spacing w:before="1" w:line="223" w:lineRule="exact"/>
              <w:ind w:left="472"/>
              <w:jc w:val="center"/>
              <w:rPr>
                <w:rFonts w:ascii="Bookman Old Style" w:hAnsi="Bookman Old Style"/>
                <w:b/>
                <w:sz w:val="20"/>
                <w:szCs w:val="20"/>
                <w:lang w:val="pt-BR"/>
              </w:rPr>
            </w:pPr>
            <w:r w:rsidRPr="00047CD3">
              <w:rPr>
                <w:rFonts w:ascii="Bookman Old Style" w:hAnsi="Bookman Old Style"/>
                <w:b/>
                <w:color w:val="000000" w:themeColor="text1"/>
                <w:sz w:val="20"/>
                <w:szCs w:val="20"/>
                <w:lang w:val="pt-BR"/>
              </w:rPr>
              <w:t>Descrição</w:t>
            </w:r>
          </w:p>
        </w:tc>
        <w:tc>
          <w:tcPr>
            <w:tcW w:w="850" w:type="dxa"/>
            <w:vAlign w:val="center"/>
          </w:tcPr>
          <w:p w14:paraId="305AC838" w14:textId="77777777" w:rsidR="002E13AB" w:rsidRPr="00047CD3" w:rsidRDefault="002E13AB" w:rsidP="0012739E">
            <w:pPr>
              <w:pStyle w:val="TableParagraph"/>
              <w:spacing w:before="1" w:line="223" w:lineRule="exact"/>
              <w:ind w:left="10" w:right="2"/>
              <w:jc w:val="center"/>
              <w:rPr>
                <w:rFonts w:ascii="Bookman Old Style" w:hAnsi="Bookman Old Style"/>
                <w:b/>
                <w:sz w:val="20"/>
                <w:szCs w:val="20"/>
                <w:lang w:val="pt-BR"/>
              </w:rPr>
            </w:pPr>
            <w:r w:rsidRPr="00047CD3">
              <w:rPr>
                <w:rFonts w:ascii="Bookman Old Style" w:hAnsi="Bookman Old Style"/>
                <w:b/>
                <w:color w:val="000000" w:themeColor="text1"/>
                <w:sz w:val="20"/>
                <w:szCs w:val="20"/>
                <w:lang w:val="pt-BR"/>
              </w:rPr>
              <w:t>Unid.</w:t>
            </w:r>
          </w:p>
        </w:tc>
        <w:tc>
          <w:tcPr>
            <w:tcW w:w="1418" w:type="dxa"/>
            <w:vAlign w:val="center"/>
          </w:tcPr>
          <w:p w14:paraId="25BFD733" w14:textId="77777777" w:rsidR="002E13AB" w:rsidRPr="00047CD3" w:rsidRDefault="002E13AB" w:rsidP="0012739E">
            <w:pPr>
              <w:pStyle w:val="TableParagraph"/>
              <w:spacing w:before="1"/>
              <w:ind w:left="10" w:right="1"/>
              <w:jc w:val="center"/>
              <w:rPr>
                <w:rFonts w:ascii="Bookman Old Style" w:hAnsi="Bookman Old Style"/>
                <w:b/>
                <w:spacing w:val="-5"/>
                <w:sz w:val="20"/>
                <w:szCs w:val="20"/>
                <w:lang w:val="pt-BR"/>
              </w:rPr>
            </w:pPr>
            <w:r w:rsidRPr="00047CD3">
              <w:rPr>
                <w:rFonts w:ascii="Bookman Old Style" w:hAnsi="Bookman Old Style"/>
                <w:b/>
                <w:spacing w:val="-5"/>
                <w:sz w:val="20"/>
                <w:szCs w:val="20"/>
                <w:lang w:val="pt-BR"/>
              </w:rPr>
              <w:t>Quantidade Máxima</w:t>
            </w:r>
          </w:p>
        </w:tc>
        <w:tc>
          <w:tcPr>
            <w:tcW w:w="1276" w:type="dxa"/>
            <w:vAlign w:val="center"/>
          </w:tcPr>
          <w:p w14:paraId="4BAF849C" w14:textId="77777777" w:rsidR="002E13AB" w:rsidRPr="00047CD3" w:rsidRDefault="002E13AB" w:rsidP="0012739E">
            <w:pPr>
              <w:pStyle w:val="TableParagraph"/>
              <w:spacing w:before="1"/>
              <w:ind w:left="10" w:right="1"/>
              <w:jc w:val="center"/>
              <w:rPr>
                <w:rFonts w:ascii="Bookman Old Style" w:hAnsi="Bookman Old Style"/>
                <w:b/>
                <w:spacing w:val="-5"/>
                <w:sz w:val="20"/>
                <w:szCs w:val="20"/>
                <w:lang w:val="pt-BR"/>
              </w:rPr>
            </w:pPr>
            <w:r w:rsidRPr="00047CD3">
              <w:rPr>
                <w:rFonts w:ascii="Bookman Old Style" w:hAnsi="Bookman Old Style"/>
                <w:b/>
                <w:spacing w:val="-5"/>
                <w:sz w:val="20"/>
                <w:szCs w:val="20"/>
                <w:lang w:val="pt-BR"/>
              </w:rPr>
              <w:t>Preço Unitário</w:t>
            </w:r>
          </w:p>
        </w:tc>
        <w:tc>
          <w:tcPr>
            <w:tcW w:w="1275" w:type="dxa"/>
            <w:vAlign w:val="center"/>
          </w:tcPr>
          <w:p w14:paraId="277F40A5" w14:textId="77777777" w:rsidR="002E13AB" w:rsidRPr="00047CD3" w:rsidRDefault="002E13AB" w:rsidP="0012739E">
            <w:pPr>
              <w:pStyle w:val="TableParagraph"/>
              <w:spacing w:before="1"/>
              <w:ind w:left="10" w:right="1"/>
              <w:jc w:val="center"/>
              <w:rPr>
                <w:rFonts w:ascii="Bookman Old Style" w:hAnsi="Bookman Old Style"/>
                <w:b/>
                <w:sz w:val="20"/>
                <w:szCs w:val="20"/>
                <w:lang w:val="pt-BR"/>
              </w:rPr>
            </w:pPr>
            <w:r w:rsidRPr="00047CD3">
              <w:rPr>
                <w:rFonts w:ascii="Bookman Old Style" w:hAnsi="Bookman Old Style"/>
                <w:b/>
                <w:sz w:val="20"/>
                <w:szCs w:val="20"/>
                <w:lang w:val="pt-BR"/>
              </w:rPr>
              <w:t>Valor total</w:t>
            </w:r>
          </w:p>
        </w:tc>
      </w:tr>
      <w:tr w:rsidR="002E13AB" w:rsidRPr="00BF32FB" w14:paraId="24A1C7E3" w14:textId="77777777" w:rsidTr="0012739E">
        <w:trPr>
          <w:trHeight w:val="2187"/>
        </w:trPr>
        <w:tc>
          <w:tcPr>
            <w:tcW w:w="567" w:type="dxa"/>
            <w:vAlign w:val="center"/>
          </w:tcPr>
          <w:p w14:paraId="3F53E245" w14:textId="77777777" w:rsidR="002E13AB" w:rsidRPr="00BF32FB" w:rsidRDefault="002E13AB" w:rsidP="0012739E">
            <w:pPr>
              <w:pStyle w:val="TableParagraph"/>
              <w:spacing w:before="1"/>
              <w:ind w:left="7"/>
              <w:jc w:val="center"/>
              <w:rPr>
                <w:rFonts w:ascii="Bookman Old Style" w:hAnsi="Bookman Old Style"/>
                <w:sz w:val="18"/>
                <w:szCs w:val="18"/>
                <w:lang w:val="pt-BR"/>
              </w:rPr>
            </w:pPr>
            <w:r w:rsidRPr="00BF32FB">
              <w:rPr>
                <w:rFonts w:ascii="Bookman Old Style" w:hAnsi="Bookman Old Style"/>
                <w:b/>
                <w:color w:val="000000" w:themeColor="text1"/>
                <w:sz w:val="20"/>
                <w:szCs w:val="20"/>
                <w:lang w:val="pt-BR"/>
              </w:rPr>
              <w:t>01</w:t>
            </w:r>
          </w:p>
        </w:tc>
        <w:tc>
          <w:tcPr>
            <w:tcW w:w="4253" w:type="dxa"/>
          </w:tcPr>
          <w:p w14:paraId="101C4D3B"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ABACATE: </w:t>
            </w:r>
            <w:r w:rsidRPr="00BF32FB">
              <w:rPr>
                <w:rFonts w:ascii="Bookman Old Style" w:hAnsi="Bookman Old Style"/>
                <w:bCs/>
                <w:lang w:val="pt-BR"/>
              </w:rPr>
              <w:t>t</w:t>
            </w:r>
            <w:r w:rsidRPr="00BF32FB">
              <w:rPr>
                <w:rFonts w:ascii="Bookman Old Style" w:hAnsi="Bookman Old Style"/>
                <w:lang w:val="pt-BR"/>
              </w:rPr>
              <w:t xml:space="preserve">amanho médio (400g a 900g), grau médio de amadurecimento, de 1ª qualidade, frutas ilesas, sem rupturas, ou pancadas na casca, casca lisa, verde in natura, apresentado grau de maturação que permita suportar a manipulação, o transporte e a conservação em condições adequadas para o consumo. Com ausência de sujidades, parasitas e larvas, de acordo com a legislação vigente. A casca deverá apresentar aspecto saudável com coloração verde-oliva e brilhante. </w:t>
            </w:r>
          </w:p>
        </w:tc>
        <w:tc>
          <w:tcPr>
            <w:tcW w:w="850" w:type="dxa"/>
            <w:vAlign w:val="center"/>
          </w:tcPr>
          <w:p w14:paraId="28CB93F2" w14:textId="77777777" w:rsidR="002E13AB" w:rsidRPr="00BF32FB" w:rsidRDefault="002E13AB" w:rsidP="0012739E">
            <w:pPr>
              <w:pStyle w:val="TableParagraph"/>
              <w:spacing w:before="1"/>
              <w:ind w:left="10"/>
              <w:jc w:val="center"/>
              <w:rPr>
                <w:rFonts w:ascii="Bookman Old Style" w:hAnsi="Bookman Old Style"/>
                <w:sz w:val="18"/>
                <w:szCs w:val="18"/>
                <w:lang w:val="pt-BR"/>
              </w:rPr>
            </w:pPr>
            <w:r w:rsidRPr="00BF32FB">
              <w:rPr>
                <w:rFonts w:ascii="Bookman Old Style" w:hAnsi="Bookman Old Style"/>
                <w:sz w:val="20"/>
                <w:szCs w:val="20"/>
                <w:lang w:val="pt-BR"/>
              </w:rPr>
              <w:t>KG</w:t>
            </w:r>
          </w:p>
        </w:tc>
        <w:tc>
          <w:tcPr>
            <w:tcW w:w="1418" w:type="dxa"/>
            <w:vAlign w:val="center"/>
          </w:tcPr>
          <w:p w14:paraId="24F777A5" w14:textId="77777777" w:rsidR="002E13AB" w:rsidRPr="00BF32FB" w:rsidRDefault="002E13AB" w:rsidP="0012739E">
            <w:pPr>
              <w:pStyle w:val="TableParagraph"/>
              <w:spacing w:before="1"/>
              <w:ind w:left="10" w:right="1"/>
              <w:jc w:val="center"/>
              <w:rPr>
                <w:rFonts w:ascii="Bookman Old Style" w:hAnsi="Bookman Old Style"/>
                <w:sz w:val="18"/>
                <w:szCs w:val="18"/>
                <w:lang w:val="pt-BR"/>
              </w:rPr>
            </w:pPr>
            <w:r w:rsidRPr="004730A5">
              <w:t>70</w:t>
            </w:r>
          </w:p>
        </w:tc>
        <w:tc>
          <w:tcPr>
            <w:tcW w:w="1276" w:type="dxa"/>
            <w:vAlign w:val="center"/>
          </w:tcPr>
          <w:p w14:paraId="44B5A86B" w14:textId="77777777" w:rsidR="002E13AB" w:rsidRPr="00BF32FB" w:rsidRDefault="002E13AB" w:rsidP="0012739E">
            <w:pPr>
              <w:pStyle w:val="TableParagraph"/>
              <w:spacing w:before="1"/>
              <w:ind w:left="10" w:right="1"/>
              <w:jc w:val="center"/>
              <w:rPr>
                <w:rFonts w:ascii="Bookman Old Style" w:hAnsi="Bookman Old Style"/>
                <w:sz w:val="18"/>
                <w:szCs w:val="18"/>
                <w:lang w:val="pt-BR"/>
              </w:rPr>
            </w:pPr>
            <w:r w:rsidRPr="004730A5">
              <w:t>R$ 9,40</w:t>
            </w:r>
          </w:p>
        </w:tc>
        <w:tc>
          <w:tcPr>
            <w:tcW w:w="1275" w:type="dxa"/>
            <w:vAlign w:val="center"/>
          </w:tcPr>
          <w:p w14:paraId="080AE28C" w14:textId="77777777" w:rsidR="002E13AB" w:rsidRPr="00BF32FB" w:rsidRDefault="002E13AB" w:rsidP="0012739E">
            <w:pPr>
              <w:pStyle w:val="TableParagraph"/>
              <w:spacing w:before="1"/>
              <w:ind w:left="10" w:right="1"/>
              <w:jc w:val="center"/>
              <w:rPr>
                <w:rFonts w:ascii="Bookman Old Style" w:hAnsi="Bookman Old Style"/>
                <w:sz w:val="18"/>
                <w:szCs w:val="18"/>
                <w:lang w:val="pt-BR"/>
              </w:rPr>
            </w:pPr>
            <w:r w:rsidRPr="004730A5">
              <w:t>R$ 658,00</w:t>
            </w:r>
          </w:p>
        </w:tc>
      </w:tr>
      <w:tr w:rsidR="002E13AB" w:rsidRPr="00BF32FB" w14:paraId="3EF132B4" w14:textId="77777777" w:rsidTr="002E13AB">
        <w:trPr>
          <w:trHeight w:val="301"/>
        </w:trPr>
        <w:tc>
          <w:tcPr>
            <w:tcW w:w="567" w:type="dxa"/>
            <w:vAlign w:val="center"/>
          </w:tcPr>
          <w:p w14:paraId="6D7E1DB0" w14:textId="77777777" w:rsidR="002E13AB" w:rsidRPr="00BF32FB" w:rsidRDefault="002E13AB" w:rsidP="0012739E">
            <w:pPr>
              <w:jc w:val="center"/>
              <w:rPr>
                <w:rFonts w:ascii="Bookman Old Style" w:hAnsi="Bookman Old Style"/>
                <w:b/>
                <w:color w:val="000000" w:themeColor="text1"/>
                <w:lang w:val="pt-BR"/>
              </w:rPr>
            </w:pPr>
          </w:p>
          <w:p w14:paraId="1A45DB0E"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bCs/>
                <w:sz w:val="20"/>
                <w:szCs w:val="20"/>
                <w:lang w:val="pt-BR"/>
              </w:rPr>
              <w:t>02</w:t>
            </w:r>
          </w:p>
        </w:tc>
        <w:tc>
          <w:tcPr>
            <w:tcW w:w="4253" w:type="dxa"/>
          </w:tcPr>
          <w:p w14:paraId="04F17424"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ABACAXI PÉROLA: </w:t>
            </w:r>
            <w:r w:rsidRPr="00BF32FB">
              <w:rPr>
                <w:rFonts w:ascii="Bookman Old Style" w:hAnsi="Bookman Old Style"/>
                <w:bCs/>
                <w:lang w:val="pt-BR"/>
              </w:rPr>
              <w:t>c</w:t>
            </w:r>
            <w:r w:rsidRPr="00BF32FB">
              <w:rPr>
                <w:rFonts w:ascii="Bookman Old Style" w:hAnsi="Bookman Old Style"/>
                <w:lang w:val="pt-BR"/>
              </w:rPr>
              <w:t xml:space="preserve">om polpa intacta e limpa, compacta, firme, com coloração e tamanho uniformes típicos da variedade, pesando exatamente entre 1 a 1,5 kg, aroma e sabor da espécie, sem rachaduras ou cortes na casca, não apresentando manchas, danos físicos, bolores ou outros defeitos que possam alterar a sua aparência e/ ou qualidade. </w:t>
            </w:r>
          </w:p>
        </w:tc>
        <w:tc>
          <w:tcPr>
            <w:tcW w:w="850" w:type="dxa"/>
            <w:vAlign w:val="center"/>
          </w:tcPr>
          <w:p w14:paraId="3E014A91"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52966D1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6FE347E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R$ 9,58</w:t>
            </w:r>
          </w:p>
        </w:tc>
        <w:tc>
          <w:tcPr>
            <w:tcW w:w="1275" w:type="dxa"/>
            <w:vAlign w:val="center"/>
          </w:tcPr>
          <w:p w14:paraId="7D4AF04A"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R$ 1.916,00</w:t>
            </w:r>
          </w:p>
        </w:tc>
      </w:tr>
      <w:tr w:rsidR="002E13AB" w:rsidRPr="00BF32FB" w14:paraId="4417D148" w14:textId="77777777" w:rsidTr="0012739E">
        <w:trPr>
          <w:trHeight w:val="1679"/>
        </w:trPr>
        <w:tc>
          <w:tcPr>
            <w:tcW w:w="567" w:type="dxa"/>
            <w:vAlign w:val="center"/>
          </w:tcPr>
          <w:p w14:paraId="46330BE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03</w:t>
            </w:r>
          </w:p>
        </w:tc>
        <w:tc>
          <w:tcPr>
            <w:tcW w:w="4253" w:type="dxa"/>
          </w:tcPr>
          <w:p w14:paraId="2F5CF8C2"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ABOBORA CABOTIA</w:t>
            </w:r>
            <w:r w:rsidRPr="00BF32FB">
              <w:rPr>
                <w:rFonts w:ascii="Bookman Old Style" w:hAnsi="Bookman Old Style"/>
                <w:b/>
                <w:u w:val="single"/>
                <w:lang w:val="pt-BR"/>
              </w:rPr>
              <w:t>:</w:t>
            </w:r>
            <w:r w:rsidRPr="00BF32FB">
              <w:rPr>
                <w:rFonts w:ascii="Bookman Old Style" w:hAnsi="Bookman Old Style"/>
                <w:lang w:val="pt-BR"/>
              </w:rPr>
              <w:t xml:space="preserve"> com coloração e tamanho médios e uniformes, sem brotos, rachaduras ou cortes na casca ou outros defeitos que possam alterar sua aparência e qualidade. De colheita recente, boa qualidade, inteira.</w:t>
            </w:r>
            <w:r w:rsidRPr="00BF32FB">
              <w:rPr>
                <w:rFonts w:ascii="Bookman Old Style" w:hAnsi="Bookman Old Style"/>
                <w:b/>
                <w:bCs/>
                <w:color w:val="000000"/>
                <w:lang w:val="pt-BR"/>
              </w:rPr>
              <w:t xml:space="preserve"> </w:t>
            </w:r>
          </w:p>
        </w:tc>
        <w:tc>
          <w:tcPr>
            <w:tcW w:w="850" w:type="dxa"/>
            <w:vAlign w:val="center"/>
          </w:tcPr>
          <w:p w14:paraId="1CC001C5"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0D10AD8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53DCAD3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R$ 5,55</w:t>
            </w:r>
          </w:p>
        </w:tc>
        <w:tc>
          <w:tcPr>
            <w:tcW w:w="1275" w:type="dxa"/>
            <w:vAlign w:val="center"/>
          </w:tcPr>
          <w:p w14:paraId="53ECF24A"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R$ 277,50</w:t>
            </w:r>
          </w:p>
        </w:tc>
      </w:tr>
      <w:tr w:rsidR="002E13AB" w:rsidRPr="00BF32FB" w14:paraId="5EC5B9C0" w14:textId="77777777" w:rsidTr="0012739E">
        <w:trPr>
          <w:trHeight w:val="1533"/>
        </w:trPr>
        <w:tc>
          <w:tcPr>
            <w:tcW w:w="567" w:type="dxa"/>
            <w:vAlign w:val="center"/>
          </w:tcPr>
          <w:p w14:paraId="60C48D2C"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04</w:t>
            </w:r>
          </w:p>
        </w:tc>
        <w:tc>
          <w:tcPr>
            <w:tcW w:w="4253" w:type="dxa"/>
          </w:tcPr>
          <w:p w14:paraId="6F68BEE7"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ABOBRINHA</w:t>
            </w:r>
            <w:r w:rsidRPr="00BF32FB">
              <w:rPr>
                <w:rFonts w:ascii="Bookman Old Style" w:hAnsi="Bookman Old Style"/>
                <w:lang w:val="pt-BR"/>
              </w:rPr>
              <w:t>: com coloração e tamanho médios e uniformes, sem brotos, rachaduras ou cortes na casca ou outros defeitos que possam alterar sua aparência e qualidade. De colheita recente, boa qualidade, inteira.</w:t>
            </w:r>
          </w:p>
        </w:tc>
        <w:tc>
          <w:tcPr>
            <w:tcW w:w="850" w:type="dxa"/>
            <w:vAlign w:val="center"/>
          </w:tcPr>
          <w:p w14:paraId="20708FAB"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19444E6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30</w:t>
            </w:r>
          </w:p>
        </w:tc>
        <w:tc>
          <w:tcPr>
            <w:tcW w:w="1276" w:type="dxa"/>
            <w:vAlign w:val="center"/>
          </w:tcPr>
          <w:p w14:paraId="6C801FC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R$ 5,61</w:t>
            </w:r>
          </w:p>
        </w:tc>
        <w:tc>
          <w:tcPr>
            <w:tcW w:w="1275" w:type="dxa"/>
            <w:vAlign w:val="center"/>
          </w:tcPr>
          <w:p w14:paraId="0A50F4A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R$ 168,30</w:t>
            </w:r>
          </w:p>
        </w:tc>
      </w:tr>
      <w:tr w:rsidR="002E13AB" w:rsidRPr="00BF32FB" w14:paraId="0A6B5028" w14:textId="77777777" w:rsidTr="0012739E">
        <w:trPr>
          <w:trHeight w:val="1913"/>
        </w:trPr>
        <w:tc>
          <w:tcPr>
            <w:tcW w:w="567" w:type="dxa"/>
            <w:vAlign w:val="center"/>
          </w:tcPr>
          <w:p w14:paraId="6273DED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05</w:t>
            </w:r>
          </w:p>
        </w:tc>
        <w:tc>
          <w:tcPr>
            <w:tcW w:w="4253" w:type="dxa"/>
          </w:tcPr>
          <w:p w14:paraId="123944D0"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AÇAFRÃO 100 GR: </w:t>
            </w:r>
            <w:r w:rsidRPr="00BF32FB">
              <w:rPr>
                <w:rFonts w:ascii="Bookman Old Style" w:hAnsi="Bookman Old Style"/>
                <w:lang w:val="pt-BR"/>
              </w:rPr>
              <w:t xml:space="preserve">açafrão da terra moído. Embalagem contendo informação nutricional, da tarde fabricação, prazo de validade e lote. Não deverá conter glúten. Registro no órgão competente. Indústria Brasileira. </w:t>
            </w:r>
          </w:p>
        </w:tc>
        <w:tc>
          <w:tcPr>
            <w:tcW w:w="850" w:type="dxa"/>
            <w:vAlign w:val="center"/>
          </w:tcPr>
          <w:p w14:paraId="3A119D74"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50D2465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25</w:t>
            </w:r>
          </w:p>
        </w:tc>
        <w:tc>
          <w:tcPr>
            <w:tcW w:w="1276" w:type="dxa"/>
            <w:vAlign w:val="center"/>
          </w:tcPr>
          <w:p w14:paraId="2DE0E08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R$ 6,16</w:t>
            </w:r>
          </w:p>
        </w:tc>
        <w:tc>
          <w:tcPr>
            <w:tcW w:w="1275" w:type="dxa"/>
            <w:vAlign w:val="center"/>
          </w:tcPr>
          <w:p w14:paraId="271276F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R$ 154,00</w:t>
            </w:r>
          </w:p>
        </w:tc>
      </w:tr>
      <w:tr w:rsidR="002E13AB" w:rsidRPr="00BF32FB" w14:paraId="3E0018E6" w14:textId="77777777" w:rsidTr="0012739E">
        <w:trPr>
          <w:trHeight w:val="2187"/>
        </w:trPr>
        <w:tc>
          <w:tcPr>
            <w:tcW w:w="567" w:type="dxa"/>
            <w:vAlign w:val="center"/>
          </w:tcPr>
          <w:p w14:paraId="51EEC142"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06</w:t>
            </w:r>
          </w:p>
        </w:tc>
        <w:tc>
          <w:tcPr>
            <w:tcW w:w="4253" w:type="dxa"/>
          </w:tcPr>
          <w:p w14:paraId="4F78D9B1"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AÇÚCAR CRISTAL</w:t>
            </w:r>
            <w:r w:rsidRPr="00BF32FB">
              <w:rPr>
                <w:rFonts w:ascii="Bookman Old Style" w:hAnsi="Bookman Old Style"/>
                <w:lang w:val="pt-BR"/>
              </w:rPr>
              <w:t xml:space="preserve">: características técnicas: pacotes de 5 kg, aspecto, cor, cheiro próprios; e sabor doce. Não deve apresentar sujidade, bolor, peso insatisfatório, Embalagem: em polietileno transparente, atóxica, deve estar intacta, com solda reforçada, vedada hermeticamente. A embalagem deve conter externamente os dados de identificação e procedência, número do lote, data de fabricação, quantidade do produto e a data de validade mínima de 6 meses a partir da entrega do requisitante. Ainda na embalagem deverá conter informação nutricional. </w:t>
            </w:r>
          </w:p>
        </w:tc>
        <w:tc>
          <w:tcPr>
            <w:tcW w:w="850" w:type="dxa"/>
            <w:vAlign w:val="center"/>
          </w:tcPr>
          <w:p w14:paraId="6A443789"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5613739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60</w:t>
            </w:r>
          </w:p>
        </w:tc>
        <w:tc>
          <w:tcPr>
            <w:tcW w:w="1276" w:type="dxa"/>
            <w:vAlign w:val="center"/>
          </w:tcPr>
          <w:p w14:paraId="434716A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R$ 23,46</w:t>
            </w:r>
          </w:p>
        </w:tc>
        <w:tc>
          <w:tcPr>
            <w:tcW w:w="1275" w:type="dxa"/>
            <w:vAlign w:val="center"/>
          </w:tcPr>
          <w:p w14:paraId="193C6BC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R$ 1.407,60</w:t>
            </w:r>
          </w:p>
        </w:tc>
      </w:tr>
      <w:tr w:rsidR="002E13AB" w:rsidRPr="00BF32FB" w14:paraId="0EB017B6" w14:textId="77777777" w:rsidTr="0012739E">
        <w:trPr>
          <w:trHeight w:val="540"/>
        </w:trPr>
        <w:tc>
          <w:tcPr>
            <w:tcW w:w="567" w:type="dxa"/>
            <w:vAlign w:val="center"/>
          </w:tcPr>
          <w:p w14:paraId="24C7F457"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07</w:t>
            </w:r>
          </w:p>
        </w:tc>
        <w:tc>
          <w:tcPr>
            <w:tcW w:w="4253" w:type="dxa"/>
          </w:tcPr>
          <w:p w14:paraId="25F57DB5" w14:textId="77777777" w:rsidR="002E13AB" w:rsidRPr="00A842EE" w:rsidRDefault="002E13AB" w:rsidP="0012739E">
            <w:pPr>
              <w:tabs>
                <w:tab w:val="left" w:pos="567"/>
              </w:tabs>
              <w:spacing w:line="276" w:lineRule="auto"/>
              <w:rPr>
                <w:rFonts w:ascii="Bookman Old Style" w:hAnsi="Bookman Old Style"/>
                <w:iCs/>
                <w:sz w:val="18"/>
                <w:szCs w:val="18"/>
                <w:lang w:val="pt-BR"/>
              </w:rPr>
            </w:pPr>
            <w:r w:rsidRPr="00A842EE">
              <w:rPr>
                <w:rFonts w:ascii="Bookman Old Style" w:hAnsi="Bookman Old Style"/>
                <w:b/>
                <w:iCs/>
                <w:lang w:val="pt-BR"/>
              </w:rPr>
              <w:t>AÇUCAR</w:t>
            </w:r>
            <w:r>
              <w:rPr>
                <w:rFonts w:ascii="Bookman Old Style" w:hAnsi="Bookman Old Style"/>
                <w:b/>
                <w:iCs/>
                <w:lang w:val="pt-BR"/>
              </w:rPr>
              <w:t xml:space="preserve"> </w:t>
            </w:r>
            <w:r w:rsidRPr="00A842EE">
              <w:rPr>
                <w:rFonts w:ascii="Bookman Old Style" w:hAnsi="Bookman Old Style"/>
                <w:b/>
                <w:iCs/>
                <w:lang w:val="pt-BR"/>
              </w:rPr>
              <w:t>REFINADO:</w:t>
            </w:r>
            <w:r>
              <w:rPr>
                <w:rFonts w:ascii="Bookman Old Style" w:hAnsi="Bookman Old Style"/>
                <w:iCs/>
                <w:lang w:val="pt-BR"/>
              </w:rPr>
              <w:t xml:space="preserve"> </w:t>
            </w:r>
            <w:r w:rsidRPr="00A842EE">
              <w:rPr>
                <w:rFonts w:ascii="Bookman Old Style" w:hAnsi="Bookman Old Style"/>
                <w:iCs/>
                <w:lang w:val="pt-BR"/>
              </w:rPr>
              <w:t>características técnicas: pacotes de 5 kg, aspecto, cor, cheiro próprios; e sabor doce. Não deve apresentar sujidade, bolor, peso insatisfatório, Embalagem: em polietileno, atóxica, deve estar intacta, com solda reforçada, vedada hermeticamente. A embalagem deve conter externamente os dados de identificação e procedência, número do lote, data de fabricação, quantidade do produto e a data de validade mínima de 6 meses a partir da entrega do requisitante. Ainda na embalagem deverá conter informação nutricional.</w:t>
            </w:r>
            <w:r w:rsidRPr="00A842EE">
              <w:rPr>
                <w:rFonts w:ascii="Bookman Old Style" w:hAnsi="Bookman Old Style"/>
                <w:b/>
                <w:iCs/>
                <w:lang w:val="pt-BR"/>
              </w:rPr>
              <w:t xml:space="preserve"> </w:t>
            </w:r>
          </w:p>
        </w:tc>
        <w:tc>
          <w:tcPr>
            <w:tcW w:w="850" w:type="dxa"/>
            <w:vAlign w:val="center"/>
          </w:tcPr>
          <w:p w14:paraId="55E442E6"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30E7499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30</w:t>
            </w:r>
          </w:p>
        </w:tc>
        <w:tc>
          <w:tcPr>
            <w:tcW w:w="1276" w:type="dxa"/>
            <w:vAlign w:val="center"/>
          </w:tcPr>
          <w:p w14:paraId="33FF367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R$ 25,52</w:t>
            </w:r>
          </w:p>
        </w:tc>
        <w:tc>
          <w:tcPr>
            <w:tcW w:w="1275" w:type="dxa"/>
            <w:vAlign w:val="center"/>
          </w:tcPr>
          <w:p w14:paraId="60D962C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R$ 765,60</w:t>
            </w:r>
          </w:p>
        </w:tc>
      </w:tr>
      <w:tr w:rsidR="002E13AB" w:rsidRPr="00BF32FB" w14:paraId="4239BE44" w14:textId="77777777" w:rsidTr="0012739E">
        <w:trPr>
          <w:trHeight w:val="1837"/>
        </w:trPr>
        <w:tc>
          <w:tcPr>
            <w:tcW w:w="567" w:type="dxa"/>
            <w:vAlign w:val="center"/>
          </w:tcPr>
          <w:p w14:paraId="148A4E4D"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08</w:t>
            </w:r>
          </w:p>
        </w:tc>
        <w:tc>
          <w:tcPr>
            <w:tcW w:w="4253" w:type="dxa"/>
          </w:tcPr>
          <w:p w14:paraId="18EAA7C2"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AÇÚCAR DE BAUNILHA:</w:t>
            </w:r>
            <w:r w:rsidRPr="00BF32FB">
              <w:rPr>
                <w:rFonts w:ascii="Bookman Old Style" w:hAnsi="Bookman Old Style"/>
                <w:lang w:val="pt-BR"/>
              </w:rPr>
              <w:t xml:space="preserve"> açúcar refinado e aroma idêntico ao natural de baunilha. Industria Brasileira. Pacote contendo peso de 100g.  Deve conter data de fabricação, prazo de validade lote do produto. A tabela deve conter tabela de informação nutricional </w:t>
            </w:r>
          </w:p>
        </w:tc>
        <w:tc>
          <w:tcPr>
            <w:tcW w:w="850" w:type="dxa"/>
            <w:vAlign w:val="center"/>
          </w:tcPr>
          <w:p w14:paraId="7D327166"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1335518A"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80</w:t>
            </w:r>
          </w:p>
        </w:tc>
        <w:tc>
          <w:tcPr>
            <w:tcW w:w="1276" w:type="dxa"/>
            <w:vAlign w:val="center"/>
          </w:tcPr>
          <w:p w14:paraId="7F85DBC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R$ 4,32</w:t>
            </w:r>
          </w:p>
        </w:tc>
        <w:tc>
          <w:tcPr>
            <w:tcW w:w="1275" w:type="dxa"/>
            <w:vAlign w:val="center"/>
          </w:tcPr>
          <w:p w14:paraId="4D4DF19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R$ 345,60</w:t>
            </w:r>
          </w:p>
        </w:tc>
      </w:tr>
      <w:tr w:rsidR="002E13AB" w:rsidRPr="00BF32FB" w14:paraId="3410C45E" w14:textId="77777777" w:rsidTr="0012739E">
        <w:trPr>
          <w:trHeight w:val="929"/>
        </w:trPr>
        <w:tc>
          <w:tcPr>
            <w:tcW w:w="567" w:type="dxa"/>
            <w:vAlign w:val="center"/>
          </w:tcPr>
          <w:p w14:paraId="3C450813"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09</w:t>
            </w:r>
          </w:p>
        </w:tc>
        <w:tc>
          <w:tcPr>
            <w:tcW w:w="4253" w:type="dxa"/>
          </w:tcPr>
          <w:p w14:paraId="3F53A4C8"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AÇUCAR MASCAVO: </w:t>
            </w:r>
            <w:r w:rsidRPr="00BF32FB">
              <w:rPr>
                <w:rFonts w:ascii="Bookman Old Style" w:hAnsi="Bookman Old Style"/>
                <w:lang w:val="pt-BR"/>
              </w:rPr>
              <w:t>açúcar mascavo em embalagem de 1 kg, contendo data de fabricação, validade, origem do produto, sem rupturas.</w:t>
            </w:r>
            <w:r w:rsidRPr="00BF32FB">
              <w:rPr>
                <w:rFonts w:ascii="Bookman Old Style" w:hAnsi="Bookman Old Style"/>
                <w:b/>
                <w:bCs/>
                <w:color w:val="000000"/>
                <w:lang w:val="pt-BR"/>
              </w:rPr>
              <w:t xml:space="preserve"> </w:t>
            </w:r>
          </w:p>
        </w:tc>
        <w:tc>
          <w:tcPr>
            <w:tcW w:w="850" w:type="dxa"/>
            <w:vAlign w:val="center"/>
          </w:tcPr>
          <w:p w14:paraId="06E56B5F"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2A54BF6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40</w:t>
            </w:r>
          </w:p>
        </w:tc>
        <w:tc>
          <w:tcPr>
            <w:tcW w:w="1276" w:type="dxa"/>
            <w:vAlign w:val="center"/>
          </w:tcPr>
          <w:p w14:paraId="103FAC7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R$ 15,92</w:t>
            </w:r>
          </w:p>
        </w:tc>
        <w:tc>
          <w:tcPr>
            <w:tcW w:w="1275" w:type="dxa"/>
            <w:vAlign w:val="center"/>
          </w:tcPr>
          <w:p w14:paraId="75C8D14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R$ 636,80</w:t>
            </w:r>
          </w:p>
        </w:tc>
      </w:tr>
      <w:tr w:rsidR="002E13AB" w:rsidRPr="00BF32FB" w14:paraId="15EA34A8" w14:textId="77777777" w:rsidTr="002E13AB">
        <w:trPr>
          <w:trHeight w:val="1238"/>
        </w:trPr>
        <w:tc>
          <w:tcPr>
            <w:tcW w:w="567" w:type="dxa"/>
            <w:vAlign w:val="center"/>
          </w:tcPr>
          <w:p w14:paraId="024A1980"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10</w:t>
            </w:r>
          </w:p>
        </w:tc>
        <w:tc>
          <w:tcPr>
            <w:tcW w:w="4253" w:type="dxa"/>
          </w:tcPr>
          <w:p w14:paraId="6FC104AF"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ADOÇANTE DIETÉTICO:</w:t>
            </w:r>
            <w:r w:rsidRPr="00BF32FB">
              <w:rPr>
                <w:rFonts w:ascii="Bookman Old Style" w:hAnsi="Bookman Old Style"/>
                <w:bCs/>
                <w:lang w:val="pt-BR"/>
              </w:rPr>
              <w:t xml:space="preserve"> líquido, com edulcorantes artificiais: sacarina e ciclamato, frasco com 100 ml. Com data de fabricação, validade lote do produto. Indústria brasileira.</w:t>
            </w:r>
          </w:p>
        </w:tc>
        <w:tc>
          <w:tcPr>
            <w:tcW w:w="850" w:type="dxa"/>
            <w:vAlign w:val="center"/>
          </w:tcPr>
          <w:p w14:paraId="5ADDAED4"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0588D22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5</w:t>
            </w:r>
          </w:p>
        </w:tc>
        <w:tc>
          <w:tcPr>
            <w:tcW w:w="1276" w:type="dxa"/>
            <w:vAlign w:val="center"/>
          </w:tcPr>
          <w:p w14:paraId="6CF32BE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R$ 10,63</w:t>
            </w:r>
          </w:p>
        </w:tc>
        <w:tc>
          <w:tcPr>
            <w:tcW w:w="1275" w:type="dxa"/>
            <w:vAlign w:val="center"/>
          </w:tcPr>
          <w:p w14:paraId="47E777C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R$ 53,15</w:t>
            </w:r>
          </w:p>
        </w:tc>
      </w:tr>
      <w:tr w:rsidR="002E13AB" w:rsidRPr="00BF32FB" w14:paraId="59E62C14" w14:textId="77777777" w:rsidTr="0012739E">
        <w:trPr>
          <w:trHeight w:val="2187"/>
        </w:trPr>
        <w:tc>
          <w:tcPr>
            <w:tcW w:w="567" w:type="dxa"/>
            <w:vAlign w:val="center"/>
          </w:tcPr>
          <w:p w14:paraId="54F2C914"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11</w:t>
            </w:r>
          </w:p>
        </w:tc>
        <w:tc>
          <w:tcPr>
            <w:tcW w:w="4253" w:type="dxa"/>
          </w:tcPr>
          <w:p w14:paraId="0118D904"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ALFACE LISA OU CRESPA</w:t>
            </w:r>
            <w:r w:rsidRPr="00BF32FB">
              <w:rPr>
                <w:rFonts w:ascii="Bookman Old Style" w:hAnsi="Bookman Old Style"/>
                <w:lang w:val="pt-BR"/>
              </w:rPr>
              <w:t xml:space="preserve">: características: fresca; apresentar grau de evolução completo; livre de sujidades ou insetos, folhas intactas, tamanho médio. Não podem estar danificadas por qualquer lesão de origem física ou mecânica que afete a sua aparência. Estarem isentas de umidade externa anormal, odor e sabor estranho. Acondicionada em embalagens plásticas, transparente e atóxica. </w:t>
            </w:r>
          </w:p>
        </w:tc>
        <w:tc>
          <w:tcPr>
            <w:tcW w:w="850" w:type="dxa"/>
            <w:vAlign w:val="center"/>
          </w:tcPr>
          <w:p w14:paraId="314A0C47"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00C5BE8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3D2A67D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R$ 4,15</w:t>
            </w:r>
          </w:p>
        </w:tc>
        <w:tc>
          <w:tcPr>
            <w:tcW w:w="1275" w:type="dxa"/>
            <w:vAlign w:val="center"/>
          </w:tcPr>
          <w:p w14:paraId="1EDE86C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R$ 415,00</w:t>
            </w:r>
          </w:p>
        </w:tc>
      </w:tr>
      <w:tr w:rsidR="002E13AB" w:rsidRPr="00BF32FB" w14:paraId="1BC49A1A" w14:textId="77777777" w:rsidTr="002E13AB">
        <w:trPr>
          <w:trHeight w:val="584"/>
        </w:trPr>
        <w:tc>
          <w:tcPr>
            <w:tcW w:w="567" w:type="dxa"/>
            <w:vAlign w:val="center"/>
          </w:tcPr>
          <w:p w14:paraId="6E35F1A6"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12</w:t>
            </w:r>
          </w:p>
        </w:tc>
        <w:tc>
          <w:tcPr>
            <w:tcW w:w="4253" w:type="dxa"/>
          </w:tcPr>
          <w:p w14:paraId="26846D36"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ALHO</w:t>
            </w:r>
            <w:r w:rsidRPr="00BF32FB">
              <w:rPr>
                <w:rFonts w:ascii="Bookman Old Style" w:hAnsi="Bookman Old Style"/>
                <w:lang w:val="pt-BR"/>
              </w:rPr>
              <w:t>: novo, limpo, não deverá apresentar problemas de coloração não característica, estar machucado, brotamento, perfurado, muito maduro e nem muito verde. O produto deve estar intacto, isento de sujidades, embalados de acordo com solicitação. Acondicionado em embalagem plástica resistente e especial para alimentos, com identificação do fornecedor e prazo de validade. Embalagens de 100g.</w:t>
            </w:r>
            <w:r w:rsidRPr="00BF32FB">
              <w:rPr>
                <w:rFonts w:ascii="Bookman Old Style" w:hAnsi="Bookman Old Style"/>
                <w:b/>
                <w:bCs/>
                <w:color w:val="000000"/>
                <w:lang w:val="pt-BR"/>
              </w:rPr>
              <w:t xml:space="preserve"> </w:t>
            </w:r>
          </w:p>
        </w:tc>
        <w:tc>
          <w:tcPr>
            <w:tcW w:w="850" w:type="dxa"/>
            <w:vAlign w:val="center"/>
          </w:tcPr>
          <w:p w14:paraId="415E667E"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5D8EBA4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478C183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R$ 11,62</w:t>
            </w:r>
          </w:p>
        </w:tc>
        <w:tc>
          <w:tcPr>
            <w:tcW w:w="1275" w:type="dxa"/>
            <w:vAlign w:val="center"/>
          </w:tcPr>
          <w:p w14:paraId="6489F68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R$ 1.162,00</w:t>
            </w:r>
          </w:p>
        </w:tc>
      </w:tr>
      <w:tr w:rsidR="002E13AB" w:rsidRPr="00BF32FB" w14:paraId="51B37CB6" w14:textId="77777777" w:rsidTr="002E13AB">
        <w:trPr>
          <w:trHeight w:val="1460"/>
        </w:trPr>
        <w:tc>
          <w:tcPr>
            <w:tcW w:w="567" w:type="dxa"/>
            <w:vAlign w:val="center"/>
          </w:tcPr>
          <w:p w14:paraId="60589C3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13</w:t>
            </w:r>
          </w:p>
        </w:tc>
        <w:tc>
          <w:tcPr>
            <w:tcW w:w="4253" w:type="dxa"/>
          </w:tcPr>
          <w:p w14:paraId="426E5388"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6D56BA">
              <w:rPr>
                <w:rFonts w:ascii="Bookman Old Style" w:hAnsi="Bookman Old Style"/>
                <w:b/>
                <w:lang w:val="pt-BR"/>
              </w:rPr>
              <w:t>AMEIXA SECA PRETA:</w:t>
            </w:r>
            <w:r w:rsidRPr="00BF32FB">
              <w:rPr>
                <w:rFonts w:ascii="Bookman Old Style" w:hAnsi="Bookman Old Style"/>
                <w:b/>
                <w:lang w:val="pt-BR"/>
              </w:rPr>
              <w:t xml:space="preserve"> </w:t>
            </w:r>
            <w:r w:rsidRPr="00BF32FB">
              <w:rPr>
                <w:rFonts w:ascii="Bookman Old Style" w:hAnsi="Bookman Old Style"/>
                <w:bCs/>
                <w:lang w:val="pt-BR"/>
              </w:rPr>
              <w:t>sem caroço. Rotulagem deve conter no mínimo as seguintes informações: nutricionais, nome ou marca, ingredientes, data de fabricação e validade e lote do produto. Entrega em embalagem de 150 gr.</w:t>
            </w:r>
            <w:r w:rsidRPr="00BF32FB">
              <w:rPr>
                <w:rFonts w:ascii="Bookman Old Style" w:hAnsi="Bookman Old Style"/>
                <w:b/>
                <w:lang w:val="pt-BR"/>
              </w:rPr>
              <w:t xml:space="preserve"> </w:t>
            </w:r>
          </w:p>
        </w:tc>
        <w:tc>
          <w:tcPr>
            <w:tcW w:w="850" w:type="dxa"/>
            <w:vAlign w:val="center"/>
          </w:tcPr>
          <w:p w14:paraId="1D8768EB"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6ED0B10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5725039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R$ 11,03</w:t>
            </w:r>
          </w:p>
        </w:tc>
        <w:tc>
          <w:tcPr>
            <w:tcW w:w="1275" w:type="dxa"/>
            <w:vAlign w:val="center"/>
          </w:tcPr>
          <w:p w14:paraId="4208410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R$ 551,50</w:t>
            </w:r>
          </w:p>
        </w:tc>
      </w:tr>
      <w:tr w:rsidR="002E13AB" w:rsidRPr="00BF32FB" w14:paraId="3DC2144A" w14:textId="77777777" w:rsidTr="0012739E">
        <w:trPr>
          <w:trHeight w:val="2187"/>
        </w:trPr>
        <w:tc>
          <w:tcPr>
            <w:tcW w:w="567" w:type="dxa"/>
            <w:vAlign w:val="center"/>
          </w:tcPr>
          <w:p w14:paraId="6DC443C8"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14</w:t>
            </w:r>
          </w:p>
        </w:tc>
        <w:tc>
          <w:tcPr>
            <w:tcW w:w="4253" w:type="dxa"/>
          </w:tcPr>
          <w:p w14:paraId="1D693E8D"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AMENDOIN:</w:t>
            </w:r>
            <w:r w:rsidRPr="00BF32FB">
              <w:rPr>
                <w:rFonts w:ascii="Bookman Old Style" w:hAnsi="Bookman Old Style"/>
                <w:lang w:val="pt-BR"/>
              </w:rPr>
              <w:t xml:space="preserve"> cru com pele, grupo descascado, subgrupo industrial, classe média, subclasse clara, tipo único. Grãos secos, sãos e limpos, de primeira qualidade. Sem fermentação e mofos, isentos de sujidades, parasitas e larvas. Embalado em pacotes de polietileno atóxico, transparente, resistente, vedado hermeticamente. Peso líquido de 500 gramas. Validade mínima de 4 meses</w:t>
            </w:r>
            <w:r w:rsidRPr="00BF32FB">
              <w:rPr>
                <w:rFonts w:ascii="Bookman Old Style" w:hAnsi="Bookman Old Style"/>
                <w:b/>
                <w:lang w:val="pt-BR"/>
              </w:rPr>
              <w:t xml:space="preserve">. </w:t>
            </w:r>
            <w:r w:rsidRPr="00BF32FB">
              <w:rPr>
                <w:rFonts w:ascii="Bookman Old Style" w:hAnsi="Bookman Old Style"/>
                <w:lang w:val="pt-BR"/>
              </w:rPr>
              <w:t xml:space="preserve">Embalagem contendo informação nutricional, data de fabricação, prazo de validade e lote. Industria Brasileira. </w:t>
            </w:r>
          </w:p>
        </w:tc>
        <w:tc>
          <w:tcPr>
            <w:tcW w:w="850" w:type="dxa"/>
            <w:vAlign w:val="center"/>
          </w:tcPr>
          <w:p w14:paraId="69917A77"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0D141FD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58174C0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R$ 8,53</w:t>
            </w:r>
          </w:p>
        </w:tc>
        <w:tc>
          <w:tcPr>
            <w:tcW w:w="1275" w:type="dxa"/>
            <w:vAlign w:val="center"/>
          </w:tcPr>
          <w:p w14:paraId="10CDAF1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R$ 853,00</w:t>
            </w:r>
          </w:p>
        </w:tc>
      </w:tr>
      <w:tr w:rsidR="002E13AB" w:rsidRPr="00BF32FB" w14:paraId="26FBB6BF" w14:textId="77777777" w:rsidTr="0012739E">
        <w:trPr>
          <w:trHeight w:val="567"/>
        </w:trPr>
        <w:tc>
          <w:tcPr>
            <w:tcW w:w="567" w:type="dxa"/>
            <w:vAlign w:val="center"/>
          </w:tcPr>
          <w:p w14:paraId="5991310D"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15</w:t>
            </w:r>
          </w:p>
        </w:tc>
        <w:tc>
          <w:tcPr>
            <w:tcW w:w="4253" w:type="dxa"/>
          </w:tcPr>
          <w:p w14:paraId="32139538"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AMIDO DE MILHO: </w:t>
            </w:r>
            <w:r w:rsidRPr="00BF32FB">
              <w:rPr>
                <w:rFonts w:ascii="Bookman Old Style" w:hAnsi="Bookman Old Style"/>
                <w:lang w:val="pt-BR"/>
              </w:rPr>
              <w:t xml:space="preserve">pacote de 500 GR, com a cor branca característica.  A embalagem deverá conter externamente os dados de identificação e procedência, informação nutricional, número do lote, data de fabricação e validade do produto. Acondicionado em embalagens integras sem rupturas. Com registro no órgão competente. O produto deverá apresentar validade mínima de 06 (seis) meses a partir da data de entrega na unidade requisitante. Não conter glúten. </w:t>
            </w:r>
          </w:p>
        </w:tc>
        <w:tc>
          <w:tcPr>
            <w:tcW w:w="850" w:type="dxa"/>
            <w:vAlign w:val="center"/>
          </w:tcPr>
          <w:p w14:paraId="3450427C"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0613714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250</w:t>
            </w:r>
          </w:p>
        </w:tc>
        <w:tc>
          <w:tcPr>
            <w:tcW w:w="1276" w:type="dxa"/>
            <w:vAlign w:val="center"/>
          </w:tcPr>
          <w:p w14:paraId="32ED8FA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R$ 4,67</w:t>
            </w:r>
          </w:p>
        </w:tc>
        <w:tc>
          <w:tcPr>
            <w:tcW w:w="1275" w:type="dxa"/>
            <w:vAlign w:val="center"/>
          </w:tcPr>
          <w:p w14:paraId="5EACD1D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R$ 1.167,50</w:t>
            </w:r>
          </w:p>
        </w:tc>
      </w:tr>
      <w:tr w:rsidR="002E13AB" w:rsidRPr="00BF32FB" w14:paraId="796A997F" w14:textId="77777777" w:rsidTr="002E13AB">
        <w:trPr>
          <w:trHeight w:val="1010"/>
        </w:trPr>
        <w:tc>
          <w:tcPr>
            <w:tcW w:w="567" w:type="dxa"/>
            <w:vAlign w:val="center"/>
          </w:tcPr>
          <w:p w14:paraId="219E7E5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16</w:t>
            </w:r>
          </w:p>
        </w:tc>
        <w:tc>
          <w:tcPr>
            <w:tcW w:w="4253" w:type="dxa"/>
          </w:tcPr>
          <w:p w14:paraId="586208AD"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ARROZ INTEGRAL</w:t>
            </w:r>
            <w:r w:rsidRPr="00BF32FB">
              <w:rPr>
                <w:rFonts w:ascii="Bookman Old Style" w:hAnsi="Bookman Old Style"/>
                <w:lang w:val="pt-BR"/>
              </w:rPr>
              <w:t>: características técnicas: classe: longo, fino, tipo I integral. O produto não deve apresentar, mofo, substâncias nocivas. Deve estar acondicionado em embalagem plástica atóxica integra resistente e com solda reforçada, conter externamente os dados de identificação e procedência, número do lote, data de fabricação, quantidade do produto e data de validade. Ainda na embalagem deverá conter informações nutricional.</w:t>
            </w:r>
          </w:p>
        </w:tc>
        <w:tc>
          <w:tcPr>
            <w:tcW w:w="850" w:type="dxa"/>
            <w:vAlign w:val="center"/>
          </w:tcPr>
          <w:p w14:paraId="43F3C7B6"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7A417C6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w:t>
            </w:r>
          </w:p>
        </w:tc>
        <w:tc>
          <w:tcPr>
            <w:tcW w:w="1276" w:type="dxa"/>
            <w:vAlign w:val="center"/>
          </w:tcPr>
          <w:p w14:paraId="3D4ECC8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R$ 7,24</w:t>
            </w:r>
          </w:p>
        </w:tc>
        <w:tc>
          <w:tcPr>
            <w:tcW w:w="1275" w:type="dxa"/>
            <w:vAlign w:val="center"/>
          </w:tcPr>
          <w:p w14:paraId="1309C8D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R$ 144,80</w:t>
            </w:r>
          </w:p>
        </w:tc>
      </w:tr>
      <w:tr w:rsidR="002E13AB" w:rsidRPr="00BF32FB" w14:paraId="4CF5E376" w14:textId="77777777" w:rsidTr="0012739E">
        <w:trPr>
          <w:trHeight w:val="2187"/>
        </w:trPr>
        <w:tc>
          <w:tcPr>
            <w:tcW w:w="567" w:type="dxa"/>
            <w:vAlign w:val="center"/>
          </w:tcPr>
          <w:p w14:paraId="098FA296"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17</w:t>
            </w:r>
          </w:p>
        </w:tc>
        <w:tc>
          <w:tcPr>
            <w:tcW w:w="4253" w:type="dxa"/>
          </w:tcPr>
          <w:p w14:paraId="665D1B4C"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ARROZ PARBORIZADO TIPO 1 PCT 5 KG:</w:t>
            </w:r>
            <w:r w:rsidRPr="00BF32FB">
              <w:rPr>
                <w:rFonts w:ascii="Bookman Old Style" w:hAnsi="Bookman Old Style"/>
                <w:lang w:val="pt-BR"/>
              </w:rPr>
              <w:t xml:space="preserve"> pacote </w:t>
            </w:r>
            <w:r w:rsidRPr="006D56BA">
              <w:rPr>
                <w:rFonts w:ascii="Bookman Old Style" w:hAnsi="Bookman Old Style"/>
                <w:lang w:val="pt-BR"/>
              </w:rPr>
              <w:t>com 5 kg</w:t>
            </w:r>
            <w:r w:rsidRPr="00BF32FB">
              <w:rPr>
                <w:rFonts w:ascii="Bookman Old Style" w:hAnsi="Bookman Old Style"/>
                <w:lang w:val="pt-BR"/>
              </w:rPr>
              <w:t xml:space="preserve">, grupo beneficiado, sub grupo: parborizado polido, isento de sujidades e materiais estranhos. Embalagens de 5 kg em sacos plásticos transparente e atóxicos, limpos não violados, resistentes que garantem a integridade do produto até o momento do consumo. A embalagem deverá conter externamente os dados de identificação, procedência, número do lote, quantidade do produto. Não contém Glúten. </w:t>
            </w:r>
          </w:p>
        </w:tc>
        <w:tc>
          <w:tcPr>
            <w:tcW w:w="850" w:type="dxa"/>
            <w:vAlign w:val="center"/>
          </w:tcPr>
          <w:p w14:paraId="1CED2567"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50C09E6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170</w:t>
            </w:r>
          </w:p>
        </w:tc>
        <w:tc>
          <w:tcPr>
            <w:tcW w:w="1276" w:type="dxa"/>
            <w:vAlign w:val="center"/>
          </w:tcPr>
          <w:p w14:paraId="0888F7C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R$ 28,34</w:t>
            </w:r>
          </w:p>
        </w:tc>
        <w:tc>
          <w:tcPr>
            <w:tcW w:w="1275" w:type="dxa"/>
            <w:vAlign w:val="center"/>
          </w:tcPr>
          <w:p w14:paraId="0995A55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R$ 4.817,80</w:t>
            </w:r>
          </w:p>
        </w:tc>
      </w:tr>
      <w:tr w:rsidR="002E13AB" w:rsidRPr="00BF32FB" w14:paraId="49715ADE" w14:textId="77777777" w:rsidTr="002E13AB">
        <w:trPr>
          <w:trHeight w:val="929"/>
        </w:trPr>
        <w:tc>
          <w:tcPr>
            <w:tcW w:w="567" w:type="dxa"/>
            <w:vAlign w:val="center"/>
          </w:tcPr>
          <w:p w14:paraId="1023F751"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18</w:t>
            </w:r>
          </w:p>
        </w:tc>
        <w:tc>
          <w:tcPr>
            <w:tcW w:w="4253" w:type="dxa"/>
          </w:tcPr>
          <w:p w14:paraId="4ED3A2E9" w14:textId="77777777" w:rsidR="002E13AB" w:rsidRPr="00BF32FB" w:rsidRDefault="002E13AB" w:rsidP="0012739E">
            <w:pPr>
              <w:pStyle w:val="SemEspaamento1"/>
              <w:jc w:val="both"/>
              <w:rPr>
                <w:rFonts w:ascii="Bookman Old Style" w:hAnsi="Bookman Old Style" w:cs="Times New Roman"/>
                <w:sz w:val="20"/>
                <w:szCs w:val="20"/>
                <w:lang w:val="pt-BR"/>
              </w:rPr>
            </w:pPr>
            <w:r w:rsidRPr="00BF32FB">
              <w:rPr>
                <w:rFonts w:ascii="Bookman Old Style" w:hAnsi="Bookman Old Style" w:cs="Times New Roman"/>
                <w:b/>
                <w:sz w:val="20"/>
                <w:szCs w:val="20"/>
                <w:lang w:val="pt-BR"/>
              </w:rPr>
              <w:t xml:space="preserve">AVEIA EM FLOCOS FINOS: </w:t>
            </w:r>
            <w:r w:rsidRPr="00BF32FB">
              <w:rPr>
                <w:rFonts w:ascii="Bookman Old Style" w:hAnsi="Bookman Old Style" w:cs="Times New Roman"/>
                <w:sz w:val="20"/>
                <w:szCs w:val="20"/>
                <w:lang w:val="pt-BR"/>
              </w:rPr>
              <w:t xml:space="preserve">caixa com 250gr, deverá conter na embalagem data de fabricação, validade, lote, informação nutricional e ingredientes. </w:t>
            </w:r>
          </w:p>
          <w:p w14:paraId="281D9F3C" w14:textId="77777777" w:rsidR="002E13AB" w:rsidRPr="00BF32FB" w:rsidRDefault="002E13AB" w:rsidP="0012739E">
            <w:pPr>
              <w:tabs>
                <w:tab w:val="left" w:pos="567"/>
              </w:tabs>
              <w:spacing w:line="276" w:lineRule="auto"/>
              <w:rPr>
                <w:rFonts w:ascii="Bookman Old Style" w:hAnsi="Bookman Old Style"/>
                <w:sz w:val="18"/>
                <w:szCs w:val="18"/>
                <w:lang w:val="pt-BR"/>
              </w:rPr>
            </w:pPr>
          </w:p>
        </w:tc>
        <w:tc>
          <w:tcPr>
            <w:tcW w:w="850" w:type="dxa"/>
            <w:vAlign w:val="center"/>
          </w:tcPr>
          <w:p w14:paraId="13728B6E"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2C5BAB2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40</w:t>
            </w:r>
          </w:p>
        </w:tc>
        <w:tc>
          <w:tcPr>
            <w:tcW w:w="1276" w:type="dxa"/>
            <w:vAlign w:val="center"/>
          </w:tcPr>
          <w:p w14:paraId="53C1560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R$ 5,05</w:t>
            </w:r>
          </w:p>
        </w:tc>
        <w:tc>
          <w:tcPr>
            <w:tcW w:w="1275" w:type="dxa"/>
            <w:vAlign w:val="center"/>
          </w:tcPr>
          <w:p w14:paraId="3B0EFF9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R$ 202,00</w:t>
            </w:r>
          </w:p>
        </w:tc>
      </w:tr>
      <w:tr w:rsidR="002E13AB" w:rsidRPr="00BF32FB" w14:paraId="6F915F93" w14:textId="77777777" w:rsidTr="002E13AB">
        <w:trPr>
          <w:trHeight w:val="2420"/>
        </w:trPr>
        <w:tc>
          <w:tcPr>
            <w:tcW w:w="567" w:type="dxa"/>
            <w:vAlign w:val="center"/>
          </w:tcPr>
          <w:p w14:paraId="1CB7C3E7"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19</w:t>
            </w:r>
          </w:p>
        </w:tc>
        <w:tc>
          <w:tcPr>
            <w:tcW w:w="4253" w:type="dxa"/>
          </w:tcPr>
          <w:p w14:paraId="50E332CF" w14:textId="77777777" w:rsidR="002E13AB" w:rsidRPr="00BF32FB" w:rsidRDefault="002E13AB" w:rsidP="0012739E">
            <w:pPr>
              <w:pStyle w:val="SemEspaamento1"/>
              <w:jc w:val="both"/>
              <w:rPr>
                <w:rFonts w:ascii="Bookman Old Style" w:hAnsi="Bookman Old Style" w:cs="Times New Roman"/>
                <w:sz w:val="20"/>
                <w:szCs w:val="20"/>
                <w:lang w:val="pt-BR"/>
              </w:rPr>
            </w:pPr>
            <w:r w:rsidRPr="00BF32FB">
              <w:rPr>
                <w:rFonts w:ascii="Bookman Old Style" w:hAnsi="Bookman Old Style" w:cs="Times New Roman"/>
                <w:b/>
                <w:sz w:val="20"/>
                <w:szCs w:val="20"/>
                <w:lang w:val="pt-BR"/>
              </w:rPr>
              <w:t xml:space="preserve">BANANA CATURRA: </w:t>
            </w:r>
            <w:r w:rsidRPr="00BF32FB">
              <w:rPr>
                <w:rFonts w:ascii="Bookman Old Style" w:hAnsi="Bookman Old Style" w:cs="Times New Roman"/>
                <w:bCs/>
                <w:sz w:val="20"/>
                <w:szCs w:val="20"/>
                <w:lang w:val="pt-BR"/>
              </w:rPr>
              <w:t>s</w:t>
            </w:r>
            <w:r w:rsidRPr="00BF32FB">
              <w:rPr>
                <w:rFonts w:ascii="Bookman Old Style" w:hAnsi="Bookman Old Style" w:cs="Times New Roman"/>
                <w:sz w:val="20"/>
                <w:szCs w:val="20"/>
                <w:lang w:val="pt-BR"/>
              </w:rPr>
              <w:t>emimadura com grau de maturação tal que lhes permita manipulação e conservação adequada para consumo, tamanho médio, apresentando cor, tamanho e conformação uniformes, devem ser íntegras, sem manchas/ rupturas e/ou amassadas, nem muito maduras, sem bolores, sujidades, ferrugem ou outros defeitos que possam alterar sua aparência e qualidade. De colheita recente.</w:t>
            </w:r>
          </w:p>
          <w:p w14:paraId="37210A63" w14:textId="77777777" w:rsidR="002E13AB" w:rsidRPr="00BF32FB" w:rsidRDefault="002E13AB" w:rsidP="0012739E">
            <w:pPr>
              <w:tabs>
                <w:tab w:val="left" w:pos="567"/>
              </w:tabs>
              <w:spacing w:line="276" w:lineRule="auto"/>
              <w:rPr>
                <w:rFonts w:ascii="Bookman Old Style" w:hAnsi="Bookman Old Style"/>
                <w:sz w:val="18"/>
                <w:szCs w:val="18"/>
                <w:lang w:val="pt-BR"/>
              </w:rPr>
            </w:pPr>
          </w:p>
        </w:tc>
        <w:tc>
          <w:tcPr>
            <w:tcW w:w="850" w:type="dxa"/>
            <w:vAlign w:val="center"/>
          </w:tcPr>
          <w:p w14:paraId="099853FB"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33DA79C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1500</w:t>
            </w:r>
          </w:p>
        </w:tc>
        <w:tc>
          <w:tcPr>
            <w:tcW w:w="1276" w:type="dxa"/>
            <w:vAlign w:val="center"/>
          </w:tcPr>
          <w:p w14:paraId="5F7DDC7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R$ 4,76</w:t>
            </w:r>
          </w:p>
        </w:tc>
        <w:tc>
          <w:tcPr>
            <w:tcW w:w="1275" w:type="dxa"/>
            <w:vAlign w:val="center"/>
          </w:tcPr>
          <w:p w14:paraId="7A7EDA8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R$ 7.140,00</w:t>
            </w:r>
          </w:p>
        </w:tc>
      </w:tr>
      <w:tr w:rsidR="002E13AB" w:rsidRPr="00BF32FB" w14:paraId="74C869A2" w14:textId="77777777" w:rsidTr="0012739E">
        <w:trPr>
          <w:trHeight w:val="1598"/>
        </w:trPr>
        <w:tc>
          <w:tcPr>
            <w:tcW w:w="567" w:type="dxa"/>
            <w:vAlign w:val="center"/>
          </w:tcPr>
          <w:p w14:paraId="370C8D01"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20</w:t>
            </w:r>
          </w:p>
        </w:tc>
        <w:tc>
          <w:tcPr>
            <w:tcW w:w="4253" w:type="dxa"/>
          </w:tcPr>
          <w:p w14:paraId="778A29EA"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BATATA DOCE:</w:t>
            </w:r>
            <w:r w:rsidRPr="00BF32FB">
              <w:rPr>
                <w:rFonts w:ascii="Bookman Old Style" w:hAnsi="Bookman Old Style"/>
                <w:lang w:val="pt-BR"/>
              </w:rPr>
              <w:t xml:space="preserve"> lisa, com polpa intacta e limpa, com coloração e tamanho médios e uniformes, sem brotos, rachaduras ou cortes na casca, manchas, machucaduras, bolores ou outros defeitos que possam alterar sua aparência e de colheita recente. </w:t>
            </w:r>
          </w:p>
        </w:tc>
        <w:tc>
          <w:tcPr>
            <w:tcW w:w="850" w:type="dxa"/>
            <w:vAlign w:val="center"/>
          </w:tcPr>
          <w:p w14:paraId="0A76EBF3"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0F46792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1DA2CFF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R$ 5,04</w:t>
            </w:r>
          </w:p>
        </w:tc>
        <w:tc>
          <w:tcPr>
            <w:tcW w:w="1275" w:type="dxa"/>
            <w:vAlign w:val="center"/>
          </w:tcPr>
          <w:p w14:paraId="0A1222A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R$ 756,00</w:t>
            </w:r>
          </w:p>
        </w:tc>
      </w:tr>
      <w:tr w:rsidR="002E13AB" w:rsidRPr="00BF32FB" w14:paraId="7634538A" w14:textId="77777777" w:rsidTr="0012739E">
        <w:trPr>
          <w:trHeight w:val="2187"/>
        </w:trPr>
        <w:tc>
          <w:tcPr>
            <w:tcW w:w="567" w:type="dxa"/>
            <w:vAlign w:val="center"/>
          </w:tcPr>
          <w:p w14:paraId="47896D8D"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21</w:t>
            </w:r>
          </w:p>
        </w:tc>
        <w:tc>
          <w:tcPr>
            <w:tcW w:w="4253" w:type="dxa"/>
          </w:tcPr>
          <w:p w14:paraId="7E3CA43E"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BATATA INGLESA</w:t>
            </w:r>
            <w:r w:rsidRPr="00BF32FB">
              <w:rPr>
                <w:rFonts w:ascii="Bookman Old Style" w:hAnsi="Bookman Old Style"/>
                <w:lang w:val="pt-BR"/>
              </w:rPr>
              <w:t>: escovada, grupo I ou II.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w:t>
            </w:r>
            <w:r w:rsidRPr="00BF32FB">
              <w:rPr>
                <w:rFonts w:ascii="Bookman Old Style" w:hAnsi="Bookman Old Style"/>
                <w:b/>
                <w:bCs/>
                <w:color w:val="000000"/>
                <w:lang w:val="pt-BR"/>
              </w:rPr>
              <w:t xml:space="preserve"> </w:t>
            </w:r>
          </w:p>
        </w:tc>
        <w:tc>
          <w:tcPr>
            <w:tcW w:w="850" w:type="dxa"/>
            <w:vAlign w:val="center"/>
          </w:tcPr>
          <w:p w14:paraId="7775DF8C"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000DF5F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400</w:t>
            </w:r>
          </w:p>
        </w:tc>
        <w:tc>
          <w:tcPr>
            <w:tcW w:w="1276" w:type="dxa"/>
            <w:vAlign w:val="center"/>
          </w:tcPr>
          <w:p w14:paraId="32A20B8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R$ 6,52</w:t>
            </w:r>
          </w:p>
        </w:tc>
        <w:tc>
          <w:tcPr>
            <w:tcW w:w="1275" w:type="dxa"/>
            <w:vAlign w:val="center"/>
          </w:tcPr>
          <w:p w14:paraId="0DA10B1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R$ 2.608,00</w:t>
            </w:r>
          </w:p>
        </w:tc>
      </w:tr>
      <w:tr w:rsidR="002E13AB" w:rsidRPr="00BF32FB" w14:paraId="6A73CEEB" w14:textId="77777777" w:rsidTr="0012739E">
        <w:trPr>
          <w:trHeight w:val="1770"/>
        </w:trPr>
        <w:tc>
          <w:tcPr>
            <w:tcW w:w="567" w:type="dxa"/>
            <w:vAlign w:val="center"/>
          </w:tcPr>
          <w:p w14:paraId="5075C693"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22</w:t>
            </w:r>
          </w:p>
        </w:tc>
        <w:tc>
          <w:tcPr>
            <w:tcW w:w="4253" w:type="dxa"/>
          </w:tcPr>
          <w:p w14:paraId="514FCF8A"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BETERRABA:</w:t>
            </w:r>
            <w:r w:rsidRPr="00BF32FB">
              <w:rPr>
                <w:rFonts w:ascii="Bookman Old Style" w:hAnsi="Bookman Old Style"/>
                <w:lang w:val="pt-BR"/>
              </w:rPr>
              <w:t xml:space="preserve"> lisa, com polpa intacta e limpa, com coloração e tamanho uniformes típicos da variedade, sem brotos, rachaduras ou cortes na casca, manchas, machucaduras, bolores ou outros defeitos que possam alterar a aparência e qualidade. De colheita recente. </w:t>
            </w:r>
          </w:p>
        </w:tc>
        <w:tc>
          <w:tcPr>
            <w:tcW w:w="850" w:type="dxa"/>
            <w:vAlign w:val="center"/>
          </w:tcPr>
          <w:p w14:paraId="7DD9CEAD"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27DAB21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0BEFF8B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R$ 5,82</w:t>
            </w:r>
          </w:p>
        </w:tc>
        <w:tc>
          <w:tcPr>
            <w:tcW w:w="1275" w:type="dxa"/>
            <w:vAlign w:val="center"/>
          </w:tcPr>
          <w:p w14:paraId="1024AFAA"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R$ 873,00</w:t>
            </w:r>
          </w:p>
        </w:tc>
      </w:tr>
      <w:tr w:rsidR="002E13AB" w:rsidRPr="00BF32FB" w14:paraId="06659280" w14:textId="77777777" w:rsidTr="0012739E">
        <w:trPr>
          <w:trHeight w:val="1853"/>
        </w:trPr>
        <w:tc>
          <w:tcPr>
            <w:tcW w:w="567" w:type="dxa"/>
            <w:vAlign w:val="center"/>
          </w:tcPr>
          <w:p w14:paraId="77D5F61E"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23</w:t>
            </w:r>
          </w:p>
        </w:tc>
        <w:tc>
          <w:tcPr>
            <w:tcW w:w="4253" w:type="dxa"/>
          </w:tcPr>
          <w:p w14:paraId="664FDA8D"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BISCOITO CASEIRO DIVERSOS TIPOS: </w:t>
            </w:r>
            <w:r w:rsidRPr="00BF32FB">
              <w:rPr>
                <w:rFonts w:ascii="Bookman Old Style" w:hAnsi="Bookman Old Style"/>
                <w:lang w:val="pt-BR"/>
              </w:rPr>
              <w:t xml:space="preserve">pacote </w:t>
            </w:r>
            <w:r w:rsidRPr="00BF32FB">
              <w:rPr>
                <w:rFonts w:ascii="Bookman Old Style" w:hAnsi="Bookman Old Style"/>
                <w:color w:val="000000" w:themeColor="text1"/>
                <w:lang w:val="pt-BR"/>
              </w:rPr>
              <w:t xml:space="preserve">de 1 kg, Em embalagem de saco transparente, não deve conter biscoitos quebrados na </w:t>
            </w:r>
            <w:r w:rsidRPr="00BF32FB">
              <w:rPr>
                <w:rFonts w:ascii="Bookman Old Style" w:hAnsi="Bookman Old Style"/>
                <w:bCs/>
                <w:lang w:val="pt-BR"/>
              </w:rPr>
              <w:t xml:space="preserve">embalagem, a qual deverá conter nome do produto, informação nutricional, com data de fabricação recente e validade do produto. </w:t>
            </w:r>
          </w:p>
        </w:tc>
        <w:tc>
          <w:tcPr>
            <w:tcW w:w="850" w:type="dxa"/>
            <w:vAlign w:val="center"/>
          </w:tcPr>
          <w:p w14:paraId="20804497"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73D427E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2D0AA01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R$ 35,07</w:t>
            </w:r>
          </w:p>
        </w:tc>
        <w:tc>
          <w:tcPr>
            <w:tcW w:w="1275" w:type="dxa"/>
            <w:vAlign w:val="center"/>
          </w:tcPr>
          <w:p w14:paraId="0BACFCA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R$ 7.014,00</w:t>
            </w:r>
          </w:p>
        </w:tc>
      </w:tr>
      <w:tr w:rsidR="002E13AB" w:rsidRPr="00BF32FB" w14:paraId="3173F3D6" w14:textId="77777777" w:rsidTr="0012739E">
        <w:trPr>
          <w:trHeight w:val="1512"/>
        </w:trPr>
        <w:tc>
          <w:tcPr>
            <w:tcW w:w="567" w:type="dxa"/>
            <w:vAlign w:val="center"/>
          </w:tcPr>
          <w:p w14:paraId="01B1E756"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24</w:t>
            </w:r>
          </w:p>
        </w:tc>
        <w:tc>
          <w:tcPr>
            <w:tcW w:w="4253" w:type="dxa"/>
          </w:tcPr>
          <w:p w14:paraId="21046F83" w14:textId="77777777" w:rsidR="002E13AB" w:rsidRPr="00BF32FB" w:rsidRDefault="002E13AB" w:rsidP="0012739E">
            <w:pPr>
              <w:pStyle w:val="SemEspaamento1"/>
              <w:jc w:val="both"/>
              <w:rPr>
                <w:rFonts w:ascii="Bookman Old Style" w:hAnsi="Bookman Old Style" w:cs="Times New Roman"/>
                <w:sz w:val="20"/>
                <w:szCs w:val="20"/>
                <w:lang w:val="pt-BR"/>
              </w:rPr>
            </w:pPr>
            <w:r w:rsidRPr="00BF32FB">
              <w:rPr>
                <w:rFonts w:ascii="Bookman Old Style" w:hAnsi="Bookman Old Style" w:cs="Times New Roman"/>
                <w:b/>
                <w:color w:val="000000" w:themeColor="text1"/>
                <w:sz w:val="20"/>
                <w:szCs w:val="20"/>
                <w:lang w:val="pt-BR"/>
              </w:rPr>
              <w:t xml:space="preserve">BISCOITO DE POLVILHO ROSCA: </w:t>
            </w:r>
            <w:r w:rsidRPr="00BF32FB">
              <w:rPr>
                <w:rFonts w:ascii="Bookman Old Style" w:hAnsi="Bookman Old Style" w:cs="Times New Roman"/>
                <w:bCs/>
                <w:color w:val="000000" w:themeColor="text1"/>
                <w:sz w:val="20"/>
                <w:szCs w:val="20"/>
                <w:lang w:val="pt-BR"/>
              </w:rPr>
              <w:t>b</w:t>
            </w:r>
            <w:r w:rsidRPr="00BF32FB">
              <w:rPr>
                <w:rFonts w:ascii="Bookman Old Style" w:hAnsi="Bookman Old Style" w:cs="Times New Roman"/>
                <w:color w:val="000000" w:themeColor="text1"/>
                <w:sz w:val="20"/>
                <w:szCs w:val="20"/>
                <w:lang w:val="pt-BR"/>
              </w:rPr>
              <w:t>iscoito de polvilho embalagem de 100 gramas,</w:t>
            </w:r>
            <w:r w:rsidRPr="00BF32FB">
              <w:rPr>
                <w:rFonts w:ascii="Bookman Old Style" w:hAnsi="Bookman Old Style" w:cs="Times New Roman"/>
                <w:b/>
                <w:color w:val="000000" w:themeColor="text1"/>
                <w:sz w:val="20"/>
                <w:szCs w:val="20"/>
                <w:lang w:val="pt-BR"/>
              </w:rPr>
              <w:t xml:space="preserve"> </w:t>
            </w:r>
            <w:r w:rsidRPr="00BF32FB">
              <w:rPr>
                <w:rFonts w:ascii="Bookman Old Style" w:hAnsi="Bookman Old Style" w:cs="Times New Roman"/>
                <w:color w:val="000000" w:themeColor="text1"/>
                <w:sz w:val="20"/>
                <w:szCs w:val="20"/>
                <w:lang w:val="pt-BR"/>
              </w:rPr>
              <w:t>Em embalagem de saco transparente, não deve conter biscoitos quebrado</w:t>
            </w:r>
            <w:r w:rsidRPr="00BF32FB">
              <w:rPr>
                <w:rFonts w:ascii="Bookman Old Style" w:hAnsi="Bookman Old Style" w:cs="Times New Roman"/>
                <w:bCs/>
                <w:sz w:val="20"/>
                <w:szCs w:val="20"/>
                <w:lang w:val="pt-BR"/>
              </w:rPr>
              <w:t xml:space="preserve">, a embalagem deverá conter nome do produto, informação nutricional, com data de fabricação recente e validade do produto. </w:t>
            </w:r>
          </w:p>
          <w:p w14:paraId="4236C0F2" w14:textId="77777777" w:rsidR="002E13AB" w:rsidRPr="00BF32FB" w:rsidRDefault="002E13AB" w:rsidP="0012739E">
            <w:pPr>
              <w:tabs>
                <w:tab w:val="left" w:pos="567"/>
              </w:tabs>
              <w:spacing w:line="276" w:lineRule="auto"/>
              <w:rPr>
                <w:rFonts w:ascii="Bookman Old Style" w:hAnsi="Bookman Old Style"/>
                <w:sz w:val="18"/>
                <w:szCs w:val="18"/>
                <w:lang w:val="pt-BR"/>
              </w:rPr>
            </w:pPr>
          </w:p>
        </w:tc>
        <w:tc>
          <w:tcPr>
            <w:tcW w:w="850" w:type="dxa"/>
            <w:vAlign w:val="center"/>
          </w:tcPr>
          <w:p w14:paraId="4994D1EA"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6D45DB3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400</w:t>
            </w:r>
          </w:p>
        </w:tc>
        <w:tc>
          <w:tcPr>
            <w:tcW w:w="1276" w:type="dxa"/>
            <w:vAlign w:val="center"/>
          </w:tcPr>
          <w:p w14:paraId="2BF7CBB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R$ 9,46</w:t>
            </w:r>
          </w:p>
        </w:tc>
        <w:tc>
          <w:tcPr>
            <w:tcW w:w="1275" w:type="dxa"/>
            <w:vAlign w:val="center"/>
          </w:tcPr>
          <w:p w14:paraId="5C4DD86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R$ 3.784,00</w:t>
            </w:r>
          </w:p>
        </w:tc>
      </w:tr>
      <w:tr w:rsidR="002E13AB" w:rsidRPr="00BF32FB" w14:paraId="1DCAE878" w14:textId="77777777" w:rsidTr="0012739E">
        <w:trPr>
          <w:trHeight w:val="2187"/>
        </w:trPr>
        <w:tc>
          <w:tcPr>
            <w:tcW w:w="567" w:type="dxa"/>
            <w:vAlign w:val="center"/>
          </w:tcPr>
          <w:p w14:paraId="485E1B5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25</w:t>
            </w:r>
          </w:p>
        </w:tc>
        <w:tc>
          <w:tcPr>
            <w:tcW w:w="4253" w:type="dxa"/>
          </w:tcPr>
          <w:p w14:paraId="5D4C37E4" w14:textId="77777777" w:rsidR="002E13AB" w:rsidRPr="00BF32FB" w:rsidRDefault="002E13AB" w:rsidP="0012739E">
            <w:pPr>
              <w:pStyle w:val="SemEspaamento1"/>
              <w:jc w:val="both"/>
              <w:rPr>
                <w:rFonts w:ascii="Bookman Old Style" w:hAnsi="Bookman Old Style" w:cs="Times New Roman"/>
                <w:sz w:val="20"/>
                <w:szCs w:val="20"/>
                <w:lang w:val="pt-BR"/>
              </w:rPr>
            </w:pPr>
            <w:r w:rsidRPr="00BF32FB">
              <w:rPr>
                <w:rFonts w:ascii="Bookman Old Style" w:hAnsi="Bookman Old Style" w:cs="Times New Roman"/>
                <w:b/>
                <w:color w:val="000000" w:themeColor="text1"/>
                <w:sz w:val="20"/>
                <w:szCs w:val="20"/>
                <w:lang w:val="pt-BR"/>
              </w:rPr>
              <w:t xml:space="preserve">BISCOITO SALGADO ÁGUA E SAL: </w:t>
            </w:r>
            <w:r w:rsidRPr="00BF32FB">
              <w:rPr>
                <w:rFonts w:ascii="Bookman Old Style" w:hAnsi="Bookman Old Style" w:cs="Times New Roman"/>
                <w:color w:val="000000" w:themeColor="text1"/>
                <w:sz w:val="20"/>
                <w:szCs w:val="20"/>
                <w:lang w:val="pt-BR"/>
              </w:rPr>
              <w:t>pacote de 370gr</w:t>
            </w:r>
            <w:r w:rsidRPr="00BF32FB">
              <w:rPr>
                <w:rFonts w:ascii="Bookman Old Style" w:hAnsi="Bookman Old Style" w:cs="Times New Roman"/>
                <w:sz w:val="20"/>
                <w:szCs w:val="20"/>
                <w:lang w:val="pt-BR"/>
              </w:rPr>
              <w:t xml:space="preserve"> a rotulagem deve conter no mínimo as seguintes informações: nome e/ou marca, ingredientes, data de validade, lote e informações nutricionais. A validade superior a seis meses a partir da data de entrega.</w:t>
            </w:r>
            <w:r w:rsidRPr="00BF32FB">
              <w:rPr>
                <w:rFonts w:ascii="Bookman Old Style" w:hAnsi="Bookman Old Style" w:cs="Times New Roman"/>
                <w:b/>
                <w:bCs/>
                <w:color w:val="000000"/>
                <w:sz w:val="20"/>
                <w:szCs w:val="20"/>
                <w:lang w:val="pt-BR"/>
              </w:rPr>
              <w:t xml:space="preserve"> </w:t>
            </w:r>
          </w:p>
          <w:p w14:paraId="50090AC2" w14:textId="77777777" w:rsidR="002E13AB" w:rsidRPr="00BF32FB" w:rsidRDefault="002E13AB" w:rsidP="0012739E">
            <w:pPr>
              <w:tabs>
                <w:tab w:val="left" w:pos="567"/>
              </w:tabs>
              <w:spacing w:line="276" w:lineRule="auto"/>
              <w:rPr>
                <w:rFonts w:ascii="Bookman Old Style" w:hAnsi="Bookman Old Style"/>
                <w:sz w:val="18"/>
                <w:szCs w:val="18"/>
                <w:lang w:val="pt-BR"/>
              </w:rPr>
            </w:pPr>
          </w:p>
        </w:tc>
        <w:tc>
          <w:tcPr>
            <w:tcW w:w="850" w:type="dxa"/>
            <w:vAlign w:val="center"/>
          </w:tcPr>
          <w:p w14:paraId="05EE81A8"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29F0C0F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w:t>
            </w:r>
          </w:p>
        </w:tc>
        <w:tc>
          <w:tcPr>
            <w:tcW w:w="1276" w:type="dxa"/>
            <w:vAlign w:val="center"/>
          </w:tcPr>
          <w:p w14:paraId="14272FF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R$ 5,53</w:t>
            </w:r>
          </w:p>
        </w:tc>
        <w:tc>
          <w:tcPr>
            <w:tcW w:w="1275" w:type="dxa"/>
            <w:vAlign w:val="center"/>
          </w:tcPr>
          <w:p w14:paraId="3E6758EA"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R$ 110,60</w:t>
            </w:r>
          </w:p>
        </w:tc>
      </w:tr>
      <w:tr w:rsidR="002E13AB" w:rsidRPr="00BF32FB" w14:paraId="12AD6971" w14:textId="77777777" w:rsidTr="0012739E">
        <w:trPr>
          <w:trHeight w:val="1882"/>
        </w:trPr>
        <w:tc>
          <w:tcPr>
            <w:tcW w:w="567" w:type="dxa"/>
            <w:vAlign w:val="center"/>
          </w:tcPr>
          <w:p w14:paraId="0C4506CF"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26</w:t>
            </w:r>
          </w:p>
        </w:tc>
        <w:tc>
          <w:tcPr>
            <w:tcW w:w="4253" w:type="dxa"/>
          </w:tcPr>
          <w:p w14:paraId="4F22E40D"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color w:val="000000" w:themeColor="text1"/>
                <w:lang w:val="pt-BR"/>
              </w:rPr>
              <w:t>BISCOITO TIPO MARIA:</w:t>
            </w:r>
            <w:r w:rsidRPr="00BF32FB">
              <w:rPr>
                <w:rFonts w:ascii="Bookman Old Style" w:hAnsi="Bookman Old Style"/>
                <w:color w:val="000000" w:themeColor="text1"/>
                <w:lang w:val="pt-BR"/>
              </w:rPr>
              <w:t xml:space="preserve"> pacote de 370gr </w:t>
            </w:r>
            <w:r w:rsidRPr="00BF32FB">
              <w:rPr>
                <w:rFonts w:ascii="Bookman Old Style" w:hAnsi="Bookman Old Style"/>
                <w:lang w:val="pt-BR"/>
              </w:rPr>
              <w:t>a rotulagem deve conter no mínimo as seguintes informações: nome e/ou marca, ingredientes, data de validade, lote e informações nutricionais. A validade superior a seis meses a partir da data de entrega.</w:t>
            </w:r>
            <w:r w:rsidRPr="00BF32FB">
              <w:rPr>
                <w:rFonts w:ascii="Bookman Old Style" w:hAnsi="Bookman Old Style"/>
                <w:b/>
                <w:bCs/>
                <w:color w:val="000000"/>
                <w:lang w:val="pt-BR"/>
              </w:rPr>
              <w:t xml:space="preserve"> </w:t>
            </w:r>
          </w:p>
        </w:tc>
        <w:tc>
          <w:tcPr>
            <w:tcW w:w="850" w:type="dxa"/>
            <w:vAlign w:val="center"/>
          </w:tcPr>
          <w:p w14:paraId="0893B10D"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24FBE98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60</w:t>
            </w:r>
          </w:p>
        </w:tc>
        <w:tc>
          <w:tcPr>
            <w:tcW w:w="1276" w:type="dxa"/>
            <w:vAlign w:val="center"/>
          </w:tcPr>
          <w:p w14:paraId="6F3AEDE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R$ 5,72</w:t>
            </w:r>
          </w:p>
        </w:tc>
        <w:tc>
          <w:tcPr>
            <w:tcW w:w="1275" w:type="dxa"/>
            <w:vAlign w:val="center"/>
          </w:tcPr>
          <w:p w14:paraId="42C4CB0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R$ 343,20</w:t>
            </w:r>
          </w:p>
        </w:tc>
      </w:tr>
      <w:tr w:rsidR="002E13AB" w:rsidRPr="00BF32FB" w14:paraId="388203DB" w14:textId="77777777" w:rsidTr="0012739E">
        <w:trPr>
          <w:trHeight w:val="1761"/>
        </w:trPr>
        <w:tc>
          <w:tcPr>
            <w:tcW w:w="567" w:type="dxa"/>
            <w:vAlign w:val="center"/>
          </w:tcPr>
          <w:p w14:paraId="21B2D9BC"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27</w:t>
            </w:r>
          </w:p>
        </w:tc>
        <w:tc>
          <w:tcPr>
            <w:tcW w:w="4253" w:type="dxa"/>
          </w:tcPr>
          <w:p w14:paraId="6557D849"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BROCOLIS:</w:t>
            </w:r>
            <w:r w:rsidRPr="00BF32FB">
              <w:rPr>
                <w:rFonts w:ascii="Bookman Old Style" w:hAnsi="Bookman Old Style"/>
                <w:lang w:val="pt-BR"/>
              </w:rPr>
              <w:t xml:space="preserve"> tipo ramoso ou cabeça, in natura. Tamanho e coloração uniformes, consumo imediato e em escala, Folhas firmes sem áreas amareladas, sem sujidades ou outros defeitos que possam alterar sua aparência ou qualidade. </w:t>
            </w:r>
          </w:p>
        </w:tc>
        <w:tc>
          <w:tcPr>
            <w:tcW w:w="850" w:type="dxa"/>
            <w:vAlign w:val="center"/>
          </w:tcPr>
          <w:p w14:paraId="7611644C"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1441BA8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389CF3A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R$ 7,53</w:t>
            </w:r>
          </w:p>
        </w:tc>
        <w:tc>
          <w:tcPr>
            <w:tcW w:w="1275" w:type="dxa"/>
            <w:vAlign w:val="center"/>
          </w:tcPr>
          <w:p w14:paraId="783C331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R$ 1.129,50</w:t>
            </w:r>
          </w:p>
        </w:tc>
      </w:tr>
      <w:tr w:rsidR="002E13AB" w:rsidRPr="00BF32FB" w14:paraId="02BB3001" w14:textId="77777777" w:rsidTr="0012739E">
        <w:trPr>
          <w:trHeight w:val="708"/>
        </w:trPr>
        <w:tc>
          <w:tcPr>
            <w:tcW w:w="567" w:type="dxa"/>
            <w:vAlign w:val="center"/>
          </w:tcPr>
          <w:p w14:paraId="6EDAA912"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28</w:t>
            </w:r>
          </w:p>
        </w:tc>
        <w:tc>
          <w:tcPr>
            <w:tcW w:w="4253" w:type="dxa"/>
          </w:tcPr>
          <w:p w14:paraId="55950070"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iCs/>
                <w:lang w:val="pt-BR"/>
              </w:rPr>
              <w:t>CACAU EM PÓ 100%:</w:t>
            </w:r>
            <w:r w:rsidRPr="00BF32FB">
              <w:rPr>
                <w:rFonts w:ascii="Bookman Old Style" w:eastAsia="Calibri" w:hAnsi="Bookman Old Style"/>
                <w:color w:val="000000"/>
                <w:lang w:val="pt-BR"/>
              </w:rPr>
              <w:t xml:space="preserve"> cacau em pó puro, sem adição de açúcar. Embalagem de papel (caixinha) resistente, bem vedada, contendo 200 gramas, isento de qualquer substância estranha ou nociva. </w:t>
            </w:r>
            <w:r w:rsidRPr="00BF32FB">
              <w:rPr>
                <w:rFonts w:ascii="Bookman Old Style" w:hAnsi="Bookman Old Style"/>
                <w:color w:val="000000"/>
                <w:lang w:val="pt-BR"/>
              </w:rPr>
              <w:t>Ingredientes</w:t>
            </w:r>
            <w:r w:rsidRPr="00BF32FB">
              <w:rPr>
                <w:rFonts w:ascii="Bookman Old Style" w:eastAsia="Calibri" w:hAnsi="Bookman Old Style"/>
                <w:color w:val="000000"/>
                <w:lang w:val="pt-BR"/>
              </w:rPr>
              <w:t xml:space="preserve">: cacau em pó, estabilizante lecitina de soja. Deverá </w:t>
            </w:r>
            <w:r w:rsidRPr="00BF32FB">
              <w:rPr>
                <w:rFonts w:ascii="Bookman Old Style" w:hAnsi="Bookman Old Style"/>
                <w:color w:val="000000"/>
                <w:lang w:val="pt-BR"/>
              </w:rPr>
              <w:t>conter</w:t>
            </w:r>
            <w:r w:rsidRPr="00BF32FB">
              <w:rPr>
                <w:rFonts w:ascii="Bookman Old Style" w:eastAsia="Calibri" w:hAnsi="Bookman Old Style"/>
                <w:color w:val="000000"/>
                <w:lang w:val="pt-BR"/>
              </w:rPr>
              <w:t xml:space="preserve"> os dados completos do fabricante e responsável técnico. Não contém glúten. Bem como as informações nutricionais, fabricação, lote do produto, validade. </w:t>
            </w:r>
          </w:p>
        </w:tc>
        <w:tc>
          <w:tcPr>
            <w:tcW w:w="850" w:type="dxa"/>
            <w:vAlign w:val="center"/>
          </w:tcPr>
          <w:p w14:paraId="503EADEA"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0FA2D31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7487B33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R$ 14,96</w:t>
            </w:r>
          </w:p>
        </w:tc>
        <w:tc>
          <w:tcPr>
            <w:tcW w:w="1275" w:type="dxa"/>
            <w:vAlign w:val="center"/>
          </w:tcPr>
          <w:p w14:paraId="14F47F0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R$ 2.244,00</w:t>
            </w:r>
          </w:p>
        </w:tc>
      </w:tr>
      <w:tr w:rsidR="002E13AB" w:rsidRPr="00BF32FB" w14:paraId="3A0AC493" w14:textId="77777777" w:rsidTr="0012739E">
        <w:trPr>
          <w:trHeight w:val="2187"/>
        </w:trPr>
        <w:tc>
          <w:tcPr>
            <w:tcW w:w="567" w:type="dxa"/>
            <w:vAlign w:val="center"/>
          </w:tcPr>
          <w:p w14:paraId="622D49C3"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29</w:t>
            </w:r>
          </w:p>
        </w:tc>
        <w:tc>
          <w:tcPr>
            <w:tcW w:w="4253" w:type="dxa"/>
          </w:tcPr>
          <w:p w14:paraId="7E73AEE8"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CAFÉ:</w:t>
            </w:r>
            <w:r w:rsidRPr="00BF32FB">
              <w:rPr>
                <w:rFonts w:ascii="Bookman Old Style" w:hAnsi="Bookman Old Style"/>
                <w:lang w:val="pt-BR"/>
              </w:rPr>
              <w:t xml:space="preserve"> solúvel, granulado, em embalagem de vidro com peso líquido de 200g, com tampa que possibilite vedar o 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Apresentar o selo da ABIC. Ingredientes: 100% café.</w:t>
            </w:r>
            <w:r w:rsidRPr="00BF32FB">
              <w:rPr>
                <w:rFonts w:ascii="Bookman Old Style" w:hAnsi="Bookman Old Style"/>
                <w:b/>
                <w:bCs/>
                <w:color w:val="000000"/>
                <w:lang w:val="pt-BR"/>
              </w:rPr>
              <w:t xml:space="preserve"> </w:t>
            </w:r>
          </w:p>
        </w:tc>
        <w:tc>
          <w:tcPr>
            <w:tcW w:w="850" w:type="dxa"/>
            <w:vAlign w:val="center"/>
          </w:tcPr>
          <w:p w14:paraId="3709EECC"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131ACCF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45</w:t>
            </w:r>
          </w:p>
        </w:tc>
        <w:tc>
          <w:tcPr>
            <w:tcW w:w="1276" w:type="dxa"/>
            <w:vAlign w:val="center"/>
          </w:tcPr>
          <w:p w14:paraId="06361D2A"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R$ 19,04</w:t>
            </w:r>
          </w:p>
        </w:tc>
        <w:tc>
          <w:tcPr>
            <w:tcW w:w="1275" w:type="dxa"/>
            <w:vAlign w:val="center"/>
          </w:tcPr>
          <w:p w14:paraId="65098A4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R$ 856,80</w:t>
            </w:r>
          </w:p>
        </w:tc>
      </w:tr>
      <w:tr w:rsidR="002E13AB" w:rsidRPr="00BF32FB" w14:paraId="34425DDD" w14:textId="77777777" w:rsidTr="0012739E">
        <w:trPr>
          <w:trHeight w:val="181"/>
        </w:trPr>
        <w:tc>
          <w:tcPr>
            <w:tcW w:w="567" w:type="dxa"/>
            <w:vAlign w:val="center"/>
          </w:tcPr>
          <w:p w14:paraId="4A23FBC4"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30</w:t>
            </w:r>
          </w:p>
        </w:tc>
        <w:tc>
          <w:tcPr>
            <w:tcW w:w="4253" w:type="dxa"/>
          </w:tcPr>
          <w:p w14:paraId="617E692A"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CANELA EM RAMA</w:t>
            </w:r>
            <w:r w:rsidRPr="00BF32FB">
              <w:rPr>
                <w:rFonts w:ascii="Bookman Old Style" w:hAnsi="Bookman Old Style"/>
                <w:lang w:val="pt-BR"/>
              </w:rPr>
              <w:t xml:space="preserve">: produto deve apresentar as características sensórias de acordo com o produto, canela in natura. Cascas sãs, limpas e secas, em forma de rama. Acondicionada em embalagens plásticas, vedadas hermeticamente. Isentas de sujidades e contaminações físicas. </w:t>
            </w:r>
            <w:r w:rsidRPr="00BF32FB">
              <w:rPr>
                <w:rFonts w:ascii="Bookman Old Style" w:hAnsi="Bookman Old Style"/>
                <w:bCs/>
                <w:lang w:val="pt-BR"/>
              </w:rPr>
              <w:t>Peso líquido de 10 gramas.</w:t>
            </w:r>
            <w:r w:rsidRPr="00BF32FB">
              <w:rPr>
                <w:rFonts w:ascii="Bookman Old Style" w:hAnsi="Bookman Old Style"/>
                <w:lang w:val="pt-BR"/>
              </w:rPr>
              <w:t xml:space="preserve"> Embalagem contendo informação nutricional, data de fabricação, prazo de validade e lote. Não deverá conter glúten. Registro no órgão competente. Industria Brasileira. </w:t>
            </w:r>
          </w:p>
        </w:tc>
        <w:tc>
          <w:tcPr>
            <w:tcW w:w="850" w:type="dxa"/>
            <w:vAlign w:val="center"/>
          </w:tcPr>
          <w:p w14:paraId="49955DBA"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023990E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w:t>
            </w:r>
          </w:p>
        </w:tc>
        <w:tc>
          <w:tcPr>
            <w:tcW w:w="1276" w:type="dxa"/>
            <w:vAlign w:val="center"/>
          </w:tcPr>
          <w:p w14:paraId="75778ED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R$ 3,42</w:t>
            </w:r>
          </w:p>
        </w:tc>
        <w:tc>
          <w:tcPr>
            <w:tcW w:w="1275" w:type="dxa"/>
            <w:vAlign w:val="center"/>
          </w:tcPr>
          <w:p w14:paraId="06B04B3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R$ 68,40</w:t>
            </w:r>
          </w:p>
        </w:tc>
      </w:tr>
      <w:tr w:rsidR="002E13AB" w:rsidRPr="00BF32FB" w14:paraId="3D8E70C6" w14:textId="77777777" w:rsidTr="0012739E">
        <w:trPr>
          <w:trHeight w:val="1319"/>
        </w:trPr>
        <w:tc>
          <w:tcPr>
            <w:tcW w:w="567" w:type="dxa"/>
            <w:vAlign w:val="center"/>
          </w:tcPr>
          <w:p w14:paraId="7117BBCD"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31</w:t>
            </w:r>
          </w:p>
        </w:tc>
        <w:tc>
          <w:tcPr>
            <w:tcW w:w="4253" w:type="dxa"/>
          </w:tcPr>
          <w:p w14:paraId="368CA37B"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CANELA MOÍDA EM PÓ 100G: </w:t>
            </w:r>
            <w:r w:rsidRPr="00BF32FB">
              <w:rPr>
                <w:rFonts w:ascii="Bookman Old Style" w:hAnsi="Bookman Old Style"/>
                <w:bCs/>
                <w:lang w:val="pt-BR"/>
              </w:rPr>
              <w:t>e</w:t>
            </w:r>
            <w:r w:rsidRPr="00BF32FB">
              <w:rPr>
                <w:rFonts w:ascii="Bookman Old Style" w:hAnsi="Bookman Old Style"/>
                <w:lang w:val="pt-BR"/>
              </w:rPr>
              <w:t xml:space="preserve">mbalagem contendo informação nutricional, data de fabricação, prazo de validade e lote. Não deverá conter glúten. Registro no órgão competente. Industria Brasileira. </w:t>
            </w:r>
          </w:p>
        </w:tc>
        <w:tc>
          <w:tcPr>
            <w:tcW w:w="850" w:type="dxa"/>
            <w:vAlign w:val="center"/>
          </w:tcPr>
          <w:p w14:paraId="4C6870D6"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5DBDA2B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w:t>
            </w:r>
          </w:p>
        </w:tc>
        <w:tc>
          <w:tcPr>
            <w:tcW w:w="1276" w:type="dxa"/>
            <w:vAlign w:val="center"/>
          </w:tcPr>
          <w:p w14:paraId="4F17888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R$ 5,92</w:t>
            </w:r>
          </w:p>
        </w:tc>
        <w:tc>
          <w:tcPr>
            <w:tcW w:w="1275" w:type="dxa"/>
            <w:vAlign w:val="center"/>
          </w:tcPr>
          <w:p w14:paraId="54DD017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R$ 118,40</w:t>
            </w:r>
          </w:p>
        </w:tc>
      </w:tr>
      <w:tr w:rsidR="002E13AB" w:rsidRPr="00BF32FB" w14:paraId="399C9189" w14:textId="77777777" w:rsidTr="0012739E">
        <w:trPr>
          <w:trHeight w:val="2187"/>
        </w:trPr>
        <w:tc>
          <w:tcPr>
            <w:tcW w:w="567" w:type="dxa"/>
            <w:vAlign w:val="center"/>
          </w:tcPr>
          <w:p w14:paraId="1C893266"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32</w:t>
            </w:r>
          </w:p>
        </w:tc>
        <w:tc>
          <w:tcPr>
            <w:tcW w:w="4253" w:type="dxa"/>
          </w:tcPr>
          <w:p w14:paraId="565F3E0F"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CARNE BOVINA EM CUBOS</w:t>
            </w:r>
            <w:r w:rsidRPr="00BF32FB">
              <w:rPr>
                <w:rFonts w:ascii="Bookman Old Style" w:hAnsi="Bookman Old Style"/>
                <w:lang w:val="pt-BR"/>
              </w:rPr>
              <w:t xml:space="preserve">: Carne bovina coxão mole ou contrafilé. Resfriada ou congelada, limpa, com aspecto próprio da espécie, não amolecida nem pegajosa, com cor própria da espécie, sem manchas esverdeadas ou pardacentas, com odor próprio. Deverá ser cortada em cubos sem osso e sem nervos. Embalada em plástico transparente apropriado para alimentos. Embalagem de 1 Kg. A embalagem deverá conter externamente os dados de identificação, data de validade, data de empacotamento/fabricação, fornecedor número de registro no Ministério da Agricultura, com inspeção Municipal, estadual ou Federal. O produto deverá apresentar validade mínima de 20 dias a partir da data de entrega. </w:t>
            </w:r>
          </w:p>
        </w:tc>
        <w:tc>
          <w:tcPr>
            <w:tcW w:w="850" w:type="dxa"/>
            <w:vAlign w:val="center"/>
          </w:tcPr>
          <w:p w14:paraId="1EDC9879"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0FD2175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400</w:t>
            </w:r>
          </w:p>
        </w:tc>
        <w:tc>
          <w:tcPr>
            <w:tcW w:w="1276" w:type="dxa"/>
            <w:vAlign w:val="center"/>
          </w:tcPr>
          <w:p w14:paraId="09D59BE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R$ 40,55</w:t>
            </w:r>
          </w:p>
        </w:tc>
        <w:tc>
          <w:tcPr>
            <w:tcW w:w="1275" w:type="dxa"/>
            <w:vAlign w:val="center"/>
          </w:tcPr>
          <w:p w14:paraId="62CBA59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R$ 16.220,00</w:t>
            </w:r>
          </w:p>
        </w:tc>
      </w:tr>
      <w:tr w:rsidR="002E13AB" w:rsidRPr="00BF32FB" w14:paraId="45ED0F2D" w14:textId="77777777" w:rsidTr="002E13AB">
        <w:trPr>
          <w:trHeight w:val="159"/>
        </w:trPr>
        <w:tc>
          <w:tcPr>
            <w:tcW w:w="567" w:type="dxa"/>
            <w:vAlign w:val="center"/>
          </w:tcPr>
          <w:p w14:paraId="4687FC07"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33</w:t>
            </w:r>
          </w:p>
        </w:tc>
        <w:tc>
          <w:tcPr>
            <w:tcW w:w="4253" w:type="dxa"/>
          </w:tcPr>
          <w:p w14:paraId="69DC686A"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CARNE BOVINA, FILÉ AGULHA:</w:t>
            </w:r>
            <w:r w:rsidRPr="00BF32FB">
              <w:rPr>
                <w:rFonts w:ascii="Bookman Old Style" w:hAnsi="Bookman Old Style"/>
                <w:lang w:val="pt-BR"/>
              </w:rPr>
              <w:t xml:space="preserve"> resfriada, de primeira qualidade, com 4% gordura e carimbo SIE, em embalagens com, no máximo, 1 Kg. Embalada em PVC, transparente ou saco plástico transparente e segunda embalagem de papel ou papelão, contendo identificação do produto, marca do fabricante, prazo de validade, marcas e carimbos oficiais, de acordo com as Portarias do Ministério da Saúde, DIPOA, n.304, de 22/04/96 e n.145 de 22/04/98, da Resolução da ANVISA n. 105, de 19/05/99</w:t>
            </w:r>
          </w:p>
        </w:tc>
        <w:tc>
          <w:tcPr>
            <w:tcW w:w="850" w:type="dxa"/>
            <w:vAlign w:val="center"/>
          </w:tcPr>
          <w:p w14:paraId="479E9C79"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2AE5B25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48F85C8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R$ 33,91</w:t>
            </w:r>
          </w:p>
        </w:tc>
        <w:tc>
          <w:tcPr>
            <w:tcW w:w="1275" w:type="dxa"/>
            <w:vAlign w:val="center"/>
          </w:tcPr>
          <w:p w14:paraId="7B033AA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R$ 3.391,00</w:t>
            </w:r>
          </w:p>
        </w:tc>
      </w:tr>
      <w:tr w:rsidR="002E13AB" w:rsidRPr="00BF32FB" w14:paraId="7DE4D7BA" w14:textId="77777777" w:rsidTr="0012739E">
        <w:trPr>
          <w:trHeight w:val="1457"/>
        </w:trPr>
        <w:tc>
          <w:tcPr>
            <w:tcW w:w="567" w:type="dxa"/>
            <w:vAlign w:val="center"/>
          </w:tcPr>
          <w:p w14:paraId="326BFF59"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34</w:t>
            </w:r>
          </w:p>
        </w:tc>
        <w:tc>
          <w:tcPr>
            <w:tcW w:w="4253" w:type="dxa"/>
          </w:tcPr>
          <w:p w14:paraId="742FD68A"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CARNE BOVINA MOÍDA: </w:t>
            </w:r>
            <w:r w:rsidRPr="00BF32FB">
              <w:rPr>
                <w:rFonts w:ascii="Bookman Old Style" w:hAnsi="Bookman Old Style"/>
                <w:bCs/>
                <w:lang w:val="pt-BR"/>
              </w:rPr>
              <w:t>d</w:t>
            </w:r>
            <w:r w:rsidRPr="00BF32FB">
              <w:rPr>
                <w:rFonts w:ascii="Bookman Old Style" w:hAnsi="Bookman Old Style"/>
                <w:lang w:val="pt-BR"/>
              </w:rPr>
              <w:t xml:space="preserve">e 1ª qualidade, com 3 a 4% de gordura, em pacotes de 1 Kg, congelada ou resfriada. Com aspecto próprio, não pegajoso, cor própria, sem manchas esverdeadas, cheiro e sabores próprios, com ausência de sujidades. Em embalagem de plástico transparente e resistente, especial para alimentos, intacta. A embalagem deverá conter externamente os dados de identificação, procedência, informação nutricional, número de lote, quantidade do produto, número do registro no ministério da Agricultura, com inspeção municipal, estadual ou federal. O produto deverá apresentar validade mínima de 20 dias a partir da data de entrega. Não serão recebidos pacotes pingando sangue. </w:t>
            </w:r>
          </w:p>
        </w:tc>
        <w:tc>
          <w:tcPr>
            <w:tcW w:w="850" w:type="dxa"/>
            <w:vAlign w:val="center"/>
          </w:tcPr>
          <w:p w14:paraId="6A466AD6"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2A7D739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1200</w:t>
            </w:r>
          </w:p>
        </w:tc>
        <w:tc>
          <w:tcPr>
            <w:tcW w:w="1276" w:type="dxa"/>
            <w:vAlign w:val="center"/>
          </w:tcPr>
          <w:p w14:paraId="29C7B47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R$ 32,80</w:t>
            </w:r>
          </w:p>
        </w:tc>
        <w:tc>
          <w:tcPr>
            <w:tcW w:w="1275" w:type="dxa"/>
            <w:vAlign w:val="center"/>
          </w:tcPr>
          <w:p w14:paraId="6D62AF1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R$ 39.360,00</w:t>
            </w:r>
          </w:p>
        </w:tc>
      </w:tr>
      <w:tr w:rsidR="002E13AB" w:rsidRPr="00BF32FB" w14:paraId="7503BF58" w14:textId="77777777" w:rsidTr="0012739E">
        <w:trPr>
          <w:trHeight w:val="210"/>
        </w:trPr>
        <w:tc>
          <w:tcPr>
            <w:tcW w:w="567" w:type="dxa"/>
            <w:vAlign w:val="center"/>
          </w:tcPr>
          <w:p w14:paraId="4F3505DD"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35</w:t>
            </w:r>
          </w:p>
        </w:tc>
        <w:tc>
          <w:tcPr>
            <w:tcW w:w="4253" w:type="dxa"/>
          </w:tcPr>
          <w:p w14:paraId="402EBC89"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CARNE SUÍNA EM CUBOS:</w:t>
            </w:r>
            <w:r w:rsidRPr="00BF32FB">
              <w:rPr>
                <w:rFonts w:ascii="Bookman Old Style" w:hAnsi="Bookman Old Style"/>
                <w:lang w:val="pt-BR"/>
              </w:rPr>
              <w:t xml:space="preserve"> cortada em cubos pequenos, congelada ou resfriada, sem gordura, sem pele e sem osso. Embalada em saco plástico transparente e atóxico, limpo, não violado, resistente, que garanta a integridade do produto. Embalagem de 1 kg. Com aspecto próprio, não pegajoso, cor própria, sem manchas esverdeadas, cheiro e sabores próprios, com ausência de sujidades. A rotulagem deve conter peso, data de processamento, data de validade, carimbo de inspeção estadual ou federal, procedência, nome, marca, lote e informações nutricionais. Prazo de validade mínimo de 3 meses a partir da data de entrega. </w:t>
            </w:r>
          </w:p>
        </w:tc>
        <w:tc>
          <w:tcPr>
            <w:tcW w:w="850" w:type="dxa"/>
            <w:vAlign w:val="center"/>
          </w:tcPr>
          <w:p w14:paraId="5C03B806"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15B7995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300</w:t>
            </w:r>
          </w:p>
        </w:tc>
        <w:tc>
          <w:tcPr>
            <w:tcW w:w="1276" w:type="dxa"/>
            <w:vAlign w:val="center"/>
          </w:tcPr>
          <w:p w14:paraId="3F83872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R$ 20,10</w:t>
            </w:r>
          </w:p>
        </w:tc>
        <w:tc>
          <w:tcPr>
            <w:tcW w:w="1275" w:type="dxa"/>
            <w:vAlign w:val="center"/>
          </w:tcPr>
          <w:p w14:paraId="33E50BD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R$ 6.030,00</w:t>
            </w:r>
          </w:p>
        </w:tc>
      </w:tr>
      <w:tr w:rsidR="002E13AB" w:rsidRPr="00BF32FB" w14:paraId="6A37E8E7" w14:textId="77777777" w:rsidTr="0012739E">
        <w:trPr>
          <w:trHeight w:val="2187"/>
        </w:trPr>
        <w:tc>
          <w:tcPr>
            <w:tcW w:w="567" w:type="dxa"/>
            <w:vAlign w:val="center"/>
          </w:tcPr>
          <w:p w14:paraId="2BD0926C"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36</w:t>
            </w:r>
          </w:p>
        </w:tc>
        <w:tc>
          <w:tcPr>
            <w:tcW w:w="4253" w:type="dxa"/>
          </w:tcPr>
          <w:p w14:paraId="7B8E1205"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CEBOLA:</w:t>
            </w:r>
            <w:r w:rsidRPr="00BF32FB">
              <w:rPr>
                <w:rFonts w:ascii="Bookman Old Style" w:hAnsi="Bookman Old Style"/>
                <w:lang w:val="pt-BR"/>
              </w:rPr>
              <w:t xml:space="preserve"> classe média (4), tipo especial, podendo ser “graúda não serão tolerados os defeitos externos e internos, que prejudiquem o consumo: brotado, dano mecânico, manchas escuras, ausência de catafilos e podre. O produto deverá estar fresco, isento de substâncias terrosas, sujidades ou corpos estranhos, deverá ser de safra, não murcha, nova. </w:t>
            </w:r>
          </w:p>
        </w:tc>
        <w:tc>
          <w:tcPr>
            <w:tcW w:w="850" w:type="dxa"/>
            <w:vAlign w:val="center"/>
          </w:tcPr>
          <w:p w14:paraId="14565363"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4EC9C35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400</w:t>
            </w:r>
          </w:p>
        </w:tc>
        <w:tc>
          <w:tcPr>
            <w:tcW w:w="1276" w:type="dxa"/>
            <w:vAlign w:val="center"/>
          </w:tcPr>
          <w:p w14:paraId="2D57102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R$ 6,27</w:t>
            </w:r>
          </w:p>
        </w:tc>
        <w:tc>
          <w:tcPr>
            <w:tcW w:w="1275" w:type="dxa"/>
            <w:vAlign w:val="center"/>
          </w:tcPr>
          <w:p w14:paraId="0012BF0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R$ 2.508,00</w:t>
            </w:r>
          </w:p>
        </w:tc>
      </w:tr>
      <w:tr w:rsidR="002E13AB" w:rsidRPr="00BF32FB" w14:paraId="392F1AB5" w14:textId="77777777" w:rsidTr="0012739E">
        <w:trPr>
          <w:trHeight w:val="1845"/>
        </w:trPr>
        <w:tc>
          <w:tcPr>
            <w:tcW w:w="567" w:type="dxa"/>
            <w:vAlign w:val="center"/>
          </w:tcPr>
          <w:p w14:paraId="7DEED2F0"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37</w:t>
            </w:r>
          </w:p>
        </w:tc>
        <w:tc>
          <w:tcPr>
            <w:tcW w:w="4253" w:type="dxa"/>
          </w:tcPr>
          <w:p w14:paraId="4E1F33AD"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CENOURA:</w:t>
            </w:r>
            <w:r w:rsidRPr="00BF32FB">
              <w:rPr>
                <w:rFonts w:ascii="Bookman Old Style" w:hAnsi="Bookman Old Style"/>
                <w:lang w:val="pt-BR"/>
              </w:rPr>
              <w:t xml:space="preserve">  lisa, com polpa intacta e limpa, com coloração e tamanho uniformes típicos da variedade, sem brotos, rachaduras ou cortes na casca, manchas, machucaduras, bolores ou outros defeitos que possam alterar sua aparência e qualidade. De colheita recente.</w:t>
            </w:r>
          </w:p>
        </w:tc>
        <w:tc>
          <w:tcPr>
            <w:tcW w:w="850" w:type="dxa"/>
            <w:vAlign w:val="center"/>
          </w:tcPr>
          <w:p w14:paraId="1E0E62AB"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28EC0666"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300</w:t>
            </w:r>
          </w:p>
        </w:tc>
        <w:tc>
          <w:tcPr>
            <w:tcW w:w="1276" w:type="dxa"/>
            <w:vAlign w:val="center"/>
          </w:tcPr>
          <w:p w14:paraId="01BE4D7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R$ 6,71</w:t>
            </w:r>
          </w:p>
        </w:tc>
        <w:tc>
          <w:tcPr>
            <w:tcW w:w="1275" w:type="dxa"/>
            <w:vAlign w:val="center"/>
          </w:tcPr>
          <w:p w14:paraId="7CADF8C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R$ 2.013,00</w:t>
            </w:r>
          </w:p>
        </w:tc>
      </w:tr>
      <w:tr w:rsidR="002E13AB" w:rsidRPr="00BF32FB" w14:paraId="565ACE3E" w14:textId="77777777" w:rsidTr="0012739E">
        <w:trPr>
          <w:trHeight w:val="606"/>
        </w:trPr>
        <w:tc>
          <w:tcPr>
            <w:tcW w:w="567" w:type="dxa"/>
            <w:vAlign w:val="center"/>
          </w:tcPr>
          <w:p w14:paraId="5F2065BF"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38</w:t>
            </w:r>
          </w:p>
        </w:tc>
        <w:tc>
          <w:tcPr>
            <w:tcW w:w="4253" w:type="dxa"/>
          </w:tcPr>
          <w:p w14:paraId="78EC41FA"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CHÁS</w:t>
            </w:r>
            <w:r w:rsidRPr="00BF32FB">
              <w:rPr>
                <w:rFonts w:ascii="Bookman Old Style" w:hAnsi="Bookman Old Style"/>
                <w:lang w:val="pt-BR"/>
              </w:rPr>
              <w:t>: chás sabores erva doce, maçã e abacaxi peso liquido 100g, 100% natural. A embalagem deve ser de polietileno transparente e atóxicos, limpos não violados, resistentes que garantem a integridade do produto até o momento do consumo. Na embalagem deverá conter externamente os dados de identificação, procedência, número do lote, quantidade do produto. Deverá apresentar validade mínima de 6 meses a partir da data de entrega Deve conter informações nutricionais. Industria brasileira.</w:t>
            </w:r>
          </w:p>
        </w:tc>
        <w:tc>
          <w:tcPr>
            <w:tcW w:w="850" w:type="dxa"/>
            <w:vAlign w:val="center"/>
          </w:tcPr>
          <w:p w14:paraId="1AABFBC0"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52E5A5D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80</w:t>
            </w:r>
          </w:p>
        </w:tc>
        <w:tc>
          <w:tcPr>
            <w:tcW w:w="1276" w:type="dxa"/>
            <w:vAlign w:val="center"/>
          </w:tcPr>
          <w:p w14:paraId="4F178EE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R$ 4,95</w:t>
            </w:r>
          </w:p>
        </w:tc>
        <w:tc>
          <w:tcPr>
            <w:tcW w:w="1275" w:type="dxa"/>
            <w:vAlign w:val="center"/>
          </w:tcPr>
          <w:p w14:paraId="55D137E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R$ 396,00</w:t>
            </w:r>
          </w:p>
        </w:tc>
      </w:tr>
      <w:tr w:rsidR="002E13AB" w:rsidRPr="00BF32FB" w14:paraId="5ACAE72A" w14:textId="77777777" w:rsidTr="0012739E">
        <w:trPr>
          <w:trHeight w:val="1816"/>
        </w:trPr>
        <w:tc>
          <w:tcPr>
            <w:tcW w:w="567" w:type="dxa"/>
            <w:vAlign w:val="center"/>
          </w:tcPr>
          <w:p w14:paraId="74A7103D"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39</w:t>
            </w:r>
          </w:p>
        </w:tc>
        <w:tc>
          <w:tcPr>
            <w:tcW w:w="4253" w:type="dxa"/>
          </w:tcPr>
          <w:p w14:paraId="4826EDB2"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CHUCHU:</w:t>
            </w:r>
            <w:r w:rsidRPr="00BF32FB">
              <w:rPr>
                <w:rFonts w:ascii="Bookman Old Style" w:hAnsi="Bookman Old Style"/>
                <w:lang w:val="pt-BR"/>
              </w:rPr>
              <w:t xml:space="preserve"> 1ª qualidade, firme, sem manchas, perfurações, rachaduras, bolores ou vestígios de insetos. Polpa íntegra, não amolecida ou murcha, sem manchas, coloração e umidade característica. Grau médio de amadurecimento. </w:t>
            </w:r>
          </w:p>
        </w:tc>
        <w:tc>
          <w:tcPr>
            <w:tcW w:w="850" w:type="dxa"/>
            <w:vAlign w:val="center"/>
          </w:tcPr>
          <w:p w14:paraId="1879911F"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0AC1025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29849B2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R$ 6,71</w:t>
            </w:r>
          </w:p>
        </w:tc>
        <w:tc>
          <w:tcPr>
            <w:tcW w:w="1275" w:type="dxa"/>
            <w:vAlign w:val="center"/>
          </w:tcPr>
          <w:p w14:paraId="5F40FA3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R$ 1.342,00</w:t>
            </w:r>
          </w:p>
        </w:tc>
      </w:tr>
      <w:tr w:rsidR="002E13AB" w:rsidRPr="00BF32FB" w14:paraId="20E4DF61" w14:textId="77777777" w:rsidTr="0012739E">
        <w:trPr>
          <w:trHeight w:val="2187"/>
        </w:trPr>
        <w:tc>
          <w:tcPr>
            <w:tcW w:w="567" w:type="dxa"/>
            <w:vAlign w:val="center"/>
          </w:tcPr>
          <w:p w14:paraId="35132D65"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40</w:t>
            </w:r>
          </w:p>
        </w:tc>
        <w:tc>
          <w:tcPr>
            <w:tcW w:w="4253" w:type="dxa"/>
          </w:tcPr>
          <w:p w14:paraId="3BC14E30"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COCO RALADO</w:t>
            </w:r>
            <w:r w:rsidRPr="00BF32FB">
              <w:rPr>
                <w:rFonts w:ascii="Bookman Old Style" w:hAnsi="Bookman Old Style"/>
                <w:lang w:val="pt-BR"/>
              </w:rPr>
              <w:t xml:space="preserve">: deve constar na embalagem as seguintes características: Coco ralado, desidratado, parcialmente desengordurado, não acrescido de açúcar, pacote de 100g. Acondicionado em embalagem aluminizada, bem vedado, intacto. Deverá conter data de fabricação, lote do produto e prazo de validade de no mínimo 04 meses a partir da entrega. Industria brasileira, com registro no órgão competente. </w:t>
            </w:r>
          </w:p>
        </w:tc>
        <w:tc>
          <w:tcPr>
            <w:tcW w:w="850" w:type="dxa"/>
            <w:vAlign w:val="center"/>
          </w:tcPr>
          <w:p w14:paraId="01E160C2"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3E49935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30</w:t>
            </w:r>
          </w:p>
        </w:tc>
        <w:tc>
          <w:tcPr>
            <w:tcW w:w="1276" w:type="dxa"/>
            <w:vAlign w:val="center"/>
          </w:tcPr>
          <w:p w14:paraId="27A7736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R$ 5,56</w:t>
            </w:r>
          </w:p>
        </w:tc>
        <w:tc>
          <w:tcPr>
            <w:tcW w:w="1275" w:type="dxa"/>
            <w:vAlign w:val="center"/>
          </w:tcPr>
          <w:p w14:paraId="5E027F9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R$ 166,80</w:t>
            </w:r>
          </w:p>
        </w:tc>
      </w:tr>
      <w:tr w:rsidR="002E13AB" w:rsidRPr="00BF32FB" w14:paraId="722EBC5D" w14:textId="77777777" w:rsidTr="0012739E">
        <w:trPr>
          <w:trHeight w:val="1507"/>
        </w:trPr>
        <w:tc>
          <w:tcPr>
            <w:tcW w:w="567" w:type="dxa"/>
            <w:vAlign w:val="center"/>
          </w:tcPr>
          <w:p w14:paraId="075A4FD4"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41</w:t>
            </w:r>
          </w:p>
        </w:tc>
        <w:tc>
          <w:tcPr>
            <w:tcW w:w="4253" w:type="dxa"/>
          </w:tcPr>
          <w:p w14:paraId="2EB52559"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COUVE-FLOR:</w:t>
            </w:r>
            <w:r w:rsidRPr="00BF32FB">
              <w:rPr>
                <w:rFonts w:ascii="Bookman Old Style" w:hAnsi="Bookman Old Style"/>
                <w:lang w:val="pt-BR"/>
              </w:rPr>
              <w:t xml:space="preserve"> tamanho médio a grande, de 1ª qualidade. Devem estar intactos, firmes, frescos, sem manchas, bolores, machucados, danos superficiais, não pode ter a presença de substancias estranhas ou organismos vivos.</w:t>
            </w:r>
          </w:p>
        </w:tc>
        <w:tc>
          <w:tcPr>
            <w:tcW w:w="850" w:type="dxa"/>
            <w:vAlign w:val="center"/>
          </w:tcPr>
          <w:p w14:paraId="76669D0C"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59A3CDC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7C19D48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R$ 8,30</w:t>
            </w:r>
          </w:p>
        </w:tc>
        <w:tc>
          <w:tcPr>
            <w:tcW w:w="1275" w:type="dxa"/>
            <w:vAlign w:val="center"/>
          </w:tcPr>
          <w:p w14:paraId="05FA662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R$ 830,00</w:t>
            </w:r>
          </w:p>
        </w:tc>
      </w:tr>
      <w:tr w:rsidR="002E13AB" w:rsidRPr="00BF32FB" w14:paraId="3FF92D66" w14:textId="77777777" w:rsidTr="0012739E">
        <w:trPr>
          <w:trHeight w:val="2187"/>
        </w:trPr>
        <w:tc>
          <w:tcPr>
            <w:tcW w:w="567" w:type="dxa"/>
            <w:vAlign w:val="center"/>
          </w:tcPr>
          <w:p w14:paraId="05FD2AD5"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42</w:t>
            </w:r>
          </w:p>
        </w:tc>
        <w:tc>
          <w:tcPr>
            <w:tcW w:w="4253" w:type="dxa"/>
          </w:tcPr>
          <w:p w14:paraId="5C60E859"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COXA – SOBRECOXA DE FRANGO:</w:t>
            </w:r>
            <w:r w:rsidRPr="00BF32FB">
              <w:rPr>
                <w:rFonts w:ascii="Bookman Old Style" w:hAnsi="Bookman Old Style"/>
                <w:lang w:val="pt-BR"/>
              </w:rPr>
              <w:t xml:space="preserve"> com osso, congelada, firme e sem manchas, peça lisa e com coloração clara, sem excesso de gelo, com pele aderente, empacotada separadamente de 1 a 1 ou 2 a 2 unidades, com embalagem plástica transparente, resistente e atóxica, limpa, não violada, que garanta a integridade do produto. Devem estar congeladas, livres de qualquer substância contaminante que possa alterá-las ou encobrir alguma alteração. Odor e sabor próprios. Sem sujidades. A embalagem deverá conter externamente os dados de identificação, procedência, número de lote, quantidade do produto, número do registro no Ministério da Agricultura e carimbo do SIF. O produto deverá apresentar validade mínima de 3 meses a partir da data de entrega. </w:t>
            </w:r>
          </w:p>
        </w:tc>
        <w:tc>
          <w:tcPr>
            <w:tcW w:w="850" w:type="dxa"/>
            <w:vAlign w:val="center"/>
          </w:tcPr>
          <w:p w14:paraId="0CBE764D"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01CD24E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360D0C2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R$ 9,72</w:t>
            </w:r>
          </w:p>
        </w:tc>
        <w:tc>
          <w:tcPr>
            <w:tcW w:w="1275" w:type="dxa"/>
            <w:vAlign w:val="center"/>
          </w:tcPr>
          <w:p w14:paraId="2D981F6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R$ 1.944,00</w:t>
            </w:r>
          </w:p>
        </w:tc>
      </w:tr>
      <w:tr w:rsidR="002E13AB" w:rsidRPr="00BF32FB" w14:paraId="09724E11" w14:textId="77777777" w:rsidTr="0012739E">
        <w:trPr>
          <w:trHeight w:val="2187"/>
        </w:trPr>
        <w:tc>
          <w:tcPr>
            <w:tcW w:w="567" w:type="dxa"/>
            <w:vAlign w:val="center"/>
          </w:tcPr>
          <w:p w14:paraId="554F7560"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43</w:t>
            </w:r>
          </w:p>
        </w:tc>
        <w:tc>
          <w:tcPr>
            <w:tcW w:w="4253" w:type="dxa"/>
          </w:tcPr>
          <w:p w14:paraId="6456BD1D"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CRAVO DA ÍNDIA</w:t>
            </w:r>
            <w:r w:rsidRPr="00BF32FB">
              <w:rPr>
                <w:rFonts w:ascii="Bookman Old Style" w:hAnsi="Bookman Old Style"/>
                <w:lang w:val="pt-BR"/>
              </w:rPr>
              <w:t xml:space="preserve">: deve apresentar aspecto e cor características do produto, cheiro fortemente aromático de cravo da índia. Ausente de sujidade e contaminações físicas. Embalagens plásticas, integras e vedadas hermeticamente com peso líquido de 12 gramas. Rotulagem contendo, indicações do fabricante, peso, ingrediente, data de fabricação, validade e lote. Não contém quantidades significativas de proteínas e não contém glúten. Registro no órgão competente. Industria Brasileira. </w:t>
            </w:r>
          </w:p>
        </w:tc>
        <w:tc>
          <w:tcPr>
            <w:tcW w:w="850" w:type="dxa"/>
            <w:vAlign w:val="center"/>
          </w:tcPr>
          <w:p w14:paraId="6EA1E82F"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54554D6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w:t>
            </w:r>
          </w:p>
        </w:tc>
        <w:tc>
          <w:tcPr>
            <w:tcW w:w="1276" w:type="dxa"/>
            <w:vAlign w:val="center"/>
          </w:tcPr>
          <w:p w14:paraId="678866A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R$ 3,41</w:t>
            </w:r>
          </w:p>
        </w:tc>
        <w:tc>
          <w:tcPr>
            <w:tcW w:w="1275" w:type="dxa"/>
            <w:vAlign w:val="center"/>
          </w:tcPr>
          <w:p w14:paraId="76D5F70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R$ 68,20</w:t>
            </w:r>
          </w:p>
        </w:tc>
      </w:tr>
      <w:tr w:rsidR="002E13AB" w:rsidRPr="00BF32FB" w14:paraId="55412849" w14:textId="77777777" w:rsidTr="0012739E">
        <w:trPr>
          <w:trHeight w:val="751"/>
        </w:trPr>
        <w:tc>
          <w:tcPr>
            <w:tcW w:w="567" w:type="dxa"/>
            <w:vAlign w:val="center"/>
          </w:tcPr>
          <w:p w14:paraId="01298E2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44</w:t>
            </w:r>
          </w:p>
        </w:tc>
        <w:tc>
          <w:tcPr>
            <w:tcW w:w="4253" w:type="dxa"/>
          </w:tcPr>
          <w:p w14:paraId="323F8646"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CREME DE LEITE: </w:t>
            </w:r>
            <w:r w:rsidRPr="00BF32FB">
              <w:rPr>
                <w:rFonts w:ascii="Bookman Old Style" w:hAnsi="Bookman Old Style"/>
                <w:lang w:val="pt-BR"/>
              </w:rPr>
              <w:t xml:space="preserve">em caixa, contendo 200 gramas, constando data de fabricação, peso, lote e validade. </w:t>
            </w:r>
          </w:p>
        </w:tc>
        <w:tc>
          <w:tcPr>
            <w:tcW w:w="850" w:type="dxa"/>
            <w:vAlign w:val="center"/>
          </w:tcPr>
          <w:p w14:paraId="4A0EFAEE"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3BBD5716"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40</w:t>
            </w:r>
          </w:p>
        </w:tc>
        <w:tc>
          <w:tcPr>
            <w:tcW w:w="1276" w:type="dxa"/>
            <w:vAlign w:val="center"/>
          </w:tcPr>
          <w:p w14:paraId="69C2C83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R$ 3,60</w:t>
            </w:r>
          </w:p>
        </w:tc>
        <w:tc>
          <w:tcPr>
            <w:tcW w:w="1275" w:type="dxa"/>
            <w:vAlign w:val="center"/>
          </w:tcPr>
          <w:p w14:paraId="7089103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R$ 144,00</w:t>
            </w:r>
          </w:p>
        </w:tc>
      </w:tr>
      <w:tr w:rsidR="002E13AB" w:rsidRPr="00BF32FB" w14:paraId="289C07BF" w14:textId="77777777" w:rsidTr="0012739E">
        <w:trPr>
          <w:trHeight w:val="1486"/>
        </w:trPr>
        <w:tc>
          <w:tcPr>
            <w:tcW w:w="567" w:type="dxa"/>
            <w:vAlign w:val="center"/>
          </w:tcPr>
          <w:p w14:paraId="3FB36BD6"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45</w:t>
            </w:r>
          </w:p>
        </w:tc>
        <w:tc>
          <w:tcPr>
            <w:tcW w:w="4253" w:type="dxa"/>
          </w:tcPr>
          <w:p w14:paraId="613CB91F"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FARINHA DE AVEIA</w:t>
            </w:r>
            <w:r w:rsidRPr="00BF32FB">
              <w:rPr>
                <w:rFonts w:ascii="Bookman Old Style" w:hAnsi="Bookman Old Style"/>
                <w:lang w:val="pt-BR"/>
              </w:rPr>
              <w:t>: em pacote de 250g, contendo farinha de aveia fina. Não deverá apresentar odor forte e intenso, além de coloração anormal. Contendo d</w:t>
            </w:r>
            <w:r w:rsidRPr="00BF32FB">
              <w:rPr>
                <w:rStyle w:val="apple-converted-space"/>
                <w:rFonts w:ascii="Bookman Old Style" w:hAnsi="Bookman Old Style"/>
                <w:shd w:val="clear" w:color="auto" w:fill="FAF9F4"/>
                <w:lang w:val="pt-BR"/>
              </w:rPr>
              <w:t>ata de fabricação, validade e lote</w:t>
            </w:r>
            <w:r w:rsidRPr="00BF32FB">
              <w:rPr>
                <w:rFonts w:ascii="Bookman Old Style" w:hAnsi="Bookman Old Style"/>
                <w:lang w:val="pt-BR"/>
              </w:rPr>
              <w:t xml:space="preserve"> Validade mínima de 12 meses. </w:t>
            </w:r>
          </w:p>
        </w:tc>
        <w:tc>
          <w:tcPr>
            <w:tcW w:w="850" w:type="dxa"/>
            <w:vAlign w:val="center"/>
          </w:tcPr>
          <w:p w14:paraId="7196C5EE"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40343C5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2EFB994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R$ 5,42</w:t>
            </w:r>
          </w:p>
        </w:tc>
        <w:tc>
          <w:tcPr>
            <w:tcW w:w="1275" w:type="dxa"/>
            <w:vAlign w:val="center"/>
          </w:tcPr>
          <w:p w14:paraId="0533A05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R$ 271,00</w:t>
            </w:r>
          </w:p>
        </w:tc>
      </w:tr>
      <w:tr w:rsidR="002E13AB" w:rsidRPr="00BF32FB" w14:paraId="210EA2C4" w14:textId="77777777" w:rsidTr="0012739E">
        <w:trPr>
          <w:trHeight w:val="2187"/>
        </w:trPr>
        <w:tc>
          <w:tcPr>
            <w:tcW w:w="567" w:type="dxa"/>
            <w:vAlign w:val="center"/>
          </w:tcPr>
          <w:p w14:paraId="04E1FCD0"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46</w:t>
            </w:r>
          </w:p>
        </w:tc>
        <w:tc>
          <w:tcPr>
            <w:tcW w:w="4253" w:type="dxa"/>
          </w:tcPr>
          <w:p w14:paraId="6CAC638B"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FARINHA DE MILHO:</w:t>
            </w:r>
            <w:r w:rsidRPr="00BF32FB">
              <w:rPr>
                <w:rFonts w:ascii="Bookman Old Style" w:hAnsi="Bookman Old Style"/>
                <w:lang w:val="pt-BR"/>
              </w:rPr>
              <w:t xml:space="preserve"> fubá de milho fino. Pacotes de 1kg. Composição 100% milho, ferro, ácido fólico. Cor amarela, não pré-cozido, em embalagens plásticas, transparente, resistente, com solda íntegra e reforçada. Com data de fabricação recente e prazo de validade. Indústria Brasileira.</w:t>
            </w:r>
          </w:p>
        </w:tc>
        <w:tc>
          <w:tcPr>
            <w:tcW w:w="850" w:type="dxa"/>
            <w:vAlign w:val="center"/>
          </w:tcPr>
          <w:p w14:paraId="2C73BD3D"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6F2F9CC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109F8E4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R$ 4,34</w:t>
            </w:r>
          </w:p>
        </w:tc>
        <w:tc>
          <w:tcPr>
            <w:tcW w:w="1275" w:type="dxa"/>
            <w:vAlign w:val="center"/>
          </w:tcPr>
          <w:p w14:paraId="54216AE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R$ 217,00</w:t>
            </w:r>
          </w:p>
        </w:tc>
      </w:tr>
      <w:tr w:rsidR="002E13AB" w:rsidRPr="00BF32FB" w14:paraId="38264C99" w14:textId="77777777" w:rsidTr="0012739E">
        <w:trPr>
          <w:trHeight w:val="992"/>
        </w:trPr>
        <w:tc>
          <w:tcPr>
            <w:tcW w:w="567" w:type="dxa"/>
            <w:vAlign w:val="center"/>
          </w:tcPr>
          <w:p w14:paraId="49870F4C"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47</w:t>
            </w:r>
          </w:p>
        </w:tc>
        <w:tc>
          <w:tcPr>
            <w:tcW w:w="4253" w:type="dxa"/>
          </w:tcPr>
          <w:p w14:paraId="5D62A522"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FARINHA DE TRIGO ESPECIAL PCT 5 KG:</w:t>
            </w:r>
            <w:r w:rsidRPr="00BF32FB">
              <w:rPr>
                <w:rFonts w:ascii="Bookman Old Style" w:hAnsi="Bookman Old Style"/>
                <w:lang w:val="pt-BR"/>
              </w:rPr>
              <w:t xml:space="preserve"> Tipo I. Pacotes de </w:t>
            </w:r>
            <w:r w:rsidRPr="00BF32FB">
              <w:rPr>
                <w:rFonts w:ascii="Bookman Old Style" w:hAnsi="Bookman Old Style"/>
                <w:bCs/>
                <w:lang w:val="pt-BR"/>
              </w:rPr>
              <w:t>5Kg</w:t>
            </w:r>
            <w:r w:rsidRPr="00BF32FB">
              <w:rPr>
                <w:rFonts w:ascii="Bookman Old Style" w:hAnsi="Bookman Old Style"/>
                <w:lang w:val="pt-BR"/>
              </w:rPr>
              <w:t xml:space="preserve">, fortificada com ferro e ácido fólico. Não deverá apresentar cor escura ou mistura com outras farinhas, formação de grumos (umidade), resíduos ou impurezas, nem rendimento insatisfatório. Os rótulos devem conter as instruções, prazo de validade de no mínimo 6 meses, lote do produto e tabela com informações nutricionais. </w:t>
            </w:r>
          </w:p>
        </w:tc>
        <w:tc>
          <w:tcPr>
            <w:tcW w:w="850" w:type="dxa"/>
            <w:vAlign w:val="center"/>
          </w:tcPr>
          <w:p w14:paraId="2C65F0FB"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5DDA88A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23BA373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R$ 18,39</w:t>
            </w:r>
          </w:p>
        </w:tc>
        <w:tc>
          <w:tcPr>
            <w:tcW w:w="1275" w:type="dxa"/>
            <w:vAlign w:val="center"/>
          </w:tcPr>
          <w:p w14:paraId="39E598D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R$ 3.678,00</w:t>
            </w:r>
          </w:p>
        </w:tc>
      </w:tr>
      <w:tr w:rsidR="002E13AB" w:rsidRPr="00BF32FB" w14:paraId="5930AECF" w14:textId="77777777" w:rsidTr="0012739E">
        <w:trPr>
          <w:trHeight w:val="748"/>
        </w:trPr>
        <w:tc>
          <w:tcPr>
            <w:tcW w:w="567" w:type="dxa"/>
            <w:vAlign w:val="center"/>
          </w:tcPr>
          <w:p w14:paraId="30555C27"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48</w:t>
            </w:r>
          </w:p>
        </w:tc>
        <w:tc>
          <w:tcPr>
            <w:tcW w:w="4253" w:type="dxa"/>
          </w:tcPr>
          <w:p w14:paraId="55BD2473"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FARINHA DE TRIGO INTEGRAL:</w:t>
            </w:r>
            <w:r w:rsidRPr="00BF32FB">
              <w:rPr>
                <w:rFonts w:ascii="Bookman Old Style" w:hAnsi="Bookman Old Style"/>
                <w:lang w:val="pt-BR"/>
              </w:rPr>
              <w:t xml:space="preserve"> Farinha de Trigo integral em pacote de 1 kg. Fortificada com ferro e ácido fólico. Contendo 100% trigo integral, glúten natural de trigo, sem aditivo químico. Especificidade de uso: preparo de pães caseiros diversos, bolos e biscoitos. Os rótulos devem conter as instruções de fabricação de no máximo 30 dias e prazo de validade de no mínimo 6 meses, lote do produto e tabela com informações nutricionais. </w:t>
            </w:r>
          </w:p>
        </w:tc>
        <w:tc>
          <w:tcPr>
            <w:tcW w:w="850" w:type="dxa"/>
            <w:vAlign w:val="center"/>
          </w:tcPr>
          <w:p w14:paraId="542C3947"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3F9E290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35</w:t>
            </w:r>
          </w:p>
        </w:tc>
        <w:tc>
          <w:tcPr>
            <w:tcW w:w="1276" w:type="dxa"/>
            <w:vAlign w:val="center"/>
          </w:tcPr>
          <w:p w14:paraId="3199531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R$ 5,43</w:t>
            </w:r>
          </w:p>
        </w:tc>
        <w:tc>
          <w:tcPr>
            <w:tcW w:w="1275" w:type="dxa"/>
            <w:vAlign w:val="center"/>
          </w:tcPr>
          <w:p w14:paraId="6214F61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R$ 190,05</w:t>
            </w:r>
          </w:p>
        </w:tc>
      </w:tr>
      <w:tr w:rsidR="002E13AB" w:rsidRPr="00BF32FB" w14:paraId="631954A5" w14:textId="77777777" w:rsidTr="0012739E">
        <w:trPr>
          <w:trHeight w:val="2187"/>
        </w:trPr>
        <w:tc>
          <w:tcPr>
            <w:tcW w:w="567" w:type="dxa"/>
            <w:vAlign w:val="center"/>
          </w:tcPr>
          <w:p w14:paraId="3BAF23B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49</w:t>
            </w:r>
          </w:p>
        </w:tc>
        <w:tc>
          <w:tcPr>
            <w:tcW w:w="4253" w:type="dxa"/>
          </w:tcPr>
          <w:p w14:paraId="48FA58F5"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FEIJÃO CARIOCA</w:t>
            </w:r>
            <w:r w:rsidRPr="00BF32FB">
              <w:rPr>
                <w:rFonts w:ascii="Bookman Old Style" w:hAnsi="Bookman Old Style"/>
                <w:lang w:val="pt-BR"/>
              </w:rPr>
              <w:t xml:space="preserve">: pacote de 01 kg, grupo/tipo I, </w:t>
            </w:r>
            <w:r w:rsidRPr="00BF32FB">
              <w:rPr>
                <w:rFonts w:ascii="Bookman Old Style" w:hAnsi="Bookman Old Style"/>
                <w:bCs/>
                <w:lang w:val="pt-BR"/>
              </w:rPr>
              <w:t>A</w:t>
            </w:r>
            <w:r w:rsidRPr="00BF32FB">
              <w:rPr>
                <w:rFonts w:ascii="Bookman Old Style" w:hAnsi="Bookman Old Style"/>
                <w:lang w:val="pt-BR"/>
              </w:rPr>
              <w:t xml:space="preserve"> embalagem deverá ser de plástico, transparente e atóxico, resistente, com solda reforçada e íntegra, não violados, resistentes que garantam a integridade do produto até o momento do consumo. Com data de fabricação e prazo de validade de no mínimo 06 meses a partir da entrega. A embalagem deverá apresentar lote do produto e Registro no órgão competente. </w:t>
            </w:r>
          </w:p>
        </w:tc>
        <w:tc>
          <w:tcPr>
            <w:tcW w:w="850" w:type="dxa"/>
            <w:vAlign w:val="center"/>
          </w:tcPr>
          <w:p w14:paraId="4733864C"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1EB3DC8A"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180</w:t>
            </w:r>
          </w:p>
        </w:tc>
        <w:tc>
          <w:tcPr>
            <w:tcW w:w="1276" w:type="dxa"/>
            <w:vAlign w:val="center"/>
          </w:tcPr>
          <w:p w14:paraId="7520662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R$ 9,71</w:t>
            </w:r>
          </w:p>
        </w:tc>
        <w:tc>
          <w:tcPr>
            <w:tcW w:w="1275" w:type="dxa"/>
            <w:vAlign w:val="center"/>
          </w:tcPr>
          <w:p w14:paraId="76FD00E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R$ 1.747,80</w:t>
            </w:r>
          </w:p>
        </w:tc>
      </w:tr>
      <w:tr w:rsidR="002E13AB" w:rsidRPr="00BF32FB" w14:paraId="567EEFEF" w14:textId="77777777" w:rsidTr="0012739E">
        <w:trPr>
          <w:trHeight w:val="2187"/>
        </w:trPr>
        <w:tc>
          <w:tcPr>
            <w:tcW w:w="567" w:type="dxa"/>
            <w:vAlign w:val="center"/>
          </w:tcPr>
          <w:p w14:paraId="5DD121F8"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50</w:t>
            </w:r>
          </w:p>
        </w:tc>
        <w:tc>
          <w:tcPr>
            <w:tcW w:w="4253" w:type="dxa"/>
          </w:tcPr>
          <w:p w14:paraId="3B1113BE"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FEIJÃO PRETO</w:t>
            </w:r>
            <w:r w:rsidRPr="00BF32FB">
              <w:rPr>
                <w:rFonts w:ascii="Bookman Old Style" w:hAnsi="Bookman Old Style"/>
                <w:lang w:val="pt-BR"/>
              </w:rPr>
              <w:t xml:space="preserve">: pacote de 01 kg, feijão classe preto, grupo/tipo I, </w:t>
            </w:r>
            <w:r w:rsidRPr="00BF32FB">
              <w:rPr>
                <w:rFonts w:ascii="Bookman Old Style" w:hAnsi="Bookman Old Style"/>
                <w:bCs/>
                <w:lang w:val="pt-BR"/>
              </w:rPr>
              <w:t>A</w:t>
            </w:r>
            <w:r w:rsidRPr="00BF32FB">
              <w:rPr>
                <w:rFonts w:ascii="Bookman Old Style" w:hAnsi="Bookman Old Style"/>
                <w:lang w:val="pt-BR"/>
              </w:rPr>
              <w:t xml:space="preserve"> embalagem deverá ser de plástico, transparente e atóxico, resistente, com solda reforçada e íntegra, não violados, resistentes que garantam a integridade do produto até o momento do consumo. Com data de fabricação e prazo de validade de no mínimo 06 meses a partir da entrega. A embalagem deverá apresentar lote do produto e Registro no órgão competente. </w:t>
            </w:r>
          </w:p>
        </w:tc>
        <w:tc>
          <w:tcPr>
            <w:tcW w:w="850" w:type="dxa"/>
            <w:vAlign w:val="center"/>
          </w:tcPr>
          <w:p w14:paraId="192F220A"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40398E1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7B0C9B2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R$ 9,75</w:t>
            </w:r>
          </w:p>
        </w:tc>
        <w:tc>
          <w:tcPr>
            <w:tcW w:w="1275" w:type="dxa"/>
            <w:vAlign w:val="center"/>
          </w:tcPr>
          <w:p w14:paraId="2DA9647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R$ 975,00</w:t>
            </w:r>
          </w:p>
        </w:tc>
      </w:tr>
      <w:tr w:rsidR="002E13AB" w:rsidRPr="00BF32FB" w14:paraId="358A9E3F" w14:textId="77777777" w:rsidTr="0012739E">
        <w:trPr>
          <w:trHeight w:val="493"/>
        </w:trPr>
        <w:tc>
          <w:tcPr>
            <w:tcW w:w="567" w:type="dxa"/>
            <w:vAlign w:val="center"/>
          </w:tcPr>
          <w:p w14:paraId="5EC77618"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51</w:t>
            </w:r>
          </w:p>
        </w:tc>
        <w:tc>
          <w:tcPr>
            <w:tcW w:w="4253" w:type="dxa"/>
          </w:tcPr>
          <w:p w14:paraId="250A617E"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FERMENTO QUÍMICO EM PÓ</w:t>
            </w:r>
            <w:r w:rsidRPr="00BF32FB">
              <w:rPr>
                <w:rFonts w:ascii="Bookman Old Style" w:hAnsi="Bookman Old Style"/>
                <w:lang w:val="pt-BR"/>
              </w:rPr>
              <w:t xml:space="preserve">: o produto deverá apresentar as seguintes características: fermento químico, em pó, para elaboração de bolos. Pote de 250g gramas. Deverá conter vedação entre a tampa e o produto. A embalagem deverá estar intacta, sem amassado e/ou vazamento. Com data de fabricação, lote do produto e prazo de validade de no mínimo 04 meses. Não deverá conter glúten. Ingredientes: amido de milho geneticamente modificado, fosfato monocálcico, bicarbonato de sódio e carbonato de cálcio. Indústria Brasileira e com registro nos órgãos competentes. </w:t>
            </w:r>
          </w:p>
        </w:tc>
        <w:tc>
          <w:tcPr>
            <w:tcW w:w="850" w:type="dxa"/>
            <w:vAlign w:val="center"/>
          </w:tcPr>
          <w:p w14:paraId="1A4AF265"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4841DB7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80</w:t>
            </w:r>
          </w:p>
        </w:tc>
        <w:tc>
          <w:tcPr>
            <w:tcW w:w="1276" w:type="dxa"/>
            <w:vAlign w:val="center"/>
          </w:tcPr>
          <w:p w14:paraId="218C543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R$ 6,61</w:t>
            </w:r>
          </w:p>
        </w:tc>
        <w:tc>
          <w:tcPr>
            <w:tcW w:w="1275" w:type="dxa"/>
            <w:vAlign w:val="center"/>
          </w:tcPr>
          <w:p w14:paraId="1F87BDD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R$ 528,80</w:t>
            </w:r>
          </w:p>
        </w:tc>
      </w:tr>
      <w:tr w:rsidR="002E13AB" w:rsidRPr="00BF32FB" w14:paraId="7C8E7BB5" w14:textId="77777777" w:rsidTr="0012739E">
        <w:trPr>
          <w:trHeight w:val="1173"/>
        </w:trPr>
        <w:tc>
          <w:tcPr>
            <w:tcW w:w="567" w:type="dxa"/>
            <w:vAlign w:val="center"/>
          </w:tcPr>
          <w:p w14:paraId="21E5B91F"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52</w:t>
            </w:r>
          </w:p>
        </w:tc>
        <w:tc>
          <w:tcPr>
            <w:tcW w:w="4253" w:type="dxa"/>
          </w:tcPr>
          <w:p w14:paraId="04FB92C3"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FRANGO ESPECIAL PARA GALINHADA:</w:t>
            </w:r>
            <w:r w:rsidRPr="00BF32FB">
              <w:rPr>
                <w:rFonts w:ascii="Bookman Old Style" w:hAnsi="Bookman Old Style"/>
                <w:lang w:val="pt-BR"/>
              </w:rPr>
              <w:t xml:space="preserve"> congelado, em embalagens plásticas resistentes, transparentes. Com aspecto próprio, não pegajoso, cor própria, sem manchas esverdeadas, cheiro e sabores próprios, com ausência de sujidades. Com inspeção municipal, estadual ou federal. A embalagem deverá conter externamente os dados de identificação, procedência, número do lote, quantidade do produto, prazo de validade de no mínimo 3 meses a partir da data de entrega, número do registro no Ministério da Agricultura e carimbo do SIF. </w:t>
            </w:r>
          </w:p>
        </w:tc>
        <w:tc>
          <w:tcPr>
            <w:tcW w:w="850" w:type="dxa"/>
            <w:vAlign w:val="center"/>
          </w:tcPr>
          <w:p w14:paraId="4239F4AB"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446C15F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0192A5E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R$ 15,38</w:t>
            </w:r>
          </w:p>
        </w:tc>
        <w:tc>
          <w:tcPr>
            <w:tcW w:w="1275" w:type="dxa"/>
            <w:vAlign w:val="center"/>
          </w:tcPr>
          <w:p w14:paraId="71F26EB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R$ 3.076,00</w:t>
            </w:r>
          </w:p>
        </w:tc>
      </w:tr>
      <w:tr w:rsidR="002E13AB" w:rsidRPr="00BF32FB" w14:paraId="573D251D" w14:textId="77777777" w:rsidTr="0012739E">
        <w:trPr>
          <w:trHeight w:val="1220"/>
        </w:trPr>
        <w:tc>
          <w:tcPr>
            <w:tcW w:w="567" w:type="dxa"/>
            <w:vAlign w:val="center"/>
          </w:tcPr>
          <w:p w14:paraId="012CC5AB"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53</w:t>
            </w:r>
          </w:p>
        </w:tc>
        <w:tc>
          <w:tcPr>
            <w:tcW w:w="4253" w:type="dxa"/>
          </w:tcPr>
          <w:p w14:paraId="2DA7EECA"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i/>
                <w:lang w:val="pt-BR"/>
              </w:rPr>
              <w:t>GRANOLA TRADICIONAL</w:t>
            </w:r>
            <w:r w:rsidRPr="00BF32FB">
              <w:rPr>
                <w:rFonts w:ascii="Bookman Old Style" w:hAnsi="Bookman Old Style"/>
                <w:b/>
                <w:lang w:val="pt-BR"/>
              </w:rPr>
              <w:t xml:space="preserve">: </w:t>
            </w:r>
            <w:r w:rsidRPr="00BF32FB">
              <w:rPr>
                <w:rFonts w:ascii="Bookman Old Style" w:hAnsi="Bookman Old Style"/>
                <w:lang w:val="pt-BR"/>
              </w:rPr>
              <w:t xml:space="preserve">pacote contendo 300g sem misturas, embalagem não pode conter sujidades ou rupturas. Deve contar data de fabricação, validade e informação nutricional. </w:t>
            </w:r>
          </w:p>
        </w:tc>
        <w:tc>
          <w:tcPr>
            <w:tcW w:w="850" w:type="dxa"/>
            <w:vAlign w:val="center"/>
          </w:tcPr>
          <w:p w14:paraId="1E8081AB"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418" w:type="dxa"/>
            <w:vAlign w:val="center"/>
          </w:tcPr>
          <w:p w14:paraId="42FB4AA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60</w:t>
            </w:r>
          </w:p>
        </w:tc>
        <w:tc>
          <w:tcPr>
            <w:tcW w:w="1276" w:type="dxa"/>
            <w:vAlign w:val="center"/>
          </w:tcPr>
          <w:p w14:paraId="3D6B125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R$ 9,20</w:t>
            </w:r>
          </w:p>
        </w:tc>
        <w:tc>
          <w:tcPr>
            <w:tcW w:w="1275" w:type="dxa"/>
            <w:vAlign w:val="center"/>
          </w:tcPr>
          <w:p w14:paraId="4FAA66F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R$ 552,00</w:t>
            </w:r>
          </w:p>
        </w:tc>
      </w:tr>
      <w:tr w:rsidR="002E13AB" w:rsidRPr="00BF32FB" w14:paraId="28A85354" w14:textId="77777777" w:rsidTr="0012739E">
        <w:trPr>
          <w:trHeight w:val="1565"/>
        </w:trPr>
        <w:tc>
          <w:tcPr>
            <w:tcW w:w="567" w:type="dxa"/>
            <w:vAlign w:val="center"/>
          </w:tcPr>
          <w:p w14:paraId="5FC5AE63"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54</w:t>
            </w:r>
          </w:p>
        </w:tc>
        <w:tc>
          <w:tcPr>
            <w:tcW w:w="4253" w:type="dxa"/>
          </w:tcPr>
          <w:p w14:paraId="3DBFF889"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IOGURTE:</w:t>
            </w:r>
            <w:r w:rsidRPr="00BF32FB">
              <w:rPr>
                <w:rFonts w:ascii="Bookman Old Style" w:hAnsi="Bookman Old Style"/>
                <w:lang w:val="pt-BR"/>
              </w:rPr>
              <w:t xml:space="preserve"> descrição do produto: elaborado a partir de leite pasteurizado, adicionado de soro de leite, polpa de frutas e ingredientes naturais. Contendo 900 ml Embalagem de polietileno, contendo data de fabricação, lote, validade e informações nutricionais. </w:t>
            </w:r>
          </w:p>
        </w:tc>
        <w:tc>
          <w:tcPr>
            <w:tcW w:w="850" w:type="dxa"/>
            <w:vAlign w:val="center"/>
          </w:tcPr>
          <w:p w14:paraId="08AE812E"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418" w:type="dxa"/>
            <w:vAlign w:val="center"/>
          </w:tcPr>
          <w:p w14:paraId="299E7A4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700</w:t>
            </w:r>
          </w:p>
        </w:tc>
        <w:tc>
          <w:tcPr>
            <w:tcW w:w="1276" w:type="dxa"/>
            <w:vAlign w:val="center"/>
          </w:tcPr>
          <w:p w14:paraId="3FC5FB5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R$ 7,96</w:t>
            </w:r>
          </w:p>
        </w:tc>
        <w:tc>
          <w:tcPr>
            <w:tcW w:w="1275" w:type="dxa"/>
            <w:vAlign w:val="center"/>
          </w:tcPr>
          <w:p w14:paraId="2947202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R$ 5.572,00</w:t>
            </w:r>
          </w:p>
        </w:tc>
      </w:tr>
      <w:tr w:rsidR="002E13AB" w:rsidRPr="00BF32FB" w14:paraId="26018FF2" w14:textId="77777777" w:rsidTr="0012739E">
        <w:trPr>
          <w:trHeight w:val="1646"/>
        </w:trPr>
        <w:tc>
          <w:tcPr>
            <w:tcW w:w="567" w:type="dxa"/>
            <w:vAlign w:val="center"/>
          </w:tcPr>
          <w:p w14:paraId="5C917FF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55</w:t>
            </w:r>
          </w:p>
        </w:tc>
        <w:tc>
          <w:tcPr>
            <w:tcW w:w="4253" w:type="dxa"/>
          </w:tcPr>
          <w:p w14:paraId="54E77814"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i/>
                <w:lang w:val="pt-BR"/>
              </w:rPr>
              <w:t>LARANJA:</w:t>
            </w:r>
            <w:r w:rsidRPr="00BF32FB">
              <w:rPr>
                <w:rFonts w:ascii="Bookman Old Style" w:hAnsi="Bookman Old Style"/>
                <w:b/>
                <w:lang w:val="pt-BR"/>
              </w:rPr>
              <w:t xml:space="preserve"> </w:t>
            </w:r>
            <w:r w:rsidRPr="00BF32FB">
              <w:rPr>
                <w:rFonts w:ascii="Bookman Old Style" w:hAnsi="Bookman Old Style"/>
                <w:bCs/>
                <w:lang w:val="pt-BR"/>
              </w:rPr>
              <w:t>c</w:t>
            </w:r>
            <w:r w:rsidRPr="00BF32FB">
              <w:rPr>
                <w:rFonts w:ascii="Bookman Old Style" w:hAnsi="Bookman Old Style"/>
                <w:lang w:val="pt-BR"/>
              </w:rPr>
              <w:t xml:space="preserve">om polpa intacta e firme, apresentando, tamanho e coloração uniforme, com bastante suco. Não deverá conter manchas, pancadas, bolores, sujidades, murchas, ou outros defeitos que possam alterar sua aparência e qualidade. </w:t>
            </w:r>
          </w:p>
        </w:tc>
        <w:tc>
          <w:tcPr>
            <w:tcW w:w="850" w:type="dxa"/>
            <w:vAlign w:val="center"/>
          </w:tcPr>
          <w:p w14:paraId="4EF68470"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6243891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300</w:t>
            </w:r>
          </w:p>
        </w:tc>
        <w:tc>
          <w:tcPr>
            <w:tcW w:w="1276" w:type="dxa"/>
            <w:vAlign w:val="center"/>
          </w:tcPr>
          <w:p w14:paraId="53F001D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R$ 5,29</w:t>
            </w:r>
          </w:p>
        </w:tc>
        <w:tc>
          <w:tcPr>
            <w:tcW w:w="1275" w:type="dxa"/>
            <w:vAlign w:val="center"/>
          </w:tcPr>
          <w:p w14:paraId="39845D7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R$ 1.587,00</w:t>
            </w:r>
          </w:p>
        </w:tc>
      </w:tr>
      <w:tr w:rsidR="002E13AB" w:rsidRPr="00BF32FB" w14:paraId="51179183" w14:textId="77777777" w:rsidTr="0012739E">
        <w:trPr>
          <w:trHeight w:val="2187"/>
        </w:trPr>
        <w:tc>
          <w:tcPr>
            <w:tcW w:w="567" w:type="dxa"/>
            <w:vAlign w:val="center"/>
          </w:tcPr>
          <w:p w14:paraId="24FBECDD"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56</w:t>
            </w:r>
          </w:p>
        </w:tc>
        <w:tc>
          <w:tcPr>
            <w:tcW w:w="4253" w:type="dxa"/>
          </w:tcPr>
          <w:p w14:paraId="6FBAABBB"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LEITE SEM LACTOSE:</w:t>
            </w:r>
            <w:r w:rsidRPr="00BF32FB">
              <w:rPr>
                <w:rFonts w:ascii="Bookman Old Style" w:hAnsi="Bookman Old Style"/>
                <w:lang w:val="pt-BR"/>
              </w:rPr>
              <w:t xml:space="preserve"> leite UHT zero lactose, integral, sem glúten. Para dietas com restrição de lactose, embalagem de 1 lit. Prazo de validade mínima 60 dias. A rotulagem deve conter no mínimo as seguintes informações: nome ou marca, ingredientes, data de fabricação e validade, lote e informações nutricionais.</w:t>
            </w:r>
            <w:r w:rsidRPr="00BF32FB">
              <w:rPr>
                <w:rFonts w:ascii="Bookman Old Style" w:hAnsi="Bookman Old Style"/>
                <w:b/>
                <w:bCs/>
                <w:color w:val="000000"/>
                <w:lang w:val="pt-BR"/>
              </w:rPr>
              <w:t xml:space="preserve"> </w:t>
            </w:r>
          </w:p>
        </w:tc>
        <w:tc>
          <w:tcPr>
            <w:tcW w:w="850" w:type="dxa"/>
            <w:vAlign w:val="center"/>
          </w:tcPr>
          <w:p w14:paraId="675B0FC7"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L</w:t>
            </w:r>
            <w:r>
              <w:rPr>
                <w:rFonts w:ascii="Bookman Old Style" w:hAnsi="Bookman Old Style"/>
                <w:color w:val="000000" w:themeColor="text1"/>
                <w:sz w:val="20"/>
                <w:szCs w:val="20"/>
                <w:lang w:val="pt-BR"/>
              </w:rPr>
              <w:t>T</w:t>
            </w:r>
          </w:p>
        </w:tc>
        <w:tc>
          <w:tcPr>
            <w:tcW w:w="1418" w:type="dxa"/>
            <w:vAlign w:val="center"/>
          </w:tcPr>
          <w:p w14:paraId="2B79466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668E694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R$ 6,27</w:t>
            </w:r>
          </w:p>
        </w:tc>
        <w:tc>
          <w:tcPr>
            <w:tcW w:w="1275" w:type="dxa"/>
            <w:vAlign w:val="center"/>
          </w:tcPr>
          <w:p w14:paraId="0068D74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R$ 313,50</w:t>
            </w:r>
          </w:p>
        </w:tc>
      </w:tr>
      <w:tr w:rsidR="002E13AB" w:rsidRPr="00BF32FB" w14:paraId="7DDAB309" w14:textId="77777777" w:rsidTr="0012739E">
        <w:trPr>
          <w:trHeight w:val="2187"/>
        </w:trPr>
        <w:tc>
          <w:tcPr>
            <w:tcW w:w="567" w:type="dxa"/>
            <w:vAlign w:val="center"/>
          </w:tcPr>
          <w:p w14:paraId="10363CD0"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57</w:t>
            </w:r>
          </w:p>
        </w:tc>
        <w:tc>
          <w:tcPr>
            <w:tcW w:w="4253" w:type="dxa"/>
          </w:tcPr>
          <w:p w14:paraId="0BC7C0D9"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LEITE UHT:</w:t>
            </w:r>
            <w:r w:rsidRPr="00BF32FB">
              <w:rPr>
                <w:rFonts w:ascii="Bookman Old Style" w:hAnsi="Bookman Old Style"/>
                <w:lang w:val="pt-BR"/>
              </w:rPr>
              <w:t xml:space="preserve"> leite integral fluido processado pelo sistema UHT. Embalagem tetra pak de 1 litro. Deverá trazer as informações gerais, data de fabricação e validade bem visíveis e claras. Não deverá apresentar sujidades, corpos estranhos, cor não característica, sabor ácido intenso. Prazo de validade mínimo 60 dias.</w:t>
            </w:r>
            <w:r w:rsidRPr="00BF32FB">
              <w:rPr>
                <w:rFonts w:ascii="Bookman Old Style" w:hAnsi="Bookman Old Style"/>
                <w:b/>
                <w:bCs/>
                <w:color w:val="000000"/>
                <w:lang w:val="pt-BR"/>
              </w:rPr>
              <w:t xml:space="preserve"> </w:t>
            </w:r>
          </w:p>
        </w:tc>
        <w:tc>
          <w:tcPr>
            <w:tcW w:w="850" w:type="dxa"/>
            <w:vAlign w:val="center"/>
          </w:tcPr>
          <w:p w14:paraId="093DEAAD"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LT</w:t>
            </w:r>
          </w:p>
        </w:tc>
        <w:tc>
          <w:tcPr>
            <w:tcW w:w="1418" w:type="dxa"/>
            <w:vAlign w:val="center"/>
          </w:tcPr>
          <w:p w14:paraId="276097E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1000</w:t>
            </w:r>
          </w:p>
        </w:tc>
        <w:tc>
          <w:tcPr>
            <w:tcW w:w="1276" w:type="dxa"/>
            <w:vAlign w:val="center"/>
          </w:tcPr>
          <w:p w14:paraId="3FB08DC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R$ 5,50</w:t>
            </w:r>
          </w:p>
        </w:tc>
        <w:tc>
          <w:tcPr>
            <w:tcW w:w="1275" w:type="dxa"/>
            <w:vAlign w:val="center"/>
          </w:tcPr>
          <w:p w14:paraId="733CC83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R$ 5.500,00</w:t>
            </w:r>
          </w:p>
        </w:tc>
      </w:tr>
      <w:tr w:rsidR="002E13AB" w:rsidRPr="00BF32FB" w14:paraId="6E3C5716" w14:textId="77777777" w:rsidTr="0012739E">
        <w:trPr>
          <w:trHeight w:val="850"/>
        </w:trPr>
        <w:tc>
          <w:tcPr>
            <w:tcW w:w="567" w:type="dxa"/>
            <w:vAlign w:val="center"/>
          </w:tcPr>
          <w:p w14:paraId="4A13493E"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58</w:t>
            </w:r>
          </w:p>
        </w:tc>
        <w:tc>
          <w:tcPr>
            <w:tcW w:w="4253" w:type="dxa"/>
          </w:tcPr>
          <w:p w14:paraId="60EDBBCB"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LENTILHA: </w:t>
            </w:r>
            <w:r w:rsidRPr="00BF32FB">
              <w:rPr>
                <w:rFonts w:ascii="Bookman Old Style" w:hAnsi="Bookman Old Style"/>
                <w:lang w:val="pt-BR"/>
              </w:rPr>
              <w:t>pacote de 500g</w:t>
            </w:r>
            <w:r w:rsidRPr="00BF32FB">
              <w:rPr>
                <w:rFonts w:ascii="Bookman Old Style" w:hAnsi="Bookman Old Style"/>
                <w:bCs/>
                <w:lang w:val="pt-BR"/>
              </w:rPr>
              <w:t>A</w:t>
            </w:r>
            <w:r w:rsidRPr="00BF32FB">
              <w:rPr>
                <w:rFonts w:ascii="Bookman Old Style" w:hAnsi="Bookman Old Style"/>
                <w:lang w:val="pt-BR"/>
              </w:rPr>
              <w:t xml:space="preserve"> embalagem deverá ser de plástico, transparente e atóxico, resistente, com solda reforçada e íntegra, não violados, resistentes que garantam a integridade do produto até o momento do consumo. Com data de fabricação e prazo de validade de no mínimo 06 meses a partir da entrega. A embalagem deverá apresentar lote do produto e Registro no órgão competente. </w:t>
            </w:r>
          </w:p>
        </w:tc>
        <w:tc>
          <w:tcPr>
            <w:tcW w:w="850" w:type="dxa"/>
            <w:vAlign w:val="center"/>
          </w:tcPr>
          <w:p w14:paraId="1B4A46A5"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0B84F10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061E444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R$ 8,14</w:t>
            </w:r>
          </w:p>
        </w:tc>
        <w:tc>
          <w:tcPr>
            <w:tcW w:w="1275" w:type="dxa"/>
            <w:vAlign w:val="center"/>
          </w:tcPr>
          <w:p w14:paraId="522EF36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R$ 1.628,00</w:t>
            </w:r>
          </w:p>
        </w:tc>
      </w:tr>
      <w:tr w:rsidR="002E13AB" w:rsidRPr="00BF32FB" w14:paraId="4760A94A" w14:textId="77777777" w:rsidTr="0012739E">
        <w:trPr>
          <w:trHeight w:val="1627"/>
        </w:trPr>
        <w:tc>
          <w:tcPr>
            <w:tcW w:w="567" w:type="dxa"/>
            <w:vAlign w:val="center"/>
          </w:tcPr>
          <w:p w14:paraId="1BE5C854"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59</w:t>
            </w:r>
          </w:p>
        </w:tc>
        <w:tc>
          <w:tcPr>
            <w:tcW w:w="4253" w:type="dxa"/>
          </w:tcPr>
          <w:p w14:paraId="5942F031"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6D56BA">
              <w:rPr>
                <w:rFonts w:ascii="Bookman Old Style" w:hAnsi="Bookman Old Style"/>
                <w:b/>
                <w:iCs/>
                <w:lang w:val="pt-BR"/>
              </w:rPr>
              <w:t>LOURO DESIDRATADO:</w:t>
            </w:r>
            <w:r w:rsidRPr="00BF32FB">
              <w:rPr>
                <w:rFonts w:ascii="Bookman Old Style" w:hAnsi="Bookman Old Style"/>
                <w:b/>
                <w:lang w:val="pt-BR"/>
              </w:rPr>
              <w:t xml:space="preserve"> </w:t>
            </w:r>
            <w:r w:rsidRPr="00BF32FB">
              <w:rPr>
                <w:rFonts w:ascii="Bookman Old Style" w:hAnsi="Bookman Old Style"/>
                <w:lang w:val="pt-BR"/>
              </w:rPr>
              <w:t>peso liquido 5g, 100% natural. A embalagem deve ser de polietileno transparente e atóxicos, limpos não violados, resistentes que garantem a integridade do produto até o momento do consumo. Na embalagem deverá conter externamente os dados de identificação, procedência, número do lote, quantidade do produto. Deverá apresentar validade mínima de 6 meses a partir da data de entrega Deve conter informações nutricionais. Industria brasileira.</w:t>
            </w:r>
          </w:p>
        </w:tc>
        <w:tc>
          <w:tcPr>
            <w:tcW w:w="850" w:type="dxa"/>
            <w:vAlign w:val="center"/>
          </w:tcPr>
          <w:p w14:paraId="7805720C"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418" w:type="dxa"/>
            <w:vAlign w:val="center"/>
          </w:tcPr>
          <w:p w14:paraId="03F525E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30</w:t>
            </w:r>
          </w:p>
        </w:tc>
        <w:tc>
          <w:tcPr>
            <w:tcW w:w="1276" w:type="dxa"/>
            <w:vAlign w:val="center"/>
          </w:tcPr>
          <w:p w14:paraId="6EBCE0C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R$ 2,74</w:t>
            </w:r>
          </w:p>
        </w:tc>
        <w:tc>
          <w:tcPr>
            <w:tcW w:w="1275" w:type="dxa"/>
            <w:vAlign w:val="center"/>
          </w:tcPr>
          <w:p w14:paraId="5F07C01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R$ 82,20</w:t>
            </w:r>
          </w:p>
        </w:tc>
      </w:tr>
      <w:tr w:rsidR="002E13AB" w:rsidRPr="00BF32FB" w14:paraId="281C62E7" w14:textId="77777777" w:rsidTr="0012739E">
        <w:trPr>
          <w:trHeight w:val="1601"/>
        </w:trPr>
        <w:tc>
          <w:tcPr>
            <w:tcW w:w="567" w:type="dxa"/>
            <w:vAlign w:val="center"/>
          </w:tcPr>
          <w:p w14:paraId="624B568B"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60</w:t>
            </w:r>
          </w:p>
        </w:tc>
        <w:tc>
          <w:tcPr>
            <w:tcW w:w="4253" w:type="dxa"/>
          </w:tcPr>
          <w:p w14:paraId="7F440A74"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MAÇÃ FUJI OU GALA: </w:t>
            </w:r>
            <w:r w:rsidRPr="00BF32FB">
              <w:rPr>
                <w:rFonts w:ascii="Bookman Old Style" w:hAnsi="Bookman Old Style"/>
                <w:bCs/>
                <w:lang w:val="pt-BR"/>
              </w:rPr>
              <w:t>c</w:t>
            </w:r>
            <w:r w:rsidRPr="00BF32FB">
              <w:rPr>
                <w:rFonts w:ascii="Bookman Old Style" w:hAnsi="Bookman Old Style"/>
                <w:lang w:val="pt-BR"/>
              </w:rPr>
              <w:t xml:space="preserve">om polpa intacta e firme, apresentando, tamanho e coloração uniforme. Não deverá conter manchas, pancadas, bolores, sujidades, murchas, ou outros defeitos que possam alterar sua aparência e qualidade. </w:t>
            </w:r>
          </w:p>
        </w:tc>
        <w:tc>
          <w:tcPr>
            <w:tcW w:w="850" w:type="dxa"/>
            <w:vAlign w:val="center"/>
          </w:tcPr>
          <w:p w14:paraId="7051FCEC"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1460E27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1800</w:t>
            </w:r>
          </w:p>
        </w:tc>
        <w:tc>
          <w:tcPr>
            <w:tcW w:w="1276" w:type="dxa"/>
            <w:vAlign w:val="center"/>
          </w:tcPr>
          <w:p w14:paraId="63DBFAD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R$ 9,50</w:t>
            </w:r>
          </w:p>
        </w:tc>
        <w:tc>
          <w:tcPr>
            <w:tcW w:w="1275" w:type="dxa"/>
            <w:vAlign w:val="center"/>
          </w:tcPr>
          <w:p w14:paraId="0933ED1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R$ 17.100,00</w:t>
            </w:r>
          </w:p>
        </w:tc>
      </w:tr>
      <w:tr w:rsidR="002E13AB" w:rsidRPr="00BF32FB" w14:paraId="00BF1624" w14:textId="77777777" w:rsidTr="0012739E">
        <w:trPr>
          <w:trHeight w:val="1242"/>
        </w:trPr>
        <w:tc>
          <w:tcPr>
            <w:tcW w:w="567" w:type="dxa"/>
            <w:vAlign w:val="center"/>
          </w:tcPr>
          <w:p w14:paraId="640B0AF0"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61</w:t>
            </w:r>
          </w:p>
        </w:tc>
        <w:tc>
          <w:tcPr>
            <w:tcW w:w="4253" w:type="dxa"/>
          </w:tcPr>
          <w:p w14:paraId="16AF7CEB"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MACARRÃO ALFABETO:</w:t>
            </w:r>
            <w:r w:rsidRPr="00BF32FB">
              <w:rPr>
                <w:rFonts w:ascii="Bookman Old Style" w:hAnsi="Bookman Old Style"/>
                <w:lang w:val="pt-BR"/>
              </w:rPr>
              <w:t xml:space="preserve"> para sopa com corante natural, contendo cenoura em pó, espinafre e tomate em pó. Embalagem de 500g, contendo data de validade de 6 meses a contar da data de entrega. </w:t>
            </w:r>
          </w:p>
        </w:tc>
        <w:tc>
          <w:tcPr>
            <w:tcW w:w="850" w:type="dxa"/>
            <w:vAlign w:val="center"/>
          </w:tcPr>
          <w:p w14:paraId="65581424"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7F09A1E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30</w:t>
            </w:r>
          </w:p>
        </w:tc>
        <w:tc>
          <w:tcPr>
            <w:tcW w:w="1276" w:type="dxa"/>
            <w:vAlign w:val="center"/>
          </w:tcPr>
          <w:p w14:paraId="2F964D8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R$ 6,75</w:t>
            </w:r>
          </w:p>
        </w:tc>
        <w:tc>
          <w:tcPr>
            <w:tcW w:w="1275" w:type="dxa"/>
            <w:vAlign w:val="center"/>
          </w:tcPr>
          <w:p w14:paraId="3428151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R$ 202,50</w:t>
            </w:r>
          </w:p>
        </w:tc>
      </w:tr>
      <w:tr w:rsidR="002E13AB" w:rsidRPr="00BF32FB" w14:paraId="1281B63A" w14:textId="77777777" w:rsidTr="0012739E">
        <w:trPr>
          <w:trHeight w:val="1459"/>
        </w:trPr>
        <w:tc>
          <w:tcPr>
            <w:tcW w:w="567" w:type="dxa"/>
            <w:vAlign w:val="center"/>
          </w:tcPr>
          <w:p w14:paraId="3DC10851"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6D56BA">
              <w:rPr>
                <w:rFonts w:ascii="Bookman Old Style" w:hAnsi="Bookman Old Style"/>
                <w:b/>
                <w:sz w:val="20"/>
                <w:szCs w:val="20"/>
                <w:lang w:val="pt-BR"/>
              </w:rPr>
              <w:t>62</w:t>
            </w:r>
          </w:p>
        </w:tc>
        <w:tc>
          <w:tcPr>
            <w:tcW w:w="4253" w:type="dxa"/>
          </w:tcPr>
          <w:p w14:paraId="3168EFD5"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MACARRÃO CABELO DE ANJO</w:t>
            </w:r>
            <w:r w:rsidRPr="00BF32FB">
              <w:rPr>
                <w:rFonts w:ascii="Bookman Old Style" w:hAnsi="Bookman Old Style"/>
                <w:lang w:val="pt-BR"/>
              </w:rPr>
              <w:t xml:space="preserve">:  ingredientes: sêmola de trigo fortificada com ferro e ácido fólico, ovos, corantes naturais urucum e cúrcuma. Embalagem: plástica transparente, resistente, bem vedada, contendo 500g. </w:t>
            </w:r>
          </w:p>
        </w:tc>
        <w:tc>
          <w:tcPr>
            <w:tcW w:w="850" w:type="dxa"/>
            <w:vAlign w:val="center"/>
          </w:tcPr>
          <w:p w14:paraId="21C58C9B"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418" w:type="dxa"/>
            <w:vAlign w:val="center"/>
          </w:tcPr>
          <w:p w14:paraId="32AFE21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20804BC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R$ 6,09</w:t>
            </w:r>
          </w:p>
        </w:tc>
        <w:tc>
          <w:tcPr>
            <w:tcW w:w="1275" w:type="dxa"/>
            <w:vAlign w:val="center"/>
          </w:tcPr>
          <w:p w14:paraId="74E8654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R$ 913,50</w:t>
            </w:r>
          </w:p>
        </w:tc>
      </w:tr>
      <w:tr w:rsidR="002E13AB" w:rsidRPr="00BF32FB" w14:paraId="1E9B7F6C" w14:textId="77777777" w:rsidTr="0012739E">
        <w:trPr>
          <w:trHeight w:val="1228"/>
        </w:trPr>
        <w:tc>
          <w:tcPr>
            <w:tcW w:w="567" w:type="dxa"/>
            <w:vAlign w:val="center"/>
          </w:tcPr>
          <w:p w14:paraId="15387E5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63</w:t>
            </w:r>
          </w:p>
        </w:tc>
        <w:tc>
          <w:tcPr>
            <w:tcW w:w="4253" w:type="dxa"/>
          </w:tcPr>
          <w:p w14:paraId="33540DC6"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MACARRAO TALHARIN   500 GR:</w:t>
            </w:r>
            <w:r w:rsidRPr="00BF32FB">
              <w:rPr>
                <w:rFonts w:ascii="Bookman Old Style" w:hAnsi="Bookman Old Style"/>
                <w:lang w:val="pt-BR"/>
              </w:rPr>
              <w:t xml:space="preserve"> ingredientes: sêmola de trigo fortificada com ferro e ácido fólico, corantes naturais urucum e cúrcuma. Embalagem: plástica transparente, resistente, bem vedada. </w:t>
            </w:r>
          </w:p>
        </w:tc>
        <w:tc>
          <w:tcPr>
            <w:tcW w:w="850" w:type="dxa"/>
            <w:vAlign w:val="center"/>
          </w:tcPr>
          <w:p w14:paraId="3AA13EEB"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w:t>
            </w:r>
            <w:r>
              <w:rPr>
                <w:rFonts w:ascii="Bookman Old Style" w:hAnsi="Bookman Old Style"/>
                <w:color w:val="000000" w:themeColor="text1"/>
                <w:sz w:val="20"/>
                <w:szCs w:val="20"/>
                <w:lang w:val="pt-BR"/>
              </w:rPr>
              <w:t>I</w:t>
            </w:r>
            <w:r w:rsidRPr="00BF32FB">
              <w:rPr>
                <w:rFonts w:ascii="Bookman Old Style" w:hAnsi="Bookman Old Style"/>
                <w:color w:val="000000" w:themeColor="text1"/>
                <w:sz w:val="20"/>
                <w:szCs w:val="20"/>
                <w:lang w:val="pt-BR"/>
              </w:rPr>
              <w:t>D</w:t>
            </w:r>
          </w:p>
        </w:tc>
        <w:tc>
          <w:tcPr>
            <w:tcW w:w="1418" w:type="dxa"/>
            <w:vAlign w:val="center"/>
          </w:tcPr>
          <w:p w14:paraId="56F79CF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744E1A5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R$ 6,28</w:t>
            </w:r>
          </w:p>
        </w:tc>
        <w:tc>
          <w:tcPr>
            <w:tcW w:w="1275" w:type="dxa"/>
            <w:vAlign w:val="center"/>
          </w:tcPr>
          <w:p w14:paraId="7354FDDA"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R$ 942,00</w:t>
            </w:r>
          </w:p>
        </w:tc>
      </w:tr>
      <w:tr w:rsidR="002E13AB" w:rsidRPr="00BF32FB" w14:paraId="4A6E7175" w14:textId="77777777" w:rsidTr="0012739E">
        <w:trPr>
          <w:trHeight w:val="1837"/>
        </w:trPr>
        <w:tc>
          <w:tcPr>
            <w:tcW w:w="567" w:type="dxa"/>
            <w:vAlign w:val="center"/>
          </w:tcPr>
          <w:p w14:paraId="4E740303"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64</w:t>
            </w:r>
          </w:p>
        </w:tc>
        <w:tc>
          <w:tcPr>
            <w:tcW w:w="4253" w:type="dxa"/>
          </w:tcPr>
          <w:p w14:paraId="53A46D72"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MACARRÃO TIPO PARAFUSO 500 GR:</w:t>
            </w:r>
            <w:r w:rsidRPr="00BF32FB">
              <w:rPr>
                <w:rFonts w:ascii="Bookman Old Style" w:hAnsi="Bookman Old Style"/>
                <w:lang w:val="pt-BR"/>
              </w:rPr>
              <w:t xml:space="preserve">  ingredientes: sêmola de trigo fortificada com ferro e ácido fólico, corantes naturais urucum e cúrcuma. Embalagem: plástica transparente, resistente, bem vedada.</w:t>
            </w:r>
            <w:r w:rsidRPr="00BF32FB">
              <w:rPr>
                <w:rFonts w:ascii="Bookman Old Style" w:hAnsi="Bookman Old Style"/>
                <w:b/>
                <w:bCs/>
                <w:color w:val="000000"/>
                <w:lang w:val="pt-BR"/>
              </w:rPr>
              <w:t xml:space="preserve"> </w:t>
            </w:r>
          </w:p>
        </w:tc>
        <w:tc>
          <w:tcPr>
            <w:tcW w:w="850" w:type="dxa"/>
            <w:vAlign w:val="center"/>
          </w:tcPr>
          <w:p w14:paraId="660782B5"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492E40D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300</w:t>
            </w:r>
          </w:p>
        </w:tc>
        <w:tc>
          <w:tcPr>
            <w:tcW w:w="1276" w:type="dxa"/>
            <w:vAlign w:val="center"/>
          </w:tcPr>
          <w:p w14:paraId="0E7AE90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R$ 4,87</w:t>
            </w:r>
          </w:p>
        </w:tc>
        <w:tc>
          <w:tcPr>
            <w:tcW w:w="1275" w:type="dxa"/>
            <w:vAlign w:val="center"/>
          </w:tcPr>
          <w:p w14:paraId="1C497DD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R$ 1.461,00</w:t>
            </w:r>
          </w:p>
        </w:tc>
      </w:tr>
      <w:tr w:rsidR="002E13AB" w:rsidRPr="00BF32FB" w14:paraId="20504645" w14:textId="77777777" w:rsidTr="0012739E">
        <w:trPr>
          <w:trHeight w:val="2187"/>
        </w:trPr>
        <w:tc>
          <w:tcPr>
            <w:tcW w:w="567" w:type="dxa"/>
            <w:vAlign w:val="center"/>
          </w:tcPr>
          <w:p w14:paraId="0A037E1B"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65</w:t>
            </w:r>
          </w:p>
        </w:tc>
        <w:tc>
          <w:tcPr>
            <w:tcW w:w="4253" w:type="dxa"/>
          </w:tcPr>
          <w:p w14:paraId="43099B2A"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MAMÃO FORMOSA DOCE</w:t>
            </w:r>
            <w:r w:rsidRPr="00BF32FB">
              <w:rPr>
                <w:rFonts w:ascii="Bookman Old Style" w:hAnsi="Bookman Old Style"/>
                <w:lang w:val="pt-BR"/>
              </w:rPr>
              <w:t xml:space="preserve">: íntegro, sem manchas e mofos, sem rupturas e/ou pancadas na casca, devem apresentar características do cultivar bem definidas, estarem fisiologicamente desenvolvidas, bem formados, limpos, ou seja, com brilho livre de sujidades, com coloração própria, livres de pragas e doenças e estarem em perfeitas condições de conservação e maturação. </w:t>
            </w:r>
          </w:p>
        </w:tc>
        <w:tc>
          <w:tcPr>
            <w:tcW w:w="850" w:type="dxa"/>
            <w:vAlign w:val="center"/>
          </w:tcPr>
          <w:p w14:paraId="62926D6D"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267CE04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1500</w:t>
            </w:r>
          </w:p>
        </w:tc>
        <w:tc>
          <w:tcPr>
            <w:tcW w:w="1276" w:type="dxa"/>
            <w:vAlign w:val="center"/>
          </w:tcPr>
          <w:p w14:paraId="1FB4593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R$ 11,27</w:t>
            </w:r>
          </w:p>
        </w:tc>
        <w:tc>
          <w:tcPr>
            <w:tcW w:w="1275" w:type="dxa"/>
            <w:vAlign w:val="center"/>
          </w:tcPr>
          <w:p w14:paraId="64D0260A"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R$ 16.905,00</w:t>
            </w:r>
          </w:p>
        </w:tc>
      </w:tr>
      <w:tr w:rsidR="002E13AB" w:rsidRPr="00BF32FB" w14:paraId="5C5C60BA" w14:textId="77777777" w:rsidTr="0012739E">
        <w:trPr>
          <w:trHeight w:val="2187"/>
        </w:trPr>
        <w:tc>
          <w:tcPr>
            <w:tcW w:w="567" w:type="dxa"/>
            <w:vAlign w:val="center"/>
          </w:tcPr>
          <w:p w14:paraId="42A4897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66</w:t>
            </w:r>
          </w:p>
        </w:tc>
        <w:tc>
          <w:tcPr>
            <w:tcW w:w="4253" w:type="dxa"/>
          </w:tcPr>
          <w:p w14:paraId="3D3AE0F1" w14:textId="77777777" w:rsidR="002E13AB" w:rsidRPr="00BF32FB" w:rsidRDefault="002E13AB" w:rsidP="0012739E">
            <w:pPr>
              <w:tabs>
                <w:tab w:val="left" w:pos="567"/>
              </w:tabs>
              <w:spacing w:line="276" w:lineRule="auto"/>
              <w:rPr>
                <w:rFonts w:ascii="Bookman Old Style" w:hAnsi="Bookman Old Style"/>
                <w:sz w:val="18"/>
                <w:szCs w:val="18"/>
                <w:lang w:val="pt-BR"/>
              </w:rPr>
            </w:pPr>
            <w:r>
              <w:rPr>
                <w:rFonts w:ascii="Bookman Old Style" w:hAnsi="Bookman Old Style"/>
                <w:b/>
                <w:lang w:val="pt-BR"/>
              </w:rPr>
              <w:t>MANGA</w:t>
            </w:r>
            <w:r w:rsidRPr="00BF32FB">
              <w:rPr>
                <w:rFonts w:ascii="Bookman Old Style" w:hAnsi="Bookman Old Style"/>
                <w:b/>
                <w:lang w:val="pt-BR"/>
              </w:rPr>
              <w:t xml:space="preserve">: </w:t>
            </w:r>
            <w:r w:rsidRPr="00BF32FB">
              <w:rPr>
                <w:rFonts w:ascii="Bookman Old Style" w:hAnsi="Bookman Old Style"/>
                <w:bCs/>
                <w:lang w:val="pt-BR"/>
              </w:rPr>
              <w:t>c</w:t>
            </w:r>
            <w:r w:rsidRPr="00BF32FB">
              <w:rPr>
                <w:rFonts w:ascii="Bookman Old Style" w:hAnsi="Bookman Old Style"/>
                <w:lang w:val="pt-BR"/>
              </w:rPr>
              <w:t xml:space="preserve">aracterísticas Gerais: de forma alongada, ovoide ou arredondada, casca esverdeada com manchas amarelas ou róseas quando maduro. Polpa carnosa, suculenta comestível, de coloração amarela ou amarelo-alaranjada, podendo ser fibrosa conforme algumas variedades. Fruta com polpa firme, intacta, isenta de enfermidades, de boa qualidade. Acondicionadas em caixas adequadamente higienizadas. </w:t>
            </w:r>
          </w:p>
        </w:tc>
        <w:tc>
          <w:tcPr>
            <w:tcW w:w="850" w:type="dxa"/>
            <w:vAlign w:val="center"/>
          </w:tcPr>
          <w:p w14:paraId="16D44C4E"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697FFC2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1700</w:t>
            </w:r>
          </w:p>
        </w:tc>
        <w:tc>
          <w:tcPr>
            <w:tcW w:w="1276" w:type="dxa"/>
            <w:vAlign w:val="center"/>
          </w:tcPr>
          <w:p w14:paraId="6DF8C69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R$ 8,56</w:t>
            </w:r>
          </w:p>
        </w:tc>
        <w:tc>
          <w:tcPr>
            <w:tcW w:w="1275" w:type="dxa"/>
            <w:vAlign w:val="center"/>
          </w:tcPr>
          <w:p w14:paraId="7BE6B28A"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R$ 14.552,00</w:t>
            </w:r>
          </w:p>
        </w:tc>
      </w:tr>
      <w:tr w:rsidR="002E13AB" w:rsidRPr="00BF32FB" w14:paraId="2FB65E01" w14:textId="77777777" w:rsidTr="0012739E">
        <w:trPr>
          <w:trHeight w:val="292"/>
        </w:trPr>
        <w:tc>
          <w:tcPr>
            <w:tcW w:w="567" w:type="dxa"/>
            <w:vAlign w:val="center"/>
          </w:tcPr>
          <w:p w14:paraId="5EF79E81"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67</w:t>
            </w:r>
          </w:p>
        </w:tc>
        <w:tc>
          <w:tcPr>
            <w:tcW w:w="4253" w:type="dxa"/>
          </w:tcPr>
          <w:p w14:paraId="5C889A05"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MANTEIGA SEM SAL:</w:t>
            </w:r>
            <w:r w:rsidRPr="00BF32FB">
              <w:rPr>
                <w:rFonts w:ascii="Bookman Old Style" w:hAnsi="Bookman Old Style"/>
                <w:lang w:val="pt-BR"/>
              </w:rPr>
              <w:t xml:space="preserve"> embalagem de 200gr.</w:t>
            </w:r>
            <w:r w:rsidRPr="00BF32FB">
              <w:rPr>
                <w:rFonts w:ascii="Bookman Old Style" w:hAnsi="Bookman Old Style"/>
                <w:b/>
                <w:lang w:val="pt-BR"/>
              </w:rPr>
              <w:t xml:space="preserve"> </w:t>
            </w:r>
          </w:p>
        </w:tc>
        <w:tc>
          <w:tcPr>
            <w:tcW w:w="850" w:type="dxa"/>
            <w:vAlign w:val="center"/>
          </w:tcPr>
          <w:p w14:paraId="7F89A5E0"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5EAD907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438B018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R$ 12,12</w:t>
            </w:r>
          </w:p>
        </w:tc>
        <w:tc>
          <w:tcPr>
            <w:tcW w:w="1275" w:type="dxa"/>
            <w:vAlign w:val="center"/>
          </w:tcPr>
          <w:p w14:paraId="46C5DCD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R$ 1.212,00</w:t>
            </w:r>
          </w:p>
        </w:tc>
      </w:tr>
      <w:tr w:rsidR="002E13AB" w:rsidRPr="00BF32FB" w14:paraId="013FD5EE" w14:textId="77777777" w:rsidTr="0012739E">
        <w:trPr>
          <w:trHeight w:val="1601"/>
        </w:trPr>
        <w:tc>
          <w:tcPr>
            <w:tcW w:w="567" w:type="dxa"/>
            <w:vAlign w:val="center"/>
          </w:tcPr>
          <w:p w14:paraId="024118CB"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68</w:t>
            </w:r>
          </w:p>
        </w:tc>
        <w:tc>
          <w:tcPr>
            <w:tcW w:w="4253" w:type="dxa"/>
          </w:tcPr>
          <w:p w14:paraId="1660E1B7"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MARGARINA:</w:t>
            </w:r>
            <w:r w:rsidRPr="00BF32FB">
              <w:rPr>
                <w:rFonts w:ascii="Bookman Old Style" w:hAnsi="Bookman Old Style"/>
                <w:lang w:val="pt-BR"/>
              </w:rPr>
              <w:t xml:space="preserve"> produto obtido de óleos vegetais líquidos hidrogenados, com sal, de consistência cremosa, aromatizada artificialmente e vitaminada com no mínimo 65% de lipídios. Embalagem intacta em potes de polietileno contendo 500 g. Prazo de validade mínimo 6 meses. </w:t>
            </w:r>
          </w:p>
        </w:tc>
        <w:tc>
          <w:tcPr>
            <w:tcW w:w="850" w:type="dxa"/>
            <w:vAlign w:val="center"/>
          </w:tcPr>
          <w:p w14:paraId="1DBFE547"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65CB9D5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40</w:t>
            </w:r>
          </w:p>
        </w:tc>
        <w:tc>
          <w:tcPr>
            <w:tcW w:w="1276" w:type="dxa"/>
            <w:vAlign w:val="center"/>
          </w:tcPr>
          <w:p w14:paraId="4F5F4C66"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R$ 7,93</w:t>
            </w:r>
          </w:p>
        </w:tc>
        <w:tc>
          <w:tcPr>
            <w:tcW w:w="1275" w:type="dxa"/>
            <w:vAlign w:val="center"/>
          </w:tcPr>
          <w:p w14:paraId="1602B75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R$ 317,20</w:t>
            </w:r>
          </w:p>
        </w:tc>
      </w:tr>
      <w:tr w:rsidR="002E13AB" w:rsidRPr="00BF32FB" w14:paraId="4360B8F3" w14:textId="77777777" w:rsidTr="0012739E">
        <w:trPr>
          <w:trHeight w:val="835"/>
        </w:trPr>
        <w:tc>
          <w:tcPr>
            <w:tcW w:w="567" w:type="dxa"/>
            <w:vAlign w:val="center"/>
          </w:tcPr>
          <w:p w14:paraId="08FEB8B9"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69</w:t>
            </w:r>
          </w:p>
        </w:tc>
        <w:tc>
          <w:tcPr>
            <w:tcW w:w="4253" w:type="dxa"/>
          </w:tcPr>
          <w:p w14:paraId="2F013999"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MASSA DE LASANHA:</w:t>
            </w:r>
            <w:r w:rsidRPr="00BF32FB">
              <w:rPr>
                <w:rFonts w:ascii="Bookman Old Style" w:hAnsi="Bookman Old Style"/>
                <w:lang w:val="pt-BR"/>
              </w:rPr>
              <w:t xml:space="preserve"> embalagem de 500g sem mofos e rupturas em discos separados contendo data de fabricação e validade.</w:t>
            </w:r>
            <w:r w:rsidRPr="00BF32FB">
              <w:rPr>
                <w:rFonts w:ascii="Bookman Old Style" w:hAnsi="Bookman Old Style"/>
                <w:b/>
                <w:bCs/>
                <w:color w:val="000000"/>
                <w:lang w:val="pt-BR"/>
              </w:rPr>
              <w:t xml:space="preserve"> </w:t>
            </w:r>
          </w:p>
        </w:tc>
        <w:tc>
          <w:tcPr>
            <w:tcW w:w="850" w:type="dxa"/>
            <w:vAlign w:val="center"/>
          </w:tcPr>
          <w:p w14:paraId="5D0B5DE3"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181DB19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80</w:t>
            </w:r>
          </w:p>
        </w:tc>
        <w:tc>
          <w:tcPr>
            <w:tcW w:w="1276" w:type="dxa"/>
            <w:vAlign w:val="center"/>
          </w:tcPr>
          <w:p w14:paraId="46336B4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R$ 10,62</w:t>
            </w:r>
          </w:p>
        </w:tc>
        <w:tc>
          <w:tcPr>
            <w:tcW w:w="1275" w:type="dxa"/>
            <w:vAlign w:val="center"/>
          </w:tcPr>
          <w:p w14:paraId="3DA6CF0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R$ 849,60</w:t>
            </w:r>
          </w:p>
        </w:tc>
      </w:tr>
      <w:tr w:rsidR="002E13AB" w:rsidRPr="00BF32FB" w14:paraId="48BF8ACD" w14:textId="77777777" w:rsidTr="0012739E">
        <w:trPr>
          <w:trHeight w:val="979"/>
        </w:trPr>
        <w:tc>
          <w:tcPr>
            <w:tcW w:w="567" w:type="dxa"/>
            <w:vAlign w:val="center"/>
          </w:tcPr>
          <w:p w14:paraId="70A41CB7"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70</w:t>
            </w:r>
          </w:p>
        </w:tc>
        <w:tc>
          <w:tcPr>
            <w:tcW w:w="4253" w:type="dxa"/>
          </w:tcPr>
          <w:p w14:paraId="62EE7B89"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color w:val="000000" w:themeColor="text1"/>
                <w:lang w:val="pt-BR"/>
              </w:rPr>
              <w:t>MASSA PARA PASTEL TAMANHO MEDIO</w:t>
            </w:r>
            <w:r w:rsidRPr="00BF32FB">
              <w:rPr>
                <w:rFonts w:ascii="Bookman Old Style" w:hAnsi="Bookman Old Style"/>
                <w:lang w:val="pt-BR"/>
              </w:rPr>
              <w:t xml:space="preserve">: Embalagem de 500g sem mofos e rupturas em discos separados contendo data de fabricação e validade. </w:t>
            </w:r>
          </w:p>
        </w:tc>
        <w:tc>
          <w:tcPr>
            <w:tcW w:w="850" w:type="dxa"/>
            <w:vAlign w:val="center"/>
          </w:tcPr>
          <w:p w14:paraId="720615B3"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6E7B798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300</w:t>
            </w:r>
          </w:p>
        </w:tc>
        <w:tc>
          <w:tcPr>
            <w:tcW w:w="1276" w:type="dxa"/>
            <w:vAlign w:val="center"/>
          </w:tcPr>
          <w:p w14:paraId="11F2E41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R$ 7,81</w:t>
            </w:r>
          </w:p>
        </w:tc>
        <w:tc>
          <w:tcPr>
            <w:tcW w:w="1275" w:type="dxa"/>
            <w:vAlign w:val="center"/>
          </w:tcPr>
          <w:p w14:paraId="2E247C4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R$ 2.343,00</w:t>
            </w:r>
          </w:p>
        </w:tc>
      </w:tr>
      <w:tr w:rsidR="002E13AB" w:rsidRPr="00BF32FB" w14:paraId="4F40767F" w14:textId="77777777" w:rsidTr="0012739E">
        <w:trPr>
          <w:trHeight w:val="1316"/>
        </w:trPr>
        <w:tc>
          <w:tcPr>
            <w:tcW w:w="567" w:type="dxa"/>
            <w:vAlign w:val="center"/>
          </w:tcPr>
          <w:p w14:paraId="773CB55C"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71</w:t>
            </w:r>
          </w:p>
        </w:tc>
        <w:tc>
          <w:tcPr>
            <w:tcW w:w="4253" w:type="dxa"/>
          </w:tcPr>
          <w:p w14:paraId="6F0670EC"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MELANCIA:</w:t>
            </w:r>
            <w:r w:rsidRPr="00BF32FB">
              <w:rPr>
                <w:rFonts w:ascii="Bookman Old Style" w:hAnsi="Bookman Old Style"/>
                <w:lang w:val="pt-BR"/>
              </w:rPr>
              <w:t xml:space="preserve"> </w:t>
            </w:r>
            <w:r w:rsidRPr="00BF32FB">
              <w:rPr>
                <w:rFonts w:ascii="Bookman Old Style" w:hAnsi="Bookman Old Style"/>
                <w:lang w:val="pt-BR" w:eastAsia="pt-BR"/>
              </w:rPr>
              <w:t>deve ter casca firme, lustrosa e resistente, de cor verde, rajada, suculenta e doce, sem imperfeições e rachaduras, pesando entre 8 a 10 kg.</w:t>
            </w:r>
            <w:r w:rsidRPr="00BF32FB">
              <w:rPr>
                <w:rFonts w:ascii="Bookman Old Style" w:hAnsi="Bookman Old Style"/>
                <w:b/>
                <w:bCs/>
                <w:lang w:val="pt-BR"/>
              </w:rPr>
              <w:t xml:space="preserve"> </w:t>
            </w:r>
          </w:p>
        </w:tc>
        <w:tc>
          <w:tcPr>
            <w:tcW w:w="850" w:type="dxa"/>
            <w:vAlign w:val="center"/>
          </w:tcPr>
          <w:p w14:paraId="6526FA27"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2357A41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1600</w:t>
            </w:r>
          </w:p>
        </w:tc>
        <w:tc>
          <w:tcPr>
            <w:tcW w:w="1276" w:type="dxa"/>
            <w:vAlign w:val="center"/>
          </w:tcPr>
          <w:p w14:paraId="743E5B0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R$ 4,11</w:t>
            </w:r>
          </w:p>
        </w:tc>
        <w:tc>
          <w:tcPr>
            <w:tcW w:w="1275" w:type="dxa"/>
            <w:vAlign w:val="center"/>
          </w:tcPr>
          <w:p w14:paraId="1737B5A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R$ 6.576,00</w:t>
            </w:r>
          </w:p>
        </w:tc>
      </w:tr>
      <w:tr w:rsidR="002E13AB" w:rsidRPr="00BF32FB" w14:paraId="188FA895" w14:textId="77777777" w:rsidTr="0012739E">
        <w:trPr>
          <w:trHeight w:val="1598"/>
        </w:trPr>
        <w:tc>
          <w:tcPr>
            <w:tcW w:w="567" w:type="dxa"/>
            <w:vAlign w:val="center"/>
          </w:tcPr>
          <w:p w14:paraId="770ED421"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color w:val="000000" w:themeColor="text1"/>
                <w:sz w:val="20"/>
                <w:szCs w:val="20"/>
                <w:lang w:val="pt-BR"/>
              </w:rPr>
              <w:t>72</w:t>
            </w:r>
          </w:p>
        </w:tc>
        <w:tc>
          <w:tcPr>
            <w:tcW w:w="4253" w:type="dxa"/>
          </w:tcPr>
          <w:p w14:paraId="0EECE8B5"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MELÃO COMUM OU PINGO</w:t>
            </w:r>
            <w:r w:rsidRPr="00BF32FB">
              <w:rPr>
                <w:rFonts w:ascii="Bookman Old Style" w:hAnsi="Bookman Old Style"/>
                <w:lang w:val="pt-BR"/>
              </w:rPr>
              <w:t xml:space="preserve"> </w:t>
            </w:r>
            <w:r w:rsidRPr="00BF32FB">
              <w:rPr>
                <w:rFonts w:ascii="Bookman Old Style" w:hAnsi="Bookman Old Style"/>
                <w:b/>
                <w:bCs/>
                <w:lang w:val="pt-BR"/>
              </w:rPr>
              <w:t xml:space="preserve">DE MEL: </w:t>
            </w:r>
            <w:r w:rsidRPr="00BF32FB">
              <w:rPr>
                <w:rFonts w:ascii="Bookman Old Style" w:hAnsi="Bookman Old Style"/>
                <w:lang w:val="pt-BR"/>
              </w:rPr>
              <w:t>de Primeira qualidade, amarelo, casca sã, firme, sem rachaduras, sem danos físicos ou mecânicos. Devendo estar bem desenvolvidos e maduros, devendo apresentar 80 a 90% de maturação.</w:t>
            </w:r>
            <w:r w:rsidRPr="00BF32FB">
              <w:rPr>
                <w:rFonts w:ascii="Bookman Old Style" w:hAnsi="Bookman Old Style"/>
                <w:b/>
                <w:bCs/>
                <w:color w:val="000000"/>
                <w:lang w:val="pt-BR"/>
              </w:rPr>
              <w:t xml:space="preserve"> </w:t>
            </w:r>
          </w:p>
        </w:tc>
        <w:tc>
          <w:tcPr>
            <w:tcW w:w="850" w:type="dxa"/>
            <w:vAlign w:val="center"/>
          </w:tcPr>
          <w:p w14:paraId="31A81ED4"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19B371E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700</w:t>
            </w:r>
          </w:p>
        </w:tc>
        <w:tc>
          <w:tcPr>
            <w:tcW w:w="1276" w:type="dxa"/>
            <w:vAlign w:val="center"/>
          </w:tcPr>
          <w:p w14:paraId="142557F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R$ 8,06</w:t>
            </w:r>
          </w:p>
        </w:tc>
        <w:tc>
          <w:tcPr>
            <w:tcW w:w="1275" w:type="dxa"/>
            <w:vAlign w:val="center"/>
          </w:tcPr>
          <w:p w14:paraId="77ABE57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R$ 5.642,00</w:t>
            </w:r>
          </w:p>
        </w:tc>
      </w:tr>
      <w:tr w:rsidR="002E13AB" w:rsidRPr="00BF32FB" w14:paraId="7ABE7342" w14:textId="77777777" w:rsidTr="0012739E">
        <w:trPr>
          <w:trHeight w:val="1315"/>
        </w:trPr>
        <w:tc>
          <w:tcPr>
            <w:tcW w:w="567" w:type="dxa"/>
            <w:vAlign w:val="center"/>
          </w:tcPr>
          <w:p w14:paraId="5A430A35"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73</w:t>
            </w:r>
          </w:p>
        </w:tc>
        <w:tc>
          <w:tcPr>
            <w:tcW w:w="4253" w:type="dxa"/>
          </w:tcPr>
          <w:p w14:paraId="58EB884A"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iCs/>
                <w:lang w:val="pt-BR"/>
              </w:rPr>
              <w:t>MILHO PARA PIPOCA:</w:t>
            </w:r>
            <w:r w:rsidRPr="00BF32FB">
              <w:rPr>
                <w:rFonts w:ascii="Bookman Old Style" w:hAnsi="Bookman Old Style"/>
                <w:b/>
                <w:lang w:val="pt-BR"/>
              </w:rPr>
              <w:t xml:space="preserve"> </w:t>
            </w:r>
            <w:r w:rsidRPr="00BF32FB">
              <w:rPr>
                <w:rFonts w:ascii="Bookman Old Style" w:hAnsi="Bookman Old Style"/>
                <w:lang w:val="pt-BR" w:eastAsia="pt-BR"/>
              </w:rPr>
              <w:t>tipo 1, preparados com matérias primas sãs, limpas, isentas de matérias terrosas e parasitos e de detritos animais ou vegetais com no máximo de 15% de umidade - emb. 500g.</w:t>
            </w:r>
            <w:r w:rsidRPr="00BF32FB">
              <w:rPr>
                <w:rFonts w:ascii="Bookman Old Style" w:hAnsi="Bookman Old Style"/>
                <w:b/>
                <w:bCs/>
                <w:lang w:val="pt-BR"/>
              </w:rPr>
              <w:t xml:space="preserve"> </w:t>
            </w:r>
          </w:p>
        </w:tc>
        <w:tc>
          <w:tcPr>
            <w:tcW w:w="850" w:type="dxa"/>
            <w:vAlign w:val="center"/>
          </w:tcPr>
          <w:p w14:paraId="5ED87472"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30F8130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80</w:t>
            </w:r>
          </w:p>
        </w:tc>
        <w:tc>
          <w:tcPr>
            <w:tcW w:w="1276" w:type="dxa"/>
            <w:vAlign w:val="center"/>
          </w:tcPr>
          <w:p w14:paraId="37FED6A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R$ 4,48</w:t>
            </w:r>
          </w:p>
        </w:tc>
        <w:tc>
          <w:tcPr>
            <w:tcW w:w="1275" w:type="dxa"/>
            <w:vAlign w:val="center"/>
          </w:tcPr>
          <w:p w14:paraId="467E6A3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R$ 358,40</w:t>
            </w:r>
          </w:p>
        </w:tc>
      </w:tr>
      <w:tr w:rsidR="002E13AB" w:rsidRPr="00BF32FB" w14:paraId="6348AFD8" w14:textId="77777777" w:rsidTr="0012739E">
        <w:trPr>
          <w:trHeight w:val="1362"/>
        </w:trPr>
        <w:tc>
          <w:tcPr>
            <w:tcW w:w="567" w:type="dxa"/>
            <w:vAlign w:val="center"/>
          </w:tcPr>
          <w:p w14:paraId="7758A7A7"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74</w:t>
            </w:r>
          </w:p>
        </w:tc>
        <w:tc>
          <w:tcPr>
            <w:tcW w:w="4253" w:type="dxa"/>
          </w:tcPr>
          <w:p w14:paraId="1F24BB77"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MILHO VERDE</w:t>
            </w:r>
            <w:r w:rsidRPr="00BF32FB">
              <w:rPr>
                <w:rFonts w:ascii="Bookman Old Style" w:hAnsi="Bookman Old Style"/>
                <w:b/>
                <w:i/>
                <w:lang w:val="pt-BR"/>
              </w:rPr>
              <w:t xml:space="preserve">: </w:t>
            </w:r>
            <w:r w:rsidRPr="00BF32FB">
              <w:rPr>
                <w:rFonts w:ascii="Bookman Old Style" w:hAnsi="Bookman Old Style"/>
                <w:lang w:val="pt-BR"/>
              </w:rPr>
              <w:t xml:space="preserve">em sache de 200g. De boa qualidade, em embalagem resistente e integra, com data de fabricação e prazo de validade mínimo de 12 meses, contendo tabela nutricional. </w:t>
            </w:r>
          </w:p>
        </w:tc>
        <w:tc>
          <w:tcPr>
            <w:tcW w:w="850" w:type="dxa"/>
            <w:vAlign w:val="center"/>
          </w:tcPr>
          <w:p w14:paraId="5F387934"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148EA9D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401670C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R$ 4,03</w:t>
            </w:r>
          </w:p>
        </w:tc>
        <w:tc>
          <w:tcPr>
            <w:tcW w:w="1275" w:type="dxa"/>
            <w:vAlign w:val="center"/>
          </w:tcPr>
          <w:p w14:paraId="37F23E3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R$ 201,50</w:t>
            </w:r>
          </w:p>
        </w:tc>
      </w:tr>
      <w:tr w:rsidR="002E13AB" w:rsidRPr="00BF32FB" w14:paraId="0DD5713B" w14:textId="77777777" w:rsidTr="0012739E">
        <w:trPr>
          <w:trHeight w:val="1853"/>
        </w:trPr>
        <w:tc>
          <w:tcPr>
            <w:tcW w:w="567" w:type="dxa"/>
            <w:vAlign w:val="center"/>
          </w:tcPr>
          <w:p w14:paraId="768EEDB2"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75</w:t>
            </w:r>
          </w:p>
        </w:tc>
        <w:tc>
          <w:tcPr>
            <w:tcW w:w="4253" w:type="dxa"/>
          </w:tcPr>
          <w:p w14:paraId="6441CC02"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MOLHO DE TOMATE</w:t>
            </w:r>
            <w:r w:rsidRPr="00BF32FB">
              <w:rPr>
                <w:rFonts w:ascii="Bookman Old Style" w:hAnsi="Bookman Old Style"/>
                <w:lang w:val="pt-BR"/>
              </w:rPr>
              <w:t>: embalagem de 520g. De boa qualidade, em embalagem resistente e integra, com data de fabricação e prazo de validade mínimo de 12 meses, contendo tabela nutricional. Apresentando cor vermelha, odor e sabor próprio. Ingredientes: tomate e sal.</w:t>
            </w:r>
            <w:r w:rsidRPr="00BF32FB">
              <w:rPr>
                <w:rFonts w:ascii="Bookman Old Style" w:hAnsi="Bookman Old Style"/>
                <w:b/>
                <w:bCs/>
                <w:color w:val="000000"/>
                <w:lang w:val="pt-BR"/>
              </w:rPr>
              <w:t xml:space="preserve"> </w:t>
            </w:r>
          </w:p>
        </w:tc>
        <w:tc>
          <w:tcPr>
            <w:tcW w:w="850" w:type="dxa"/>
            <w:vAlign w:val="center"/>
          </w:tcPr>
          <w:p w14:paraId="4B3C5CCA"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65C0991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28BDA37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R$ 5,18</w:t>
            </w:r>
          </w:p>
        </w:tc>
        <w:tc>
          <w:tcPr>
            <w:tcW w:w="1275" w:type="dxa"/>
            <w:vAlign w:val="center"/>
          </w:tcPr>
          <w:p w14:paraId="0E34776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R$ 259,00</w:t>
            </w:r>
          </w:p>
        </w:tc>
      </w:tr>
      <w:tr w:rsidR="002E13AB" w:rsidRPr="00BF32FB" w14:paraId="19B6D25B" w14:textId="77777777" w:rsidTr="0012739E">
        <w:trPr>
          <w:trHeight w:val="2187"/>
        </w:trPr>
        <w:tc>
          <w:tcPr>
            <w:tcW w:w="567" w:type="dxa"/>
            <w:vAlign w:val="center"/>
          </w:tcPr>
          <w:p w14:paraId="50658A7F"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76</w:t>
            </w:r>
          </w:p>
        </w:tc>
        <w:tc>
          <w:tcPr>
            <w:tcW w:w="4253" w:type="dxa"/>
          </w:tcPr>
          <w:p w14:paraId="627F0E77"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ÓLEO DE CANOLA:</w:t>
            </w:r>
            <w:r w:rsidRPr="00BF32FB">
              <w:rPr>
                <w:rFonts w:ascii="Bookman Old Style" w:hAnsi="Bookman Old Style"/>
                <w:lang w:val="pt-BR"/>
              </w:rPr>
              <w:t xml:space="preserve"> características técnicas: óleo de canola rico em poli-insaturados</w:t>
            </w:r>
            <w:r w:rsidRPr="00BF32FB">
              <w:rPr>
                <w:rFonts w:ascii="Bookman Old Style" w:hAnsi="Bookman Old Style"/>
                <w:color w:val="000000"/>
                <w:lang w:val="pt-BR"/>
              </w:rPr>
              <w:t xml:space="preserve"> e monoinsaturados Ômega 3 e Ômega 6. Embalado em garrafas pet, contendo 900 ml, 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w:t>
            </w:r>
          </w:p>
        </w:tc>
        <w:tc>
          <w:tcPr>
            <w:tcW w:w="850" w:type="dxa"/>
            <w:vAlign w:val="center"/>
          </w:tcPr>
          <w:p w14:paraId="3F5ACD63"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198626D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4A8D7BD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R$ 19,11</w:t>
            </w:r>
          </w:p>
        </w:tc>
        <w:tc>
          <w:tcPr>
            <w:tcW w:w="1275" w:type="dxa"/>
            <w:vAlign w:val="center"/>
          </w:tcPr>
          <w:p w14:paraId="30D5EB76"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R$ 3.822,00</w:t>
            </w:r>
          </w:p>
        </w:tc>
      </w:tr>
      <w:tr w:rsidR="002E13AB" w:rsidRPr="00BF32FB" w14:paraId="2E7E872C" w14:textId="77777777" w:rsidTr="0012739E">
        <w:trPr>
          <w:trHeight w:val="2187"/>
        </w:trPr>
        <w:tc>
          <w:tcPr>
            <w:tcW w:w="567" w:type="dxa"/>
            <w:vAlign w:val="center"/>
          </w:tcPr>
          <w:p w14:paraId="15B0A149"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77</w:t>
            </w:r>
          </w:p>
        </w:tc>
        <w:tc>
          <w:tcPr>
            <w:tcW w:w="4253" w:type="dxa"/>
          </w:tcPr>
          <w:p w14:paraId="34283826"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 xml:space="preserve">ÓLEO DE GIRASOL: </w:t>
            </w:r>
            <w:r w:rsidRPr="00BF32FB">
              <w:rPr>
                <w:rFonts w:ascii="Bookman Old Style" w:hAnsi="Bookman Old Style"/>
                <w:lang w:val="pt-BR"/>
              </w:rPr>
              <w:t>e</w:t>
            </w:r>
            <w:r w:rsidRPr="00BF32FB">
              <w:rPr>
                <w:rFonts w:ascii="Bookman Old Style" w:hAnsi="Bookman Old Style"/>
                <w:color w:val="000000"/>
                <w:lang w:val="pt-BR"/>
              </w:rPr>
              <w:t xml:space="preserve">mbalado em garrafas pet, contendo 900 ml, limpas bem lacradas, não amassadas, sem estofamentos,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w:t>
            </w:r>
          </w:p>
        </w:tc>
        <w:tc>
          <w:tcPr>
            <w:tcW w:w="850" w:type="dxa"/>
            <w:vAlign w:val="center"/>
          </w:tcPr>
          <w:p w14:paraId="05FEE05A"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1DF1884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60</w:t>
            </w:r>
          </w:p>
        </w:tc>
        <w:tc>
          <w:tcPr>
            <w:tcW w:w="1276" w:type="dxa"/>
            <w:vAlign w:val="center"/>
          </w:tcPr>
          <w:p w14:paraId="5606E73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R$ 16,92</w:t>
            </w:r>
          </w:p>
        </w:tc>
        <w:tc>
          <w:tcPr>
            <w:tcW w:w="1275" w:type="dxa"/>
            <w:vAlign w:val="center"/>
          </w:tcPr>
          <w:p w14:paraId="61E1CCE6"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R$ 1.015,20</w:t>
            </w:r>
          </w:p>
        </w:tc>
      </w:tr>
      <w:tr w:rsidR="002E13AB" w:rsidRPr="00BF32FB" w14:paraId="6AA1AF3C" w14:textId="77777777" w:rsidTr="0012739E">
        <w:trPr>
          <w:trHeight w:val="257"/>
        </w:trPr>
        <w:tc>
          <w:tcPr>
            <w:tcW w:w="567" w:type="dxa"/>
            <w:vAlign w:val="center"/>
          </w:tcPr>
          <w:p w14:paraId="471460E0"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78</w:t>
            </w:r>
          </w:p>
        </w:tc>
        <w:tc>
          <w:tcPr>
            <w:tcW w:w="4253" w:type="dxa"/>
          </w:tcPr>
          <w:p w14:paraId="73D54C8F"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ÓLEO DE SOJA REFINADO: </w:t>
            </w:r>
            <w:r w:rsidRPr="00BF32FB">
              <w:rPr>
                <w:rFonts w:ascii="Bookman Old Style" w:hAnsi="Bookman Old Style"/>
                <w:bCs/>
                <w:lang w:val="pt-BR"/>
              </w:rPr>
              <w:t>c</w:t>
            </w:r>
            <w:r w:rsidRPr="00BF32FB">
              <w:rPr>
                <w:rFonts w:ascii="Bookman Old Style" w:hAnsi="Bookman Old Style"/>
                <w:lang w:val="pt-BR"/>
              </w:rPr>
              <w:t>aracterísticas técnicas: óleo de soja refinado, 100% natural. Embalado em garrafas pet, contendo 900 ml, 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w:t>
            </w:r>
            <w:r w:rsidRPr="00BF32FB">
              <w:rPr>
                <w:rFonts w:ascii="Bookman Old Style" w:hAnsi="Bookman Old Style"/>
                <w:b/>
                <w:bCs/>
                <w:color w:val="000000"/>
                <w:lang w:val="pt-BR"/>
              </w:rPr>
              <w:t xml:space="preserve"> </w:t>
            </w:r>
          </w:p>
        </w:tc>
        <w:tc>
          <w:tcPr>
            <w:tcW w:w="850" w:type="dxa"/>
            <w:vAlign w:val="center"/>
          </w:tcPr>
          <w:p w14:paraId="58E70C53"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32D0A81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300</w:t>
            </w:r>
          </w:p>
        </w:tc>
        <w:tc>
          <w:tcPr>
            <w:tcW w:w="1276" w:type="dxa"/>
            <w:vAlign w:val="center"/>
          </w:tcPr>
          <w:p w14:paraId="09CD4F5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R$ 8,20</w:t>
            </w:r>
          </w:p>
        </w:tc>
        <w:tc>
          <w:tcPr>
            <w:tcW w:w="1275" w:type="dxa"/>
            <w:vAlign w:val="center"/>
          </w:tcPr>
          <w:p w14:paraId="2468FC3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R$ 2.460,00</w:t>
            </w:r>
          </w:p>
        </w:tc>
      </w:tr>
      <w:tr w:rsidR="002E13AB" w:rsidRPr="00BF32FB" w14:paraId="2C353631" w14:textId="77777777" w:rsidTr="0012739E">
        <w:trPr>
          <w:trHeight w:val="2187"/>
        </w:trPr>
        <w:tc>
          <w:tcPr>
            <w:tcW w:w="567" w:type="dxa"/>
            <w:vAlign w:val="center"/>
          </w:tcPr>
          <w:p w14:paraId="57CC9365"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79</w:t>
            </w:r>
          </w:p>
        </w:tc>
        <w:tc>
          <w:tcPr>
            <w:tcW w:w="4253" w:type="dxa"/>
          </w:tcPr>
          <w:p w14:paraId="5E3F7A88"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OREGANO DESIDRATADO</w:t>
            </w:r>
            <w:r w:rsidRPr="00BF32FB">
              <w:rPr>
                <w:rFonts w:ascii="Bookman Old Style" w:hAnsi="Bookman Old Style"/>
                <w:lang w:val="pt-BR"/>
              </w:rPr>
              <w:t>: embalagem com 15g - O produto deverá apresentar registro no órgão competente. Não deverá apresentar misturas inadequadas ao produto, presença de impurezas, formação de grumos, coloração clara demais, sabor alterado e peso insatisfatório. A embalagem deve estar intacta, prazo de validade mínimo de 6 meses a partir da data de entrega.</w:t>
            </w:r>
            <w:r w:rsidRPr="00BF32FB">
              <w:rPr>
                <w:rFonts w:ascii="Bookman Old Style" w:hAnsi="Bookman Old Style"/>
                <w:b/>
                <w:bCs/>
                <w:color w:val="000000"/>
                <w:lang w:val="pt-BR"/>
              </w:rPr>
              <w:t xml:space="preserve"> </w:t>
            </w:r>
          </w:p>
        </w:tc>
        <w:tc>
          <w:tcPr>
            <w:tcW w:w="850" w:type="dxa"/>
            <w:vAlign w:val="center"/>
          </w:tcPr>
          <w:p w14:paraId="444CA260"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4AFE171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60</w:t>
            </w:r>
          </w:p>
        </w:tc>
        <w:tc>
          <w:tcPr>
            <w:tcW w:w="1276" w:type="dxa"/>
            <w:vAlign w:val="center"/>
          </w:tcPr>
          <w:p w14:paraId="10C89B8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R$ 3,32</w:t>
            </w:r>
          </w:p>
        </w:tc>
        <w:tc>
          <w:tcPr>
            <w:tcW w:w="1275" w:type="dxa"/>
            <w:vAlign w:val="center"/>
          </w:tcPr>
          <w:p w14:paraId="7B028F0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R$ 199,20</w:t>
            </w:r>
          </w:p>
        </w:tc>
      </w:tr>
      <w:tr w:rsidR="002E13AB" w:rsidRPr="00BF32FB" w14:paraId="5B27CE14" w14:textId="77777777" w:rsidTr="0012739E">
        <w:trPr>
          <w:trHeight w:val="2187"/>
        </w:trPr>
        <w:tc>
          <w:tcPr>
            <w:tcW w:w="567" w:type="dxa"/>
            <w:vAlign w:val="center"/>
          </w:tcPr>
          <w:p w14:paraId="106CB006"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80</w:t>
            </w:r>
          </w:p>
        </w:tc>
        <w:tc>
          <w:tcPr>
            <w:tcW w:w="4253" w:type="dxa"/>
          </w:tcPr>
          <w:p w14:paraId="34A98ED4"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OVOS:</w:t>
            </w:r>
            <w:r w:rsidRPr="00BF32FB">
              <w:rPr>
                <w:rFonts w:ascii="Bookman Old Style" w:hAnsi="Bookman Old Style"/>
                <w:lang w:val="pt-BR"/>
              </w:rPr>
              <w:t xml:space="preserve"> ovos de galinha, médios, fresco, casca firme, intacta, lisa e limpa. Não deve apresentar rachadura/trincado. Deve ser entregue em embalagem de dúzia, em caixa atóxica. Deverá estar devidamente rotulada, conforme legislação vigente. Possuir registro nos órgãos de Inspeção sanitária. Validade de no mínimo 15 dias a partir da entrega do produto. </w:t>
            </w:r>
          </w:p>
        </w:tc>
        <w:tc>
          <w:tcPr>
            <w:tcW w:w="850" w:type="dxa"/>
            <w:vAlign w:val="center"/>
          </w:tcPr>
          <w:p w14:paraId="67D91AC7"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DZ</w:t>
            </w:r>
          </w:p>
        </w:tc>
        <w:tc>
          <w:tcPr>
            <w:tcW w:w="1418" w:type="dxa"/>
            <w:vAlign w:val="center"/>
          </w:tcPr>
          <w:p w14:paraId="0EE5343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800</w:t>
            </w:r>
          </w:p>
        </w:tc>
        <w:tc>
          <w:tcPr>
            <w:tcW w:w="1276" w:type="dxa"/>
            <w:vAlign w:val="center"/>
          </w:tcPr>
          <w:p w14:paraId="0A11C9E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R$ 9,93</w:t>
            </w:r>
          </w:p>
        </w:tc>
        <w:tc>
          <w:tcPr>
            <w:tcW w:w="1275" w:type="dxa"/>
            <w:vAlign w:val="center"/>
          </w:tcPr>
          <w:p w14:paraId="677A555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R$ 7.944,00</w:t>
            </w:r>
          </w:p>
        </w:tc>
      </w:tr>
      <w:tr w:rsidR="002E13AB" w:rsidRPr="00BF32FB" w14:paraId="52927D98" w14:textId="77777777" w:rsidTr="0012739E">
        <w:trPr>
          <w:trHeight w:val="2187"/>
        </w:trPr>
        <w:tc>
          <w:tcPr>
            <w:tcW w:w="567" w:type="dxa"/>
            <w:vAlign w:val="center"/>
          </w:tcPr>
          <w:p w14:paraId="2119C450"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81</w:t>
            </w:r>
          </w:p>
        </w:tc>
        <w:tc>
          <w:tcPr>
            <w:tcW w:w="4253" w:type="dxa"/>
          </w:tcPr>
          <w:p w14:paraId="748CEBE1"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PÃO DE CACHORRO QUENTE:</w:t>
            </w:r>
            <w:r w:rsidRPr="00BF32FB">
              <w:rPr>
                <w:rFonts w:ascii="Bookman Old Style" w:hAnsi="Bookman Old Style"/>
                <w:lang w:val="pt-BR"/>
              </w:rPr>
              <w:t xml:space="preserve"> deverão ser acondicionados em sacos de polietileno atóxico, resistente e transparente de forma que o produto seja entregue íntegro, não amassado, murcho e umedecido, sem leite. O pacote deverá estar fechado com data de fabricação de no máximo 1 dias antes da entrega.</w:t>
            </w:r>
            <w:r w:rsidRPr="00BF32FB">
              <w:rPr>
                <w:rFonts w:ascii="Bookman Old Style" w:hAnsi="Bookman Old Style"/>
                <w:b/>
                <w:bCs/>
                <w:color w:val="000000"/>
                <w:lang w:val="pt-BR"/>
              </w:rPr>
              <w:t xml:space="preserve"> </w:t>
            </w:r>
          </w:p>
        </w:tc>
        <w:tc>
          <w:tcPr>
            <w:tcW w:w="850" w:type="dxa"/>
            <w:vAlign w:val="center"/>
          </w:tcPr>
          <w:p w14:paraId="5D420721"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4918688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800</w:t>
            </w:r>
          </w:p>
        </w:tc>
        <w:tc>
          <w:tcPr>
            <w:tcW w:w="1276" w:type="dxa"/>
            <w:vAlign w:val="center"/>
          </w:tcPr>
          <w:p w14:paraId="486E362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R$ 18,91</w:t>
            </w:r>
          </w:p>
        </w:tc>
        <w:tc>
          <w:tcPr>
            <w:tcW w:w="1275" w:type="dxa"/>
            <w:vAlign w:val="center"/>
          </w:tcPr>
          <w:p w14:paraId="4720DB86"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R$ 15.128,00</w:t>
            </w:r>
          </w:p>
        </w:tc>
      </w:tr>
      <w:tr w:rsidR="002E13AB" w:rsidRPr="00BF32FB" w14:paraId="534EAA3C" w14:textId="77777777" w:rsidTr="0012739E">
        <w:trPr>
          <w:trHeight w:val="2187"/>
        </w:trPr>
        <w:tc>
          <w:tcPr>
            <w:tcW w:w="567" w:type="dxa"/>
            <w:vAlign w:val="center"/>
          </w:tcPr>
          <w:p w14:paraId="58E908DC" w14:textId="77777777" w:rsidR="002E13AB" w:rsidRPr="00BF32FB" w:rsidRDefault="002E13AB" w:rsidP="0012739E">
            <w:pPr>
              <w:pStyle w:val="SemEspaamento1"/>
              <w:jc w:val="center"/>
              <w:rPr>
                <w:rFonts w:ascii="Bookman Old Style" w:hAnsi="Bookman Old Style" w:cs="Times New Roman"/>
                <w:b/>
                <w:sz w:val="20"/>
                <w:szCs w:val="20"/>
                <w:lang w:val="pt-BR"/>
              </w:rPr>
            </w:pPr>
          </w:p>
          <w:p w14:paraId="7F05B530"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bCs/>
                <w:sz w:val="20"/>
                <w:szCs w:val="20"/>
                <w:lang w:val="pt-BR" w:eastAsia="ar-SA"/>
              </w:rPr>
              <w:t>82</w:t>
            </w:r>
          </w:p>
        </w:tc>
        <w:tc>
          <w:tcPr>
            <w:tcW w:w="4253" w:type="dxa"/>
          </w:tcPr>
          <w:p w14:paraId="1904E767"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PÃO DE FORMA FATIADO:</w:t>
            </w:r>
            <w:r w:rsidRPr="00BF32FB">
              <w:rPr>
                <w:rFonts w:ascii="Bookman Old Style" w:hAnsi="Bookman Old Style"/>
                <w:lang w:val="pt-BR"/>
              </w:rPr>
              <w:t xml:space="preserve"> pão de forma de massa leve, com casca, fatiado. Acondicionado em pacotes com aproximadamente 500 gramas. Embalagens com aproximadamente 20 fatias, sem leite. </w:t>
            </w:r>
            <w:r w:rsidRPr="00BF32FB">
              <w:rPr>
                <w:rFonts w:ascii="Bookman Old Style" w:hAnsi="Bookman Old Style"/>
                <w:bCs/>
                <w:lang w:val="pt-BR"/>
              </w:rPr>
              <w:t xml:space="preserve">A embalagem deverá conter nome do produto, informação nutricional, com data de fabricação recente e validade do produto. </w:t>
            </w:r>
          </w:p>
        </w:tc>
        <w:tc>
          <w:tcPr>
            <w:tcW w:w="850" w:type="dxa"/>
            <w:vAlign w:val="center"/>
          </w:tcPr>
          <w:p w14:paraId="6C2E22B9"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40F6F7E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600</w:t>
            </w:r>
          </w:p>
        </w:tc>
        <w:tc>
          <w:tcPr>
            <w:tcW w:w="1276" w:type="dxa"/>
            <w:vAlign w:val="center"/>
          </w:tcPr>
          <w:p w14:paraId="5D91844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R$ 15,91</w:t>
            </w:r>
          </w:p>
        </w:tc>
        <w:tc>
          <w:tcPr>
            <w:tcW w:w="1275" w:type="dxa"/>
            <w:vAlign w:val="center"/>
          </w:tcPr>
          <w:p w14:paraId="328C817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R$ 9.546,00</w:t>
            </w:r>
          </w:p>
        </w:tc>
      </w:tr>
      <w:tr w:rsidR="002E13AB" w:rsidRPr="00BF32FB" w14:paraId="6C2252A6" w14:textId="77777777" w:rsidTr="0012739E">
        <w:trPr>
          <w:trHeight w:val="2187"/>
        </w:trPr>
        <w:tc>
          <w:tcPr>
            <w:tcW w:w="567" w:type="dxa"/>
            <w:vAlign w:val="center"/>
          </w:tcPr>
          <w:p w14:paraId="0BE5A601"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83</w:t>
            </w:r>
          </w:p>
        </w:tc>
        <w:tc>
          <w:tcPr>
            <w:tcW w:w="4253" w:type="dxa"/>
          </w:tcPr>
          <w:p w14:paraId="041E1E8D"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PÃO DE MILHO:</w:t>
            </w:r>
            <w:r w:rsidRPr="00BF32FB">
              <w:rPr>
                <w:rFonts w:ascii="Bookman Old Style" w:hAnsi="Bookman Old Style"/>
                <w:lang w:val="pt-BR"/>
              </w:rPr>
              <w:t xml:space="preserve"> macio, novo, de primeira qualidade, não deverá ser queimado, não amassado, não murcho e não umedecido, sem leite. Deverá ser acondicionado em embalagem plástica específica para alimentos. Produzido no máximo 1 dia antes da entrega. Embalado individualmente. A embalagem deverá conter externamente os dados de identificação, procedência, data de fabricação e validade, quantidade do produto, informação nutricional e fornecedor. </w:t>
            </w:r>
          </w:p>
        </w:tc>
        <w:tc>
          <w:tcPr>
            <w:tcW w:w="850" w:type="dxa"/>
            <w:vAlign w:val="center"/>
          </w:tcPr>
          <w:p w14:paraId="1286C4D1"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5739453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4B2221A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R$ 22,63</w:t>
            </w:r>
          </w:p>
        </w:tc>
        <w:tc>
          <w:tcPr>
            <w:tcW w:w="1275" w:type="dxa"/>
            <w:vAlign w:val="center"/>
          </w:tcPr>
          <w:p w14:paraId="7772047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R$ 2.263,00</w:t>
            </w:r>
          </w:p>
        </w:tc>
      </w:tr>
      <w:tr w:rsidR="002E13AB" w:rsidRPr="00BF32FB" w14:paraId="24EE74D8" w14:textId="77777777" w:rsidTr="0012739E">
        <w:trPr>
          <w:trHeight w:val="2187"/>
        </w:trPr>
        <w:tc>
          <w:tcPr>
            <w:tcW w:w="567" w:type="dxa"/>
            <w:vAlign w:val="center"/>
          </w:tcPr>
          <w:p w14:paraId="7BC9893C"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84</w:t>
            </w:r>
          </w:p>
        </w:tc>
        <w:tc>
          <w:tcPr>
            <w:tcW w:w="4253" w:type="dxa"/>
          </w:tcPr>
          <w:p w14:paraId="7DA2C864"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PÃO FRANCÊS:</w:t>
            </w:r>
            <w:r w:rsidRPr="00BF32FB">
              <w:rPr>
                <w:rFonts w:ascii="Bookman Old Style" w:hAnsi="Bookman Old Style"/>
                <w:lang w:val="pt-BR"/>
              </w:rPr>
              <w:t xml:space="preserve"> cada unidade contendo 50 gramas aproximadamente, superfície macia, lisa, brilhante, com miolo consistente e sedoso, sem leite. Acondicionado em embalagem plástica especial para alimentos, transparente, resistente, íntegra e especial para alimentos. Isento de mofos.  </w:t>
            </w:r>
          </w:p>
        </w:tc>
        <w:tc>
          <w:tcPr>
            <w:tcW w:w="850" w:type="dxa"/>
            <w:vAlign w:val="center"/>
          </w:tcPr>
          <w:p w14:paraId="68EE9F6F"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25674FF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400</w:t>
            </w:r>
          </w:p>
        </w:tc>
        <w:tc>
          <w:tcPr>
            <w:tcW w:w="1276" w:type="dxa"/>
            <w:vAlign w:val="center"/>
          </w:tcPr>
          <w:p w14:paraId="0772E2F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R$ 16,38</w:t>
            </w:r>
          </w:p>
        </w:tc>
        <w:tc>
          <w:tcPr>
            <w:tcW w:w="1275" w:type="dxa"/>
            <w:vAlign w:val="center"/>
          </w:tcPr>
          <w:p w14:paraId="5D79CE5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R$ 6.552,00</w:t>
            </w:r>
          </w:p>
        </w:tc>
      </w:tr>
      <w:tr w:rsidR="002E13AB" w:rsidRPr="00BF32FB" w14:paraId="1610A12E" w14:textId="77777777" w:rsidTr="0012739E">
        <w:trPr>
          <w:trHeight w:val="425"/>
        </w:trPr>
        <w:tc>
          <w:tcPr>
            <w:tcW w:w="567" w:type="dxa"/>
            <w:vAlign w:val="center"/>
          </w:tcPr>
          <w:p w14:paraId="6B0538A4"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85</w:t>
            </w:r>
          </w:p>
        </w:tc>
        <w:tc>
          <w:tcPr>
            <w:tcW w:w="4253" w:type="dxa"/>
          </w:tcPr>
          <w:p w14:paraId="425AD1EE"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color w:val="000000" w:themeColor="text1"/>
                <w:lang w:val="pt-BR"/>
              </w:rPr>
              <w:t>PÃO INTEGRAL FATIADO:</w:t>
            </w:r>
            <w:r w:rsidRPr="00BF32FB">
              <w:rPr>
                <w:rFonts w:ascii="Bookman Old Style" w:hAnsi="Bookman Old Style"/>
                <w:lang w:val="pt-BR"/>
              </w:rPr>
              <w:t xml:space="preserve"> pão de forma feito com farinha integral sem leite de massa leve, com casca, fatiado, sem leite.  Acondicionado em pacotes com aproximadamente 500 gramas. Embalagens com aproximadamente 20 fatias. </w:t>
            </w:r>
            <w:r w:rsidRPr="00BF32FB">
              <w:rPr>
                <w:rFonts w:ascii="Bookman Old Style" w:hAnsi="Bookman Old Style"/>
                <w:bCs/>
                <w:lang w:val="pt-BR"/>
              </w:rPr>
              <w:t>A embalagem deverá conter nome do produto, informação nutricional, com data de fabricação recente e validade do produto.</w:t>
            </w:r>
          </w:p>
        </w:tc>
        <w:tc>
          <w:tcPr>
            <w:tcW w:w="850" w:type="dxa"/>
            <w:vAlign w:val="center"/>
          </w:tcPr>
          <w:p w14:paraId="31347619"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44A3605E"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50</w:t>
            </w:r>
          </w:p>
        </w:tc>
        <w:tc>
          <w:tcPr>
            <w:tcW w:w="1276" w:type="dxa"/>
            <w:vAlign w:val="center"/>
          </w:tcPr>
          <w:p w14:paraId="4AB4D45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R$ 19,72</w:t>
            </w:r>
          </w:p>
        </w:tc>
        <w:tc>
          <w:tcPr>
            <w:tcW w:w="1275" w:type="dxa"/>
            <w:vAlign w:val="center"/>
          </w:tcPr>
          <w:p w14:paraId="1642A71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R$ 986,00</w:t>
            </w:r>
          </w:p>
        </w:tc>
      </w:tr>
      <w:tr w:rsidR="002E13AB" w:rsidRPr="00BF32FB" w14:paraId="66572E86" w14:textId="77777777" w:rsidTr="0012739E">
        <w:trPr>
          <w:trHeight w:val="1598"/>
        </w:trPr>
        <w:tc>
          <w:tcPr>
            <w:tcW w:w="567" w:type="dxa"/>
            <w:vAlign w:val="center"/>
          </w:tcPr>
          <w:p w14:paraId="17041F4E"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86</w:t>
            </w:r>
          </w:p>
        </w:tc>
        <w:tc>
          <w:tcPr>
            <w:tcW w:w="4253" w:type="dxa"/>
          </w:tcPr>
          <w:p w14:paraId="1431B2A7"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PEITO DE FRANGO SEM OSSO</w:t>
            </w:r>
            <w:r w:rsidRPr="00BF32FB">
              <w:rPr>
                <w:rFonts w:ascii="Bookman Old Style" w:hAnsi="Bookman Old Style"/>
                <w:lang w:val="pt-BR"/>
              </w:rPr>
              <w:t xml:space="preserve">: sem osso e sem pele, congelado, em embalagens plásticas resistentes, transparentes. Pacotes com 1 Kg cada. Com aspecto próprio, não pegajoso, cor própria, sem manchas esverdeadas, cheiro e sabores próprios, com ausência de sujidades. Com inspeção Municipal, estadual ou Federal. A embalagem deverá conter externamente os dados de identificação, procedência, número do lote, quantidade do produto, prazo de validade de no mínimo 3 meses a partir da data de entrega, número do registro no Ministério da Agricultura e carimbo do SIF. </w:t>
            </w:r>
          </w:p>
        </w:tc>
        <w:tc>
          <w:tcPr>
            <w:tcW w:w="850" w:type="dxa"/>
            <w:vAlign w:val="center"/>
          </w:tcPr>
          <w:p w14:paraId="519F76CD"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6D9D70E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1300</w:t>
            </w:r>
          </w:p>
        </w:tc>
        <w:tc>
          <w:tcPr>
            <w:tcW w:w="1276" w:type="dxa"/>
            <w:vAlign w:val="center"/>
          </w:tcPr>
          <w:p w14:paraId="4C017DB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R$ 18,23</w:t>
            </w:r>
          </w:p>
        </w:tc>
        <w:tc>
          <w:tcPr>
            <w:tcW w:w="1275" w:type="dxa"/>
            <w:vAlign w:val="center"/>
          </w:tcPr>
          <w:p w14:paraId="70401AF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R$ 23.699,00</w:t>
            </w:r>
          </w:p>
        </w:tc>
      </w:tr>
      <w:tr w:rsidR="002E13AB" w:rsidRPr="00BF32FB" w14:paraId="03DB6CE9" w14:textId="77777777" w:rsidTr="0012739E">
        <w:trPr>
          <w:trHeight w:val="1315"/>
        </w:trPr>
        <w:tc>
          <w:tcPr>
            <w:tcW w:w="567" w:type="dxa"/>
            <w:vAlign w:val="center"/>
          </w:tcPr>
          <w:p w14:paraId="39A0BEE5"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87</w:t>
            </w:r>
          </w:p>
        </w:tc>
        <w:tc>
          <w:tcPr>
            <w:tcW w:w="4253" w:type="dxa"/>
          </w:tcPr>
          <w:p w14:paraId="66C82677"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PESSÊGO:</w:t>
            </w:r>
            <w:r w:rsidRPr="00BF32FB">
              <w:rPr>
                <w:rFonts w:ascii="Bookman Old Style" w:hAnsi="Bookman Old Style"/>
                <w:lang w:val="pt-BR" w:eastAsia="pt-BR"/>
              </w:rPr>
              <w:t xml:space="preserve"> integro, a casca precisa ser lisa e macia, sem picada de inseto, amassada, sem imperfeições, deve ser doce e suculenta, não deverá estar verde nem totalmente madura, de 1ª qualidade.</w:t>
            </w:r>
            <w:r w:rsidRPr="00BF32FB">
              <w:rPr>
                <w:rFonts w:ascii="Bookman Old Style" w:hAnsi="Bookman Old Style"/>
                <w:b/>
                <w:bCs/>
                <w:lang w:val="pt-BR"/>
              </w:rPr>
              <w:t xml:space="preserve"> </w:t>
            </w:r>
          </w:p>
        </w:tc>
        <w:tc>
          <w:tcPr>
            <w:tcW w:w="850" w:type="dxa"/>
            <w:vAlign w:val="center"/>
          </w:tcPr>
          <w:p w14:paraId="277883D1" w14:textId="77777777" w:rsidR="002E13AB" w:rsidRPr="00BF32FB" w:rsidRDefault="002E13AB" w:rsidP="0012739E">
            <w:pPr>
              <w:jc w:val="center"/>
              <w:rPr>
                <w:rFonts w:ascii="Bookman Old Style" w:hAnsi="Bookman Old Style"/>
                <w:color w:val="000000" w:themeColor="text1"/>
                <w:lang w:val="pt-BR"/>
              </w:rPr>
            </w:pPr>
          </w:p>
          <w:p w14:paraId="5565A192" w14:textId="77777777" w:rsidR="002E13AB" w:rsidRPr="00BF32FB" w:rsidRDefault="002E13AB" w:rsidP="0012739E">
            <w:pPr>
              <w:jc w:val="center"/>
              <w:rPr>
                <w:rFonts w:ascii="Bookman Old Style" w:hAnsi="Bookman Old Style"/>
                <w:lang w:val="pt-BR"/>
              </w:rPr>
            </w:pPr>
          </w:p>
          <w:p w14:paraId="36F4442B"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KG</w:t>
            </w:r>
          </w:p>
        </w:tc>
        <w:tc>
          <w:tcPr>
            <w:tcW w:w="1418" w:type="dxa"/>
            <w:vAlign w:val="center"/>
          </w:tcPr>
          <w:p w14:paraId="53E7EF3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03D05F9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R$ 11,25</w:t>
            </w:r>
          </w:p>
        </w:tc>
        <w:tc>
          <w:tcPr>
            <w:tcW w:w="1275" w:type="dxa"/>
            <w:vAlign w:val="center"/>
          </w:tcPr>
          <w:p w14:paraId="6BF07C3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R$ 2.250,00</w:t>
            </w:r>
          </w:p>
        </w:tc>
      </w:tr>
      <w:tr w:rsidR="002E13AB" w:rsidRPr="00BF32FB" w14:paraId="46E66235" w14:textId="77777777" w:rsidTr="0012739E">
        <w:trPr>
          <w:trHeight w:val="1220"/>
        </w:trPr>
        <w:tc>
          <w:tcPr>
            <w:tcW w:w="567" w:type="dxa"/>
            <w:vAlign w:val="center"/>
          </w:tcPr>
          <w:p w14:paraId="13EDC90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88</w:t>
            </w:r>
          </w:p>
        </w:tc>
        <w:tc>
          <w:tcPr>
            <w:tcW w:w="4253" w:type="dxa"/>
          </w:tcPr>
          <w:p w14:paraId="2446466C"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PEPINO:</w:t>
            </w:r>
            <w:r w:rsidRPr="00BF32FB">
              <w:rPr>
                <w:rFonts w:ascii="Bookman Old Style" w:hAnsi="Bookman Old Style"/>
                <w:lang w:val="pt-BR"/>
              </w:rPr>
              <w:t xml:space="preserve"> frutos colhidos ainda imaturos, com sementes incipientes, coloração uniforme, firmes, sem defeitos: manchados, injúrias mecânicas e queima de sol. Frutos frescos acondicionados. </w:t>
            </w:r>
          </w:p>
        </w:tc>
        <w:tc>
          <w:tcPr>
            <w:tcW w:w="850" w:type="dxa"/>
            <w:vAlign w:val="center"/>
          </w:tcPr>
          <w:p w14:paraId="37086325"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57D047F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150</w:t>
            </w:r>
          </w:p>
        </w:tc>
        <w:tc>
          <w:tcPr>
            <w:tcW w:w="1276" w:type="dxa"/>
            <w:vAlign w:val="center"/>
          </w:tcPr>
          <w:p w14:paraId="6C660AD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R$ 7,21</w:t>
            </w:r>
          </w:p>
        </w:tc>
        <w:tc>
          <w:tcPr>
            <w:tcW w:w="1275" w:type="dxa"/>
            <w:vAlign w:val="center"/>
          </w:tcPr>
          <w:p w14:paraId="21BC110A"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R$ 1.081,50</w:t>
            </w:r>
          </w:p>
        </w:tc>
      </w:tr>
      <w:tr w:rsidR="002E13AB" w:rsidRPr="00BF32FB" w14:paraId="02359D8E" w14:textId="77777777" w:rsidTr="0012739E">
        <w:trPr>
          <w:trHeight w:val="1140"/>
        </w:trPr>
        <w:tc>
          <w:tcPr>
            <w:tcW w:w="567" w:type="dxa"/>
            <w:vAlign w:val="center"/>
          </w:tcPr>
          <w:p w14:paraId="0F52603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89</w:t>
            </w:r>
          </w:p>
        </w:tc>
        <w:tc>
          <w:tcPr>
            <w:tcW w:w="4253" w:type="dxa"/>
          </w:tcPr>
          <w:p w14:paraId="664243CB"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bCs/>
                <w:lang w:val="pt-BR"/>
              </w:rPr>
              <w:t>PERA:</w:t>
            </w:r>
            <w:r w:rsidRPr="00BF32FB">
              <w:rPr>
                <w:rFonts w:ascii="Bookman Old Style" w:hAnsi="Bookman Old Style"/>
                <w:lang w:val="pt-BR"/>
              </w:rPr>
              <w:t xml:space="preserve"> </w:t>
            </w:r>
            <w:r w:rsidRPr="00BF32FB">
              <w:rPr>
                <w:rFonts w:ascii="Bookman Old Style" w:hAnsi="Bookman Old Style"/>
                <w:lang w:val="pt-BR" w:eastAsia="pt-BR"/>
              </w:rPr>
              <w:t>nacional – a casca precisa ser lisa e macia, sem picada de inseto, amassada, sem imperfeições, deve ser doce e suculenta, não deverá estar verde nem totalmente madura, de 1ª qualidade.</w:t>
            </w:r>
            <w:r w:rsidRPr="00BF32FB">
              <w:rPr>
                <w:rFonts w:ascii="Bookman Old Style" w:hAnsi="Bookman Old Style"/>
                <w:b/>
                <w:bCs/>
                <w:lang w:val="pt-BR"/>
              </w:rPr>
              <w:t xml:space="preserve"> </w:t>
            </w:r>
          </w:p>
        </w:tc>
        <w:tc>
          <w:tcPr>
            <w:tcW w:w="850" w:type="dxa"/>
            <w:vAlign w:val="center"/>
          </w:tcPr>
          <w:p w14:paraId="172FC1D4"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1E2B97E4"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800</w:t>
            </w:r>
          </w:p>
        </w:tc>
        <w:tc>
          <w:tcPr>
            <w:tcW w:w="1276" w:type="dxa"/>
            <w:vAlign w:val="center"/>
          </w:tcPr>
          <w:p w14:paraId="096ED04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R$ 11,71</w:t>
            </w:r>
          </w:p>
        </w:tc>
        <w:tc>
          <w:tcPr>
            <w:tcW w:w="1275" w:type="dxa"/>
            <w:vAlign w:val="center"/>
          </w:tcPr>
          <w:p w14:paraId="7B3A2F4D"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R$ 9.368,00</w:t>
            </w:r>
          </w:p>
        </w:tc>
      </w:tr>
      <w:tr w:rsidR="002E13AB" w:rsidRPr="00BF32FB" w14:paraId="37CE05E3" w14:textId="77777777" w:rsidTr="0012739E">
        <w:trPr>
          <w:trHeight w:val="2187"/>
        </w:trPr>
        <w:tc>
          <w:tcPr>
            <w:tcW w:w="567" w:type="dxa"/>
            <w:vAlign w:val="center"/>
          </w:tcPr>
          <w:p w14:paraId="5DE9F85F"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90</w:t>
            </w:r>
          </w:p>
        </w:tc>
        <w:tc>
          <w:tcPr>
            <w:tcW w:w="4253" w:type="dxa"/>
          </w:tcPr>
          <w:p w14:paraId="73EA3FA9"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iCs/>
                <w:lang w:val="pt-BR"/>
              </w:rPr>
              <w:t>POLVILHO AZEDO:</w:t>
            </w:r>
            <w:r w:rsidRPr="00BF32FB">
              <w:rPr>
                <w:rFonts w:ascii="Bookman Old Style" w:hAnsi="Bookman Old Style"/>
                <w:lang w:val="pt-BR"/>
              </w:rPr>
              <w:t xml:space="preserve"> sem glúten, 100% mandioca. Embalagem de 500g, polietileno atóxico, com data de fabricação e prazo de validade, deverá estar íntegro, sem rupturas, pacotes limpos não violados, resistentes que garantam a integridade do produto até o momento do consumo. Deve conter informação nutricional e registro nos órgãos competentes. </w:t>
            </w:r>
          </w:p>
        </w:tc>
        <w:tc>
          <w:tcPr>
            <w:tcW w:w="850" w:type="dxa"/>
            <w:vAlign w:val="center"/>
          </w:tcPr>
          <w:p w14:paraId="7C991D7E"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190D689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800</w:t>
            </w:r>
          </w:p>
        </w:tc>
        <w:tc>
          <w:tcPr>
            <w:tcW w:w="1276" w:type="dxa"/>
            <w:vAlign w:val="center"/>
          </w:tcPr>
          <w:p w14:paraId="3271CEB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R$ 6,48</w:t>
            </w:r>
          </w:p>
        </w:tc>
        <w:tc>
          <w:tcPr>
            <w:tcW w:w="1275" w:type="dxa"/>
            <w:vAlign w:val="center"/>
          </w:tcPr>
          <w:p w14:paraId="5313C08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R$ 5.184,00</w:t>
            </w:r>
          </w:p>
        </w:tc>
      </w:tr>
      <w:tr w:rsidR="002E13AB" w:rsidRPr="00BF32FB" w14:paraId="5E30FD06" w14:textId="77777777" w:rsidTr="0012739E">
        <w:trPr>
          <w:trHeight w:val="1308"/>
        </w:trPr>
        <w:tc>
          <w:tcPr>
            <w:tcW w:w="567" w:type="dxa"/>
            <w:vAlign w:val="center"/>
          </w:tcPr>
          <w:p w14:paraId="75C49F31"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bCs/>
                <w:sz w:val="20"/>
                <w:szCs w:val="20"/>
                <w:lang w:val="pt-BR"/>
              </w:rPr>
              <w:t>91</w:t>
            </w:r>
          </w:p>
        </w:tc>
        <w:tc>
          <w:tcPr>
            <w:tcW w:w="4253" w:type="dxa"/>
          </w:tcPr>
          <w:p w14:paraId="131C10D1"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PRESUNTO COZIDO SEM CAPA DE GORDURA FATIADO: </w:t>
            </w:r>
            <w:r w:rsidRPr="00BF32FB">
              <w:rPr>
                <w:rFonts w:ascii="Bookman Old Style" w:hAnsi="Bookman Old Style"/>
                <w:lang w:val="pt-BR"/>
              </w:rPr>
              <w:t xml:space="preserve"> embalagem de 200g, embalado e vácuo. Com embalagem integra contendo data de fabricação e validade, com registro do SIF. </w:t>
            </w:r>
          </w:p>
        </w:tc>
        <w:tc>
          <w:tcPr>
            <w:tcW w:w="850" w:type="dxa"/>
            <w:vAlign w:val="center"/>
          </w:tcPr>
          <w:p w14:paraId="36BDD8B3"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2C2F1C6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500</w:t>
            </w:r>
          </w:p>
        </w:tc>
        <w:tc>
          <w:tcPr>
            <w:tcW w:w="1276" w:type="dxa"/>
            <w:vAlign w:val="center"/>
          </w:tcPr>
          <w:p w14:paraId="266158F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R$ 9,47</w:t>
            </w:r>
          </w:p>
        </w:tc>
        <w:tc>
          <w:tcPr>
            <w:tcW w:w="1275" w:type="dxa"/>
            <w:vAlign w:val="center"/>
          </w:tcPr>
          <w:p w14:paraId="7F9DA788"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R$ 4.735,00</w:t>
            </w:r>
          </w:p>
        </w:tc>
      </w:tr>
      <w:tr w:rsidR="002E13AB" w:rsidRPr="00BF32FB" w14:paraId="7F329A7F" w14:textId="77777777" w:rsidTr="0012739E">
        <w:trPr>
          <w:trHeight w:val="1228"/>
        </w:trPr>
        <w:tc>
          <w:tcPr>
            <w:tcW w:w="567" w:type="dxa"/>
            <w:vAlign w:val="center"/>
          </w:tcPr>
          <w:p w14:paraId="1867A952"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bCs/>
                <w:sz w:val="20"/>
                <w:szCs w:val="20"/>
                <w:lang w:val="pt-BR"/>
              </w:rPr>
              <w:t>92</w:t>
            </w:r>
          </w:p>
        </w:tc>
        <w:tc>
          <w:tcPr>
            <w:tcW w:w="4253" w:type="dxa"/>
          </w:tcPr>
          <w:p w14:paraId="5BD775F8"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QUEIJO MUSSARELA:</w:t>
            </w:r>
            <w:r w:rsidRPr="00BF32FB">
              <w:rPr>
                <w:rFonts w:ascii="Bookman Old Style" w:eastAsia="TTE19CB688t00" w:hAnsi="Bookman Old Style"/>
                <w:color w:val="000000"/>
                <w:lang w:val="pt-BR"/>
              </w:rPr>
              <w:t xml:space="preserve"> embalagem com 1 kg, de 1ª qualidade embalagem plástica transparente atóxica. r</w:t>
            </w:r>
            <w:r w:rsidRPr="00BF32FB">
              <w:rPr>
                <w:rFonts w:ascii="Bookman Old Style" w:eastAsia="Arial" w:hAnsi="Bookman Old Style"/>
                <w:color w:val="000000"/>
                <w:lang w:val="pt-BR"/>
              </w:rPr>
              <w:t xml:space="preserve">otulagem obrigatória seguindo legislação específica. </w:t>
            </w:r>
            <w:r w:rsidRPr="00BF32FB">
              <w:rPr>
                <w:rFonts w:ascii="Bookman Old Style" w:eastAsia="TimesNewRomanPSMT" w:hAnsi="Bookman Old Style"/>
                <w:color w:val="000000"/>
                <w:lang w:val="pt-BR"/>
              </w:rPr>
              <w:t>Validade mínima de 30 dias</w:t>
            </w:r>
            <w:r w:rsidRPr="00BF32FB">
              <w:rPr>
                <w:rFonts w:ascii="Bookman Old Style" w:eastAsia="Arial" w:hAnsi="Bookman Old Style"/>
                <w:color w:val="000000"/>
                <w:lang w:val="pt-BR"/>
              </w:rPr>
              <w:t xml:space="preserve"> Registro SIE ou SIF.</w:t>
            </w:r>
            <w:r w:rsidRPr="00BF32FB">
              <w:rPr>
                <w:rFonts w:ascii="Bookman Old Style" w:hAnsi="Bookman Old Style"/>
                <w:b/>
                <w:bCs/>
                <w:color w:val="000000"/>
                <w:lang w:val="pt-BR"/>
              </w:rPr>
              <w:t xml:space="preserve"> </w:t>
            </w:r>
          </w:p>
        </w:tc>
        <w:tc>
          <w:tcPr>
            <w:tcW w:w="850" w:type="dxa"/>
            <w:vAlign w:val="center"/>
          </w:tcPr>
          <w:p w14:paraId="73D59A5C"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648FB18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60</w:t>
            </w:r>
          </w:p>
        </w:tc>
        <w:tc>
          <w:tcPr>
            <w:tcW w:w="1276" w:type="dxa"/>
            <w:vAlign w:val="center"/>
          </w:tcPr>
          <w:p w14:paraId="7799AC4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R$ 40,88</w:t>
            </w:r>
          </w:p>
        </w:tc>
        <w:tc>
          <w:tcPr>
            <w:tcW w:w="1275" w:type="dxa"/>
            <w:vAlign w:val="center"/>
          </w:tcPr>
          <w:p w14:paraId="5D72264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R$ 2.452,80</w:t>
            </w:r>
          </w:p>
        </w:tc>
      </w:tr>
      <w:tr w:rsidR="002E13AB" w:rsidRPr="00BF32FB" w14:paraId="4C880F4B" w14:textId="77777777" w:rsidTr="0012739E">
        <w:trPr>
          <w:trHeight w:val="1149"/>
        </w:trPr>
        <w:tc>
          <w:tcPr>
            <w:tcW w:w="567" w:type="dxa"/>
            <w:vAlign w:val="center"/>
          </w:tcPr>
          <w:p w14:paraId="535E0940"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93</w:t>
            </w:r>
          </w:p>
        </w:tc>
        <w:tc>
          <w:tcPr>
            <w:tcW w:w="4253" w:type="dxa"/>
          </w:tcPr>
          <w:p w14:paraId="5995B3B1"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color w:val="000000" w:themeColor="text1"/>
                <w:lang w:val="pt-BR"/>
              </w:rPr>
              <w:t xml:space="preserve">QUEIJO FATIADO MUSSARELA: </w:t>
            </w:r>
            <w:r w:rsidRPr="00BF32FB">
              <w:rPr>
                <w:rFonts w:ascii="Bookman Old Style" w:hAnsi="Bookman Old Style"/>
                <w:color w:val="000000" w:themeColor="text1"/>
                <w:lang w:val="pt-BR"/>
              </w:rPr>
              <w:t xml:space="preserve">pacote com 1kg, embalado e vácuo, na embalagem deve conter data de fabricação, validade, lote, ingredientes e informação nutricional. Registro no SIE ou SIF. </w:t>
            </w:r>
          </w:p>
        </w:tc>
        <w:tc>
          <w:tcPr>
            <w:tcW w:w="850" w:type="dxa"/>
            <w:vAlign w:val="center"/>
          </w:tcPr>
          <w:p w14:paraId="5F1B662A"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PCT</w:t>
            </w:r>
          </w:p>
        </w:tc>
        <w:tc>
          <w:tcPr>
            <w:tcW w:w="1418" w:type="dxa"/>
            <w:vAlign w:val="center"/>
          </w:tcPr>
          <w:p w14:paraId="392B436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400</w:t>
            </w:r>
          </w:p>
        </w:tc>
        <w:tc>
          <w:tcPr>
            <w:tcW w:w="1276" w:type="dxa"/>
            <w:vAlign w:val="center"/>
          </w:tcPr>
          <w:p w14:paraId="4BC6BB8F"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R$ 41,70</w:t>
            </w:r>
          </w:p>
        </w:tc>
        <w:tc>
          <w:tcPr>
            <w:tcW w:w="1275" w:type="dxa"/>
            <w:vAlign w:val="center"/>
          </w:tcPr>
          <w:p w14:paraId="22164CA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R$ 16.680,00</w:t>
            </w:r>
          </w:p>
        </w:tc>
      </w:tr>
      <w:tr w:rsidR="002E13AB" w:rsidRPr="00BF32FB" w14:paraId="686DC66D" w14:textId="77777777" w:rsidTr="002E13AB">
        <w:trPr>
          <w:trHeight w:val="1052"/>
        </w:trPr>
        <w:tc>
          <w:tcPr>
            <w:tcW w:w="567" w:type="dxa"/>
            <w:vAlign w:val="center"/>
          </w:tcPr>
          <w:p w14:paraId="1ABF7B8D"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94</w:t>
            </w:r>
          </w:p>
        </w:tc>
        <w:tc>
          <w:tcPr>
            <w:tcW w:w="4253" w:type="dxa"/>
          </w:tcPr>
          <w:p w14:paraId="3EF398C1"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REPOLHO:</w:t>
            </w:r>
            <w:r w:rsidRPr="00BF32FB">
              <w:rPr>
                <w:rFonts w:ascii="Bookman Old Style" w:hAnsi="Bookman Old Style"/>
                <w:lang w:val="pt-BR"/>
              </w:rPr>
              <w:t xml:space="preserve"> verde, liso fresco, tamanho médio de 1,5 a 2 kg e coloração uniforme, firme e intacto, sem lesões de origem física, perfurações e cortes. </w:t>
            </w:r>
          </w:p>
        </w:tc>
        <w:tc>
          <w:tcPr>
            <w:tcW w:w="850" w:type="dxa"/>
            <w:vAlign w:val="center"/>
          </w:tcPr>
          <w:p w14:paraId="2237F75C"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581956B1"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5F1FAF1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R$ 8,21</w:t>
            </w:r>
          </w:p>
        </w:tc>
        <w:tc>
          <w:tcPr>
            <w:tcW w:w="1275" w:type="dxa"/>
            <w:vAlign w:val="center"/>
          </w:tcPr>
          <w:p w14:paraId="5D8C3F8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R$ 821,00</w:t>
            </w:r>
          </w:p>
        </w:tc>
      </w:tr>
      <w:tr w:rsidR="002E13AB" w:rsidRPr="00BF32FB" w14:paraId="790A6FB2" w14:textId="77777777" w:rsidTr="0012739E">
        <w:trPr>
          <w:trHeight w:val="1315"/>
        </w:trPr>
        <w:tc>
          <w:tcPr>
            <w:tcW w:w="567" w:type="dxa"/>
            <w:vAlign w:val="center"/>
          </w:tcPr>
          <w:p w14:paraId="56624021"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95</w:t>
            </w:r>
          </w:p>
        </w:tc>
        <w:tc>
          <w:tcPr>
            <w:tcW w:w="4253" w:type="dxa"/>
          </w:tcPr>
          <w:p w14:paraId="1243077C"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iCs/>
                <w:lang w:val="pt-BR"/>
              </w:rPr>
              <w:t>REQUEIJÃO:</w:t>
            </w:r>
            <w:r w:rsidRPr="00BF32FB">
              <w:rPr>
                <w:rFonts w:ascii="Bookman Old Style" w:hAnsi="Bookman Old Style"/>
                <w:b/>
                <w:lang w:val="pt-BR"/>
              </w:rPr>
              <w:t xml:space="preserve"> </w:t>
            </w:r>
            <w:r w:rsidRPr="00BF32FB">
              <w:rPr>
                <w:rFonts w:ascii="Bookman Old Style" w:hAnsi="Bookman Old Style"/>
                <w:lang w:val="pt-BR"/>
              </w:rPr>
              <w:t xml:space="preserve">requeijão cremoso em embalagem de 200gr. Contendo data de validade e fabricação, informação nutricional, cheiro e cores características do produto sem mofos. </w:t>
            </w:r>
          </w:p>
        </w:tc>
        <w:tc>
          <w:tcPr>
            <w:tcW w:w="850" w:type="dxa"/>
            <w:vAlign w:val="center"/>
          </w:tcPr>
          <w:p w14:paraId="3082DD31"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276C5CA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200</w:t>
            </w:r>
          </w:p>
        </w:tc>
        <w:tc>
          <w:tcPr>
            <w:tcW w:w="1276" w:type="dxa"/>
            <w:vAlign w:val="center"/>
          </w:tcPr>
          <w:p w14:paraId="032BEAF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R$ 8,13</w:t>
            </w:r>
          </w:p>
        </w:tc>
        <w:tc>
          <w:tcPr>
            <w:tcW w:w="1275" w:type="dxa"/>
            <w:vAlign w:val="center"/>
          </w:tcPr>
          <w:p w14:paraId="46E2776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R$ 1.626,00</w:t>
            </w:r>
          </w:p>
        </w:tc>
      </w:tr>
      <w:tr w:rsidR="002E13AB" w:rsidRPr="00BF32FB" w14:paraId="66A590C4" w14:textId="77777777" w:rsidTr="0012739E">
        <w:trPr>
          <w:trHeight w:val="1787"/>
        </w:trPr>
        <w:tc>
          <w:tcPr>
            <w:tcW w:w="567" w:type="dxa"/>
            <w:vAlign w:val="center"/>
          </w:tcPr>
          <w:p w14:paraId="206BFDFF"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96</w:t>
            </w:r>
          </w:p>
        </w:tc>
        <w:tc>
          <w:tcPr>
            <w:tcW w:w="4253" w:type="dxa"/>
          </w:tcPr>
          <w:p w14:paraId="69FBDCB3"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SAGU:</w:t>
            </w:r>
            <w:r w:rsidRPr="00BF32FB">
              <w:rPr>
                <w:rFonts w:ascii="Bookman Old Style" w:hAnsi="Bookman Old Style"/>
                <w:lang w:val="pt-BR"/>
              </w:rPr>
              <w:t xml:space="preserve"> pacote de 500 g, produto fabricado com amido de mandioca, tipo 1, selecionado, classe pérola. De safra recente. Composição: 100% mandioca. Em embalagem plástica intacta, isento de mofo, odores estranhos ou qualquer substância nociva. Não conter glúten. </w:t>
            </w:r>
          </w:p>
        </w:tc>
        <w:tc>
          <w:tcPr>
            <w:tcW w:w="850" w:type="dxa"/>
            <w:vAlign w:val="center"/>
          </w:tcPr>
          <w:p w14:paraId="7E4EC0A6"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PCT</w:t>
            </w:r>
          </w:p>
        </w:tc>
        <w:tc>
          <w:tcPr>
            <w:tcW w:w="1418" w:type="dxa"/>
            <w:vAlign w:val="center"/>
          </w:tcPr>
          <w:p w14:paraId="2E41A9A6"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40</w:t>
            </w:r>
          </w:p>
        </w:tc>
        <w:tc>
          <w:tcPr>
            <w:tcW w:w="1276" w:type="dxa"/>
            <w:vAlign w:val="center"/>
          </w:tcPr>
          <w:p w14:paraId="28161D3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R$ 6,80</w:t>
            </w:r>
          </w:p>
        </w:tc>
        <w:tc>
          <w:tcPr>
            <w:tcW w:w="1275" w:type="dxa"/>
            <w:vAlign w:val="center"/>
          </w:tcPr>
          <w:p w14:paraId="736AE37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R$ 272,00</w:t>
            </w:r>
          </w:p>
        </w:tc>
      </w:tr>
      <w:tr w:rsidR="002E13AB" w:rsidRPr="00BF32FB" w14:paraId="36C42C46" w14:textId="77777777" w:rsidTr="0012739E">
        <w:trPr>
          <w:trHeight w:val="1621"/>
        </w:trPr>
        <w:tc>
          <w:tcPr>
            <w:tcW w:w="567" w:type="dxa"/>
            <w:vAlign w:val="center"/>
          </w:tcPr>
          <w:p w14:paraId="78AF9A1F"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97</w:t>
            </w:r>
          </w:p>
        </w:tc>
        <w:tc>
          <w:tcPr>
            <w:tcW w:w="4253" w:type="dxa"/>
          </w:tcPr>
          <w:p w14:paraId="03B89F30"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i/>
                <w:lang w:val="pt-BR"/>
              </w:rPr>
              <w:t>SUCO DE UVA INTEGRAL</w:t>
            </w:r>
            <w:r w:rsidRPr="00BF32FB">
              <w:rPr>
                <w:rFonts w:ascii="Bookman Old Style" w:hAnsi="Bookman Old Style"/>
                <w:b/>
                <w:lang w:val="pt-BR"/>
              </w:rPr>
              <w:t xml:space="preserve">: </w:t>
            </w:r>
            <w:r w:rsidRPr="00BF32FB">
              <w:rPr>
                <w:rFonts w:ascii="Bookman Old Style" w:hAnsi="Bookman Old Style"/>
                <w:lang w:val="pt-BR"/>
              </w:rPr>
              <w:t>Suco de uva integral. Suco natural, pode ser diluído em água. Não necessita da adição de açúcar. Embalagem:</w:t>
            </w:r>
            <w:r w:rsidRPr="00BF32FB">
              <w:rPr>
                <w:rFonts w:ascii="Bookman Old Style" w:hAnsi="Bookman Old Style"/>
                <w:b/>
                <w:bCs/>
                <w:lang w:val="pt-BR"/>
              </w:rPr>
              <w:t xml:space="preserve"> </w:t>
            </w:r>
            <w:r w:rsidRPr="00BF32FB">
              <w:rPr>
                <w:rFonts w:ascii="Bookman Old Style" w:hAnsi="Bookman Old Style"/>
                <w:lang w:val="pt-BR"/>
              </w:rPr>
              <w:t>Acondicionada em embalagens de vidro transparente de 1,5l.</w:t>
            </w:r>
            <w:r w:rsidRPr="00BF32FB">
              <w:rPr>
                <w:rFonts w:ascii="Bookman Old Style" w:hAnsi="Bookman Old Style"/>
                <w:b/>
                <w:lang w:val="pt-BR"/>
              </w:rPr>
              <w:t xml:space="preserve"> </w:t>
            </w:r>
          </w:p>
        </w:tc>
        <w:tc>
          <w:tcPr>
            <w:tcW w:w="850" w:type="dxa"/>
            <w:vAlign w:val="center"/>
          </w:tcPr>
          <w:p w14:paraId="5CBF94BB"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3CB9AECA"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3A73419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R$ 15,85</w:t>
            </w:r>
          </w:p>
        </w:tc>
        <w:tc>
          <w:tcPr>
            <w:tcW w:w="1275" w:type="dxa"/>
            <w:vAlign w:val="center"/>
          </w:tcPr>
          <w:p w14:paraId="72A81F42"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R$ 1.585,00</w:t>
            </w:r>
          </w:p>
        </w:tc>
      </w:tr>
      <w:tr w:rsidR="002E13AB" w:rsidRPr="00BF32FB" w14:paraId="405D451B" w14:textId="77777777" w:rsidTr="0012739E">
        <w:trPr>
          <w:trHeight w:val="2187"/>
        </w:trPr>
        <w:tc>
          <w:tcPr>
            <w:tcW w:w="567" w:type="dxa"/>
            <w:vAlign w:val="center"/>
          </w:tcPr>
          <w:p w14:paraId="1EE358AA"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98</w:t>
            </w:r>
          </w:p>
        </w:tc>
        <w:tc>
          <w:tcPr>
            <w:tcW w:w="4253" w:type="dxa"/>
          </w:tcPr>
          <w:p w14:paraId="12CD466E"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 xml:space="preserve">SAL TIPO MARINHO: </w:t>
            </w:r>
            <w:r w:rsidRPr="00BF32FB">
              <w:rPr>
                <w:rFonts w:ascii="Bookman Old Style" w:hAnsi="Bookman Old Style"/>
                <w:lang w:val="pt-BR"/>
              </w:rPr>
              <w:t>refinado extra iodado. Pacote de 1kg, entregue saco plástico transparente, resistente, não deve apresentar sujidades e umidade. Embalagem deve apresentar data de fabricação, lote, data de validade e tabela nutricional. Ingredientes: cloreto de sódio, iodato de potássio, antiumectante ferrcianeto de sódio INS 535. Com data de fabricação, lote e prazo de validade de no mínimo 12 meses.</w:t>
            </w:r>
          </w:p>
        </w:tc>
        <w:tc>
          <w:tcPr>
            <w:tcW w:w="850" w:type="dxa"/>
            <w:vAlign w:val="center"/>
          </w:tcPr>
          <w:p w14:paraId="6813A72D"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sz w:val="20"/>
                <w:szCs w:val="20"/>
                <w:lang w:val="pt-BR"/>
              </w:rPr>
              <w:t>UNID</w:t>
            </w:r>
          </w:p>
        </w:tc>
        <w:tc>
          <w:tcPr>
            <w:tcW w:w="1418" w:type="dxa"/>
            <w:vAlign w:val="center"/>
          </w:tcPr>
          <w:p w14:paraId="5501528C"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120</w:t>
            </w:r>
          </w:p>
        </w:tc>
        <w:tc>
          <w:tcPr>
            <w:tcW w:w="1276" w:type="dxa"/>
            <w:vAlign w:val="center"/>
          </w:tcPr>
          <w:p w14:paraId="2EC89F99"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R$ 2,28</w:t>
            </w:r>
          </w:p>
        </w:tc>
        <w:tc>
          <w:tcPr>
            <w:tcW w:w="1275" w:type="dxa"/>
            <w:vAlign w:val="center"/>
          </w:tcPr>
          <w:p w14:paraId="619F892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R$ 273,60</w:t>
            </w:r>
          </w:p>
        </w:tc>
      </w:tr>
      <w:tr w:rsidR="002E13AB" w:rsidRPr="00BF32FB" w14:paraId="058CAFC9" w14:textId="77777777" w:rsidTr="0012739E">
        <w:trPr>
          <w:trHeight w:val="2187"/>
        </w:trPr>
        <w:tc>
          <w:tcPr>
            <w:tcW w:w="567" w:type="dxa"/>
            <w:vAlign w:val="center"/>
          </w:tcPr>
          <w:p w14:paraId="5530EF87"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99</w:t>
            </w:r>
          </w:p>
        </w:tc>
        <w:tc>
          <w:tcPr>
            <w:tcW w:w="4253" w:type="dxa"/>
          </w:tcPr>
          <w:p w14:paraId="5161FC43"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TOMATE:</w:t>
            </w:r>
            <w:r w:rsidRPr="00BF32FB">
              <w:rPr>
                <w:rFonts w:ascii="Bookman Old Style" w:hAnsi="Bookman Old Style"/>
                <w:lang w:val="pt-BR"/>
              </w:rPr>
              <w:t xml:space="preserve"> grau médio de amadurecimento (colorido), com aproximadamente 80% de maturação, sem ferimentos ou defeitos, tenros, sem manchas, com coloração uniforme e brilho. De 1ª qualidade, não deverá ter frutos estragados. Não serão tolerados os defeitos que prejudiquem o consumo ou o rendimento como podridão, dano, murcho, imaturo, passados e feridos. Os produtos deveram estar frescos, isento de substancias terrosas, sujidades ou corpos estranhos aderidos à superfície externa e no ponto de consumo. </w:t>
            </w:r>
          </w:p>
        </w:tc>
        <w:tc>
          <w:tcPr>
            <w:tcW w:w="850" w:type="dxa"/>
            <w:vAlign w:val="center"/>
          </w:tcPr>
          <w:p w14:paraId="37177799"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KG</w:t>
            </w:r>
          </w:p>
        </w:tc>
        <w:tc>
          <w:tcPr>
            <w:tcW w:w="1418" w:type="dxa"/>
            <w:vAlign w:val="center"/>
          </w:tcPr>
          <w:p w14:paraId="1A53F995"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1600</w:t>
            </w:r>
          </w:p>
        </w:tc>
        <w:tc>
          <w:tcPr>
            <w:tcW w:w="1276" w:type="dxa"/>
            <w:vAlign w:val="center"/>
          </w:tcPr>
          <w:p w14:paraId="229A8A2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R$ 8,59</w:t>
            </w:r>
          </w:p>
        </w:tc>
        <w:tc>
          <w:tcPr>
            <w:tcW w:w="1275" w:type="dxa"/>
            <w:vAlign w:val="center"/>
          </w:tcPr>
          <w:p w14:paraId="1DB36093"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R$ 13.744,00</w:t>
            </w:r>
          </w:p>
        </w:tc>
      </w:tr>
      <w:tr w:rsidR="002E13AB" w:rsidRPr="00BF32FB" w14:paraId="341D4D78" w14:textId="77777777" w:rsidTr="0012739E">
        <w:trPr>
          <w:trHeight w:val="2187"/>
        </w:trPr>
        <w:tc>
          <w:tcPr>
            <w:tcW w:w="567" w:type="dxa"/>
            <w:vAlign w:val="center"/>
          </w:tcPr>
          <w:p w14:paraId="01407755" w14:textId="77777777" w:rsidR="002E13AB" w:rsidRPr="00BF32FB" w:rsidRDefault="002E13AB" w:rsidP="0012739E">
            <w:pPr>
              <w:pStyle w:val="TableParagraph"/>
              <w:spacing w:before="1"/>
              <w:ind w:left="7"/>
              <w:jc w:val="center"/>
              <w:rPr>
                <w:rFonts w:ascii="Bookman Old Style" w:hAnsi="Bookman Old Style"/>
                <w:spacing w:val="-5"/>
                <w:sz w:val="18"/>
                <w:szCs w:val="18"/>
                <w:lang w:val="pt-BR"/>
              </w:rPr>
            </w:pPr>
            <w:r w:rsidRPr="00BF32FB">
              <w:rPr>
                <w:rFonts w:ascii="Bookman Old Style" w:hAnsi="Bookman Old Style"/>
                <w:b/>
                <w:sz w:val="20"/>
                <w:szCs w:val="20"/>
                <w:lang w:val="pt-BR"/>
              </w:rPr>
              <w:t>100</w:t>
            </w:r>
          </w:p>
        </w:tc>
        <w:tc>
          <w:tcPr>
            <w:tcW w:w="4253" w:type="dxa"/>
          </w:tcPr>
          <w:p w14:paraId="212EAC08" w14:textId="77777777" w:rsidR="002E13AB" w:rsidRPr="00BF32FB" w:rsidRDefault="002E13AB" w:rsidP="0012739E">
            <w:pPr>
              <w:tabs>
                <w:tab w:val="left" w:pos="567"/>
              </w:tabs>
              <w:spacing w:line="276" w:lineRule="auto"/>
              <w:rPr>
                <w:rFonts w:ascii="Bookman Old Style" w:hAnsi="Bookman Old Style"/>
                <w:sz w:val="18"/>
                <w:szCs w:val="18"/>
                <w:lang w:val="pt-BR"/>
              </w:rPr>
            </w:pPr>
            <w:r w:rsidRPr="00BF32FB">
              <w:rPr>
                <w:rFonts w:ascii="Bookman Old Style" w:hAnsi="Bookman Old Style"/>
                <w:b/>
                <w:lang w:val="pt-BR"/>
              </w:rPr>
              <w:t>VINAGRE DE MAÇÃ</w:t>
            </w:r>
            <w:r w:rsidRPr="00BF32FB">
              <w:rPr>
                <w:rFonts w:ascii="Bookman Old Style" w:hAnsi="Bookman Old Style"/>
                <w:lang w:val="pt-BR"/>
              </w:rPr>
              <w:t xml:space="preserve">: em embalagem de plástico lacrada com 750 ml. Composição: fermentado acético de maçã hidratado, com acidez de 4,2 %. Isento de corantes artificiais, ácidos orgânicos e minerais estranhos, livre de sujidades, material terroso e detritos de animais e vegetais. Deve constar na embalagem a data de fabricação, prazo de validade, lote do produto, nome e/ou marca e ingredientes. </w:t>
            </w:r>
          </w:p>
        </w:tc>
        <w:tc>
          <w:tcPr>
            <w:tcW w:w="850" w:type="dxa"/>
            <w:vAlign w:val="center"/>
          </w:tcPr>
          <w:p w14:paraId="168A7292" w14:textId="77777777" w:rsidR="002E13AB" w:rsidRPr="00BF32FB" w:rsidRDefault="002E13AB" w:rsidP="0012739E">
            <w:pPr>
              <w:pStyle w:val="TableParagraph"/>
              <w:spacing w:before="1"/>
              <w:ind w:left="10"/>
              <w:jc w:val="center"/>
              <w:rPr>
                <w:rFonts w:ascii="Bookman Old Style" w:hAnsi="Bookman Old Style"/>
                <w:spacing w:val="-5"/>
                <w:sz w:val="18"/>
                <w:szCs w:val="18"/>
                <w:lang w:val="pt-BR"/>
              </w:rPr>
            </w:pPr>
            <w:r w:rsidRPr="00BF32FB">
              <w:rPr>
                <w:rFonts w:ascii="Bookman Old Style" w:hAnsi="Bookman Old Style"/>
                <w:color w:val="000000" w:themeColor="text1"/>
                <w:sz w:val="20"/>
                <w:szCs w:val="20"/>
                <w:lang w:val="pt-BR"/>
              </w:rPr>
              <w:t>UNID</w:t>
            </w:r>
          </w:p>
        </w:tc>
        <w:tc>
          <w:tcPr>
            <w:tcW w:w="1418" w:type="dxa"/>
            <w:vAlign w:val="center"/>
          </w:tcPr>
          <w:p w14:paraId="585A0AD7"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100</w:t>
            </w:r>
          </w:p>
        </w:tc>
        <w:tc>
          <w:tcPr>
            <w:tcW w:w="1276" w:type="dxa"/>
            <w:vAlign w:val="center"/>
          </w:tcPr>
          <w:p w14:paraId="115EBA5B"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R$ 4,65</w:t>
            </w:r>
          </w:p>
        </w:tc>
        <w:tc>
          <w:tcPr>
            <w:tcW w:w="1275" w:type="dxa"/>
            <w:vAlign w:val="center"/>
          </w:tcPr>
          <w:p w14:paraId="7A1FE190" w14:textId="77777777" w:rsidR="002E13AB" w:rsidRPr="00BF32FB" w:rsidRDefault="002E13AB" w:rsidP="0012739E">
            <w:pPr>
              <w:pStyle w:val="TableParagraph"/>
              <w:spacing w:before="1"/>
              <w:ind w:left="10" w:right="1"/>
              <w:jc w:val="center"/>
              <w:rPr>
                <w:rFonts w:ascii="Bookman Old Style" w:hAnsi="Bookman Old Style"/>
                <w:spacing w:val="-5"/>
                <w:sz w:val="18"/>
                <w:szCs w:val="18"/>
                <w:lang w:val="pt-BR"/>
              </w:rPr>
            </w:pPr>
            <w:r w:rsidRPr="004730A5">
              <w:t>R$ 465,00</w:t>
            </w:r>
          </w:p>
        </w:tc>
      </w:tr>
    </w:tbl>
    <w:p w14:paraId="513874E2" w14:textId="77777777" w:rsidR="00C81C83" w:rsidRPr="005E4332" w:rsidRDefault="00C81C83" w:rsidP="00C81C83">
      <w:pPr>
        <w:tabs>
          <w:tab w:val="left" w:pos="536"/>
          <w:tab w:val="left" w:pos="2270"/>
          <w:tab w:val="left" w:pos="4294"/>
        </w:tabs>
        <w:contextualSpacing/>
        <w:rPr>
          <w:rFonts w:ascii="Bookman Old Style" w:hAnsi="Bookman Old Style" w:cs="Arial"/>
          <w:sz w:val="22"/>
          <w:szCs w:val="22"/>
        </w:rPr>
      </w:pPr>
    </w:p>
    <w:p w14:paraId="7DE8D558" w14:textId="77777777" w:rsidR="00C81C83" w:rsidRPr="005E4332" w:rsidRDefault="00C81C83" w:rsidP="00C81C83">
      <w:pPr>
        <w:tabs>
          <w:tab w:val="left" w:pos="536"/>
          <w:tab w:val="left" w:pos="2270"/>
          <w:tab w:val="left" w:pos="4294"/>
        </w:tabs>
        <w:contextualSpacing/>
        <w:rPr>
          <w:rFonts w:ascii="Bookman Old Style" w:hAnsi="Bookman Old Style" w:cs="Arial"/>
          <w:sz w:val="22"/>
          <w:szCs w:val="22"/>
        </w:rPr>
      </w:pPr>
      <w:r w:rsidRPr="005E4332">
        <w:rPr>
          <w:rFonts w:ascii="Bookman Old Style" w:hAnsi="Bookman Old Style" w:cs="Arial"/>
          <w:sz w:val="22"/>
          <w:szCs w:val="22"/>
        </w:rPr>
        <w:t>Valor total da proposta (por extenso): R$ ________ (__________________________).</w:t>
      </w:r>
    </w:p>
    <w:p w14:paraId="684D899A" w14:textId="77777777" w:rsidR="00C81C83" w:rsidRPr="005E4332" w:rsidRDefault="00C81C83" w:rsidP="00C81C83">
      <w:pPr>
        <w:tabs>
          <w:tab w:val="left" w:pos="536"/>
          <w:tab w:val="left" w:pos="2270"/>
          <w:tab w:val="left" w:pos="4294"/>
        </w:tabs>
        <w:contextualSpacing/>
        <w:rPr>
          <w:rFonts w:ascii="Bookman Old Style" w:hAnsi="Bookman Old Style" w:cs="Arial"/>
          <w:b/>
          <w:sz w:val="22"/>
          <w:szCs w:val="22"/>
        </w:rPr>
      </w:pPr>
    </w:p>
    <w:p w14:paraId="01A4C3DF" w14:textId="77777777" w:rsidR="00C81C83" w:rsidRPr="005E4332" w:rsidRDefault="00C81C83" w:rsidP="00C81C83">
      <w:pPr>
        <w:tabs>
          <w:tab w:val="left" w:pos="536"/>
          <w:tab w:val="left" w:pos="2270"/>
          <w:tab w:val="left" w:pos="4294"/>
        </w:tabs>
        <w:contextualSpacing/>
        <w:rPr>
          <w:rFonts w:ascii="Bookman Old Style" w:hAnsi="Bookman Old Style" w:cs="Arial"/>
          <w:sz w:val="22"/>
          <w:szCs w:val="22"/>
        </w:rPr>
      </w:pPr>
      <w:r w:rsidRPr="005E4332">
        <w:rPr>
          <w:rFonts w:ascii="Bookman Old Style" w:hAnsi="Bookman Old Style" w:cs="Arial"/>
          <w:sz w:val="22"/>
          <w:szCs w:val="22"/>
        </w:rPr>
        <w:t>Obs.: No preço cotado já estão incluídas eventuais vantagens e/ou abatimentos, impostos, taxas e encargos sociais, obrigações trabalhistas, previdenciárias, fiscais e comerciais, assim como despesas com transportes, deslocamentos, serviço de instalação e outras quaisquer que incidam sobre a contratação.</w:t>
      </w:r>
    </w:p>
    <w:p w14:paraId="28FAFD35" w14:textId="77777777" w:rsidR="00C81C83" w:rsidRPr="005E4332" w:rsidRDefault="00C81C83" w:rsidP="00C81C83">
      <w:pPr>
        <w:tabs>
          <w:tab w:val="left" w:pos="536"/>
          <w:tab w:val="left" w:pos="2270"/>
          <w:tab w:val="left" w:pos="4294"/>
        </w:tabs>
        <w:contextualSpacing/>
        <w:rPr>
          <w:rFonts w:ascii="Bookman Old Style" w:hAnsi="Bookman Old Style" w:cs="Arial"/>
          <w:sz w:val="22"/>
          <w:szCs w:val="22"/>
        </w:rPr>
      </w:pPr>
    </w:p>
    <w:p w14:paraId="3FD0A0C3" w14:textId="77777777" w:rsidR="00C81C83" w:rsidRPr="005E4332" w:rsidRDefault="00C81C83" w:rsidP="00C81C83">
      <w:pPr>
        <w:pStyle w:val="PADRAO"/>
        <w:tabs>
          <w:tab w:val="left" w:pos="536"/>
          <w:tab w:val="left" w:pos="2270"/>
          <w:tab w:val="left" w:pos="4294"/>
        </w:tabs>
        <w:contextualSpacing/>
        <w:rPr>
          <w:rFonts w:ascii="Bookman Old Style" w:hAnsi="Bookman Old Style" w:cs="Arial"/>
          <w:bCs/>
          <w:sz w:val="22"/>
          <w:szCs w:val="22"/>
        </w:rPr>
      </w:pPr>
      <w:r w:rsidRPr="005E4332">
        <w:rPr>
          <w:rFonts w:ascii="Bookman Old Style" w:hAnsi="Bookman Old Style" w:cs="Arial"/>
          <w:bCs/>
          <w:sz w:val="22"/>
          <w:szCs w:val="22"/>
        </w:rPr>
        <w:t>Declaramos que os itens ofertados atendem a todas as especificações descritas no edital.</w:t>
      </w:r>
    </w:p>
    <w:p w14:paraId="41B43B42" w14:textId="77777777" w:rsidR="00C81C83" w:rsidRPr="005E4332" w:rsidRDefault="00C81C83" w:rsidP="00C81C83">
      <w:pPr>
        <w:tabs>
          <w:tab w:val="left" w:pos="536"/>
          <w:tab w:val="left" w:pos="2270"/>
          <w:tab w:val="left" w:pos="4294"/>
        </w:tabs>
        <w:contextualSpacing/>
        <w:rPr>
          <w:rFonts w:ascii="Bookman Old Style" w:hAnsi="Bookman Old Style" w:cs="Arial"/>
          <w:sz w:val="22"/>
          <w:szCs w:val="22"/>
        </w:rPr>
      </w:pPr>
    </w:p>
    <w:p w14:paraId="7E09BA08" w14:textId="40B02CAE" w:rsidR="00C81C83" w:rsidRPr="005E4332" w:rsidRDefault="00C81C83" w:rsidP="00C81C83">
      <w:pPr>
        <w:tabs>
          <w:tab w:val="left" w:pos="536"/>
          <w:tab w:val="left" w:pos="2270"/>
          <w:tab w:val="left" w:pos="4294"/>
        </w:tabs>
        <w:contextualSpacing/>
        <w:rPr>
          <w:rFonts w:ascii="Bookman Old Style" w:hAnsi="Bookman Old Style" w:cs="Arial"/>
          <w:b/>
          <w:sz w:val="22"/>
          <w:szCs w:val="22"/>
        </w:rPr>
      </w:pPr>
      <w:r w:rsidRPr="005E4332">
        <w:rPr>
          <w:rFonts w:ascii="Bookman Old Style" w:hAnsi="Bookman Old Style" w:cs="Arial"/>
          <w:b/>
          <w:sz w:val="22"/>
          <w:szCs w:val="22"/>
        </w:rPr>
        <w:t>VALIDADE DA PROPOSTA COMERCIAL</w:t>
      </w:r>
      <w:r w:rsidRPr="005E4332">
        <w:rPr>
          <w:rFonts w:ascii="Bookman Old Style" w:hAnsi="Bookman Old Style" w:cs="Arial"/>
          <w:sz w:val="22"/>
          <w:szCs w:val="22"/>
        </w:rPr>
        <w:t xml:space="preserve">: 60 (sessenta) dias a contar da abertura da sessão presencial. </w:t>
      </w:r>
    </w:p>
    <w:p w14:paraId="05172933" w14:textId="1CF0105B" w:rsidR="00C81C83" w:rsidRPr="005E4332" w:rsidRDefault="00C81C83" w:rsidP="005E4332">
      <w:pPr>
        <w:tabs>
          <w:tab w:val="left" w:pos="536"/>
          <w:tab w:val="left" w:pos="2270"/>
          <w:tab w:val="left" w:pos="4294"/>
        </w:tabs>
        <w:contextualSpacing/>
        <w:jc w:val="right"/>
        <w:rPr>
          <w:rFonts w:ascii="Bookman Old Style" w:hAnsi="Bookman Old Style" w:cs="Arial"/>
          <w:sz w:val="22"/>
          <w:szCs w:val="22"/>
        </w:rPr>
      </w:pPr>
      <w:r w:rsidRPr="005E4332">
        <w:rPr>
          <w:rFonts w:ascii="Bookman Old Style" w:hAnsi="Bookman Old Style" w:cs="Arial"/>
          <w:sz w:val="22"/>
          <w:szCs w:val="22"/>
        </w:rPr>
        <w:t>Local e Data: __/__/____.</w:t>
      </w:r>
    </w:p>
    <w:p w14:paraId="64942B9E" w14:textId="77777777" w:rsidR="00C81C83" w:rsidRPr="005E4332" w:rsidRDefault="00C81C83" w:rsidP="00C81C83">
      <w:pPr>
        <w:tabs>
          <w:tab w:val="left" w:pos="536"/>
          <w:tab w:val="left" w:pos="2270"/>
          <w:tab w:val="left" w:pos="4294"/>
        </w:tabs>
        <w:contextualSpacing/>
        <w:jc w:val="center"/>
        <w:rPr>
          <w:rFonts w:ascii="Bookman Old Style" w:hAnsi="Bookman Old Style" w:cs="Arial"/>
          <w:sz w:val="22"/>
          <w:szCs w:val="22"/>
        </w:rPr>
      </w:pPr>
      <w:r w:rsidRPr="005E4332">
        <w:rPr>
          <w:rFonts w:ascii="Bookman Old Style" w:hAnsi="Bookman Old Style" w:cs="Arial"/>
          <w:sz w:val="22"/>
          <w:szCs w:val="22"/>
        </w:rPr>
        <w:t>______________________</w:t>
      </w:r>
    </w:p>
    <w:p w14:paraId="235A3F0A" w14:textId="77777777" w:rsidR="00C81C83" w:rsidRPr="005E4332" w:rsidRDefault="00C81C83" w:rsidP="00C81C83">
      <w:pPr>
        <w:tabs>
          <w:tab w:val="left" w:pos="536"/>
          <w:tab w:val="left" w:pos="2270"/>
          <w:tab w:val="left" w:pos="4294"/>
        </w:tabs>
        <w:contextualSpacing/>
        <w:jc w:val="center"/>
        <w:rPr>
          <w:rFonts w:ascii="Bookman Old Style" w:hAnsi="Bookman Old Style" w:cs="Arial"/>
          <w:b/>
          <w:sz w:val="22"/>
          <w:szCs w:val="22"/>
        </w:rPr>
      </w:pPr>
      <w:r w:rsidRPr="005E4332">
        <w:rPr>
          <w:rFonts w:ascii="Bookman Old Style" w:hAnsi="Bookman Old Style" w:cs="Arial"/>
          <w:b/>
          <w:sz w:val="22"/>
          <w:szCs w:val="22"/>
        </w:rPr>
        <w:t>NOME, CPF E</w:t>
      </w:r>
    </w:p>
    <w:p w14:paraId="34702CB0" w14:textId="41AEDCD6" w:rsidR="00C81C83" w:rsidRPr="005E4332" w:rsidRDefault="00C81C83" w:rsidP="005E4332">
      <w:pPr>
        <w:tabs>
          <w:tab w:val="left" w:pos="536"/>
          <w:tab w:val="left" w:pos="2270"/>
          <w:tab w:val="left" w:pos="4294"/>
        </w:tabs>
        <w:contextualSpacing/>
        <w:jc w:val="center"/>
        <w:rPr>
          <w:rFonts w:ascii="Bookman Old Style" w:hAnsi="Bookman Old Style" w:cs="Arial"/>
          <w:b/>
          <w:bCs/>
          <w:sz w:val="22"/>
          <w:szCs w:val="22"/>
        </w:rPr>
      </w:pPr>
      <w:r w:rsidRPr="005E4332">
        <w:rPr>
          <w:rFonts w:ascii="Bookman Old Style" w:hAnsi="Bookman Old Style" w:cs="Arial"/>
          <w:b/>
          <w:sz w:val="22"/>
          <w:szCs w:val="22"/>
        </w:rPr>
        <w:t xml:space="preserve">ASSINATURA DO </w:t>
      </w:r>
      <w:r w:rsidRPr="005E4332">
        <w:rPr>
          <w:rFonts w:ascii="Bookman Old Style" w:hAnsi="Bookman Old Style" w:cs="Arial"/>
          <w:b/>
          <w:bCs/>
          <w:sz w:val="22"/>
          <w:szCs w:val="22"/>
        </w:rPr>
        <w:t>REPRESENTANTE.</w:t>
      </w:r>
    </w:p>
    <w:p w14:paraId="174FF46E" w14:textId="7160E33E" w:rsidR="00C81C83" w:rsidRPr="005E4332" w:rsidRDefault="00C81C83" w:rsidP="00094B31">
      <w:pPr>
        <w:pStyle w:val="TextosemFormatao"/>
        <w:rPr>
          <w:rFonts w:ascii="Bookman Old Style" w:hAnsi="Bookman Old Style"/>
          <w:b/>
          <w:sz w:val="22"/>
          <w:szCs w:val="22"/>
        </w:rPr>
      </w:pPr>
    </w:p>
    <w:p w14:paraId="7E100F22" w14:textId="3F94C9D4" w:rsidR="00025293" w:rsidRPr="009D12C0" w:rsidRDefault="00C81C83" w:rsidP="009D12C0">
      <w:pPr>
        <w:contextualSpacing/>
        <w:jc w:val="center"/>
        <w:rPr>
          <w:rFonts w:ascii="Bookman Old Style" w:hAnsi="Bookman Old Style"/>
          <w:b/>
          <w:i/>
          <w:color w:val="FF0000"/>
          <w:sz w:val="22"/>
          <w:szCs w:val="22"/>
          <w:u w:val="single"/>
          <w:lang w:eastAsia="pt-BR"/>
          <w14:ligatures w14:val="none"/>
        </w:rPr>
      </w:pPr>
      <w:r w:rsidRPr="00094B31">
        <w:rPr>
          <w:rFonts w:ascii="Bookman Old Style" w:hAnsi="Bookman Old Style"/>
          <w:b/>
          <w:i/>
          <w:color w:val="FF0000"/>
          <w:sz w:val="22"/>
          <w:szCs w:val="22"/>
          <w:u w:val="single"/>
          <w:lang w:eastAsia="pt-BR"/>
          <w14:ligatures w14:val="none"/>
        </w:rPr>
        <w:t xml:space="preserve">Entregar </w:t>
      </w:r>
      <w:r w:rsidRPr="005E4332">
        <w:rPr>
          <w:rFonts w:ascii="Bookman Old Style" w:hAnsi="Bookman Old Style"/>
          <w:b/>
          <w:i/>
          <w:color w:val="FF0000"/>
          <w:sz w:val="22"/>
          <w:szCs w:val="22"/>
          <w:u w:val="single"/>
          <w:lang w:eastAsia="pt-BR"/>
          <w14:ligatures w14:val="none"/>
        </w:rPr>
        <w:t>dentro</w:t>
      </w:r>
      <w:r w:rsidRPr="00094B31">
        <w:rPr>
          <w:rFonts w:ascii="Bookman Old Style" w:hAnsi="Bookman Old Style"/>
          <w:b/>
          <w:i/>
          <w:color w:val="FF0000"/>
          <w:sz w:val="22"/>
          <w:szCs w:val="22"/>
          <w:u w:val="single"/>
          <w:lang w:eastAsia="pt-BR"/>
          <w14:ligatures w14:val="none"/>
        </w:rPr>
        <w:t xml:space="preserve"> do envelope de nº 01 </w:t>
      </w:r>
    </w:p>
    <w:p w14:paraId="0A53B480" w14:textId="48405B2E" w:rsidR="00C81C83" w:rsidRDefault="00C81C83" w:rsidP="00094B31">
      <w:pPr>
        <w:pStyle w:val="TextosemFormatao"/>
        <w:rPr>
          <w:rFonts w:ascii="Bookman Old Style" w:hAnsi="Bookman Old Style"/>
          <w:b/>
          <w:sz w:val="22"/>
          <w:szCs w:val="22"/>
        </w:rPr>
      </w:pPr>
    </w:p>
    <w:p w14:paraId="3216F4C3" w14:textId="77777777" w:rsidR="00D52005" w:rsidRDefault="00D52005" w:rsidP="00094B31">
      <w:pPr>
        <w:pStyle w:val="TextosemFormatao"/>
        <w:rPr>
          <w:rFonts w:ascii="Bookman Old Style" w:hAnsi="Bookman Old Style"/>
          <w:b/>
          <w:sz w:val="22"/>
          <w:szCs w:val="22"/>
        </w:rPr>
      </w:pPr>
    </w:p>
    <w:p w14:paraId="0B19B951" w14:textId="77777777" w:rsidR="00D52005" w:rsidRDefault="00D52005" w:rsidP="00094B31">
      <w:pPr>
        <w:pStyle w:val="TextosemFormatao"/>
        <w:rPr>
          <w:rFonts w:ascii="Bookman Old Style" w:hAnsi="Bookman Old Style"/>
          <w:b/>
          <w:sz w:val="22"/>
          <w:szCs w:val="22"/>
        </w:rPr>
      </w:pPr>
    </w:p>
    <w:p w14:paraId="7153E0C4" w14:textId="77777777" w:rsidR="00213071" w:rsidRDefault="00213071" w:rsidP="00094B31">
      <w:pPr>
        <w:pStyle w:val="TextosemFormatao"/>
        <w:rPr>
          <w:rFonts w:ascii="Bookman Old Style" w:hAnsi="Bookman Old Style"/>
          <w:b/>
          <w:sz w:val="22"/>
          <w:szCs w:val="22"/>
        </w:rPr>
      </w:pPr>
    </w:p>
    <w:p w14:paraId="47970FFA" w14:textId="77777777" w:rsidR="00213071" w:rsidRDefault="00213071" w:rsidP="00094B31">
      <w:pPr>
        <w:pStyle w:val="TextosemFormatao"/>
        <w:rPr>
          <w:rFonts w:ascii="Bookman Old Style" w:hAnsi="Bookman Old Style"/>
          <w:b/>
          <w:sz w:val="22"/>
          <w:szCs w:val="22"/>
        </w:rPr>
      </w:pPr>
    </w:p>
    <w:p w14:paraId="634281D0" w14:textId="77777777" w:rsidR="00213071" w:rsidRDefault="00213071" w:rsidP="00094B31">
      <w:pPr>
        <w:pStyle w:val="TextosemFormatao"/>
        <w:rPr>
          <w:rFonts w:ascii="Bookman Old Style" w:hAnsi="Bookman Old Style"/>
          <w:b/>
          <w:sz w:val="22"/>
          <w:szCs w:val="22"/>
        </w:rPr>
      </w:pPr>
    </w:p>
    <w:p w14:paraId="4B57AF10" w14:textId="77777777" w:rsidR="00213071" w:rsidRDefault="00213071" w:rsidP="00094B31">
      <w:pPr>
        <w:pStyle w:val="TextosemFormatao"/>
        <w:rPr>
          <w:rFonts w:ascii="Bookman Old Style" w:hAnsi="Bookman Old Style"/>
          <w:b/>
          <w:sz w:val="22"/>
          <w:szCs w:val="22"/>
        </w:rPr>
      </w:pPr>
    </w:p>
    <w:p w14:paraId="28124279" w14:textId="77777777" w:rsidR="00213071" w:rsidRDefault="00213071" w:rsidP="00094B31">
      <w:pPr>
        <w:pStyle w:val="TextosemFormatao"/>
        <w:rPr>
          <w:rFonts w:ascii="Bookman Old Style" w:hAnsi="Bookman Old Style"/>
          <w:b/>
          <w:sz w:val="22"/>
          <w:szCs w:val="22"/>
        </w:rPr>
      </w:pPr>
    </w:p>
    <w:p w14:paraId="6276A1F8" w14:textId="77777777" w:rsidR="004B4015" w:rsidRDefault="004B4015" w:rsidP="00094B31">
      <w:pPr>
        <w:pStyle w:val="TextosemFormatao"/>
        <w:rPr>
          <w:rFonts w:ascii="Bookman Old Style" w:hAnsi="Bookman Old Style"/>
          <w:b/>
          <w:sz w:val="22"/>
          <w:szCs w:val="22"/>
        </w:rPr>
      </w:pPr>
    </w:p>
    <w:p w14:paraId="6D44D1AE" w14:textId="77777777" w:rsidR="004B4015" w:rsidRDefault="004B4015" w:rsidP="00094B31">
      <w:pPr>
        <w:pStyle w:val="TextosemFormatao"/>
        <w:rPr>
          <w:rFonts w:ascii="Bookman Old Style" w:hAnsi="Bookman Old Style"/>
          <w:b/>
          <w:sz w:val="22"/>
          <w:szCs w:val="22"/>
        </w:rPr>
      </w:pPr>
    </w:p>
    <w:p w14:paraId="388E6088" w14:textId="77777777" w:rsidR="00213071" w:rsidRDefault="00213071" w:rsidP="00094B31">
      <w:pPr>
        <w:pStyle w:val="TextosemFormatao"/>
        <w:rPr>
          <w:rFonts w:ascii="Bookman Old Style" w:hAnsi="Bookman Old Style"/>
          <w:b/>
          <w:sz w:val="22"/>
          <w:szCs w:val="22"/>
        </w:rPr>
      </w:pPr>
    </w:p>
    <w:p w14:paraId="5073126B" w14:textId="77777777" w:rsidR="002E13AB" w:rsidRDefault="002E13AB" w:rsidP="00094B31">
      <w:pPr>
        <w:pStyle w:val="TextosemFormatao"/>
        <w:rPr>
          <w:rFonts w:ascii="Bookman Old Style" w:hAnsi="Bookman Old Style"/>
          <w:b/>
          <w:sz w:val="22"/>
          <w:szCs w:val="22"/>
        </w:rPr>
      </w:pPr>
    </w:p>
    <w:p w14:paraId="4917C7D6" w14:textId="77777777" w:rsidR="002E13AB" w:rsidRDefault="002E13AB" w:rsidP="00094B31">
      <w:pPr>
        <w:pStyle w:val="TextosemFormatao"/>
        <w:rPr>
          <w:rFonts w:ascii="Bookman Old Style" w:hAnsi="Bookman Old Style"/>
          <w:b/>
          <w:sz w:val="22"/>
          <w:szCs w:val="22"/>
        </w:rPr>
      </w:pPr>
    </w:p>
    <w:p w14:paraId="0DD8FBBB" w14:textId="77777777" w:rsidR="002E13AB" w:rsidRDefault="002E13AB" w:rsidP="00094B31">
      <w:pPr>
        <w:pStyle w:val="TextosemFormatao"/>
        <w:rPr>
          <w:rFonts w:ascii="Bookman Old Style" w:hAnsi="Bookman Old Style"/>
          <w:b/>
          <w:sz w:val="22"/>
          <w:szCs w:val="22"/>
        </w:rPr>
      </w:pPr>
    </w:p>
    <w:p w14:paraId="593DBEFF" w14:textId="77777777" w:rsidR="002E13AB" w:rsidRDefault="002E13AB" w:rsidP="00094B31">
      <w:pPr>
        <w:pStyle w:val="TextosemFormatao"/>
        <w:rPr>
          <w:rFonts w:ascii="Bookman Old Style" w:hAnsi="Bookman Old Style"/>
          <w:b/>
          <w:sz w:val="22"/>
          <w:szCs w:val="22"/>
        </w:rPr>
      </w:pPr>
    </w:p>
    <w:p w14:paraId="7D558F40" w14:textId="77777777" w:rsidR="002E13AB" w:rsidRDefault="002E13AB" w:rsidP="00094B31">
      <w:pPr>
        <w:pStyle w:val="TextosemFormatao"/>
        <w:rPr>
          <w:rFonts w:ascii="Bookman Old Style" w:hAnsi="Bookman Old Style"/>
          <w:b/>
          <w:sz w:val="22"/>
          <w:szCs w:val="22"/>
        </w:rPr>
      </w:pPr>
    </w:p>
    <w:p w14:paraId="115AABDC" w14:textId="77777777" w:rsidR="002E13AB" w:rsidRDefault="002E13AB" w:rsidP="00094B31">
      <w:pPr>
        <w:pStyle w:val="TextosemFormatao"/>
        <w:rPr>
          <w:rFonts w:ascii="Bookman Old Style" w:hAnsi="Bookman Old Style"/>
          <w:b/>
          <w:sz w:val="22"/>
          <w:szCs w:val="22"/>
        </w:rPr>
      </w:pPr>
    </w:p>
    <w:p w14:paraId="65E3AF7A" w14:textId="77777777" w:rsidR="002E13AB" w:rsidRDefault="002E13AB" w:rsidP="00094B31">
      <w:pPr>
        <w:pStyle w:val="TextosemFormatao"/>
        <w:rPr>
          <w:rFonts w:ascii="Bookman Old Style" w:hAnsi="Bookman Old Style"/>
          <w:b/>
          <w:sz w:val="22"/>
          <w:szCs w:val="22"/>
        </w:rPr>
      </w:pPr>
    </w:p>
    <w:p w14:paraId="40A47231" w14:textId="77777777" w:rsidR="002E13AB" w:rsidRDefault="002E13AB" w:rsidP="00094B31">
      <w:pPr>
        <w:pStyle w:val="TextosemFormatao"/>
        <w:rPr>
          <w:rFonts w:ascii="Bookman Old Style" w:hAnsi="Bookman Old Style"/>
          <w:b/>
          <w:sz w:val="22"/>
          <w:szCs w:val="22"/>
        </w:rPr>
      </w:pPr>
    </w:p>
    <w:p w14:paraId="27B837DF" w14:textId="77777777" w:rsidR="002E13AB" w:rsidRDefault="002E13AB" w:rsidP="00094B31">
      <w:pPr>
        <w:pStyle w:val="TextosemFormatao"/>
        <w:rPr>
          <w:rFonts w:ascii="Bookman Old Style" w:hAnsi="Bookman Old Style"/>
          <w:b/>
          <w:sz w:val="22"/>
          <w:szCs w:val="22"/>
        </w:rPr>
      </w:pPr>
    </w:p>
    <w:p w14:paraId="12525FDF" w14:textId="77777777" w:rsidR="002E13AB" w:rsidRDefault="002E13AB" w:rsidP="00094B31">
      <w:pPr>
        <w:pStyle w:val="TextosemFormatao"/>
        <w:rPr>
          <w:rFonts w:ascii="Bookman Old Style" w:hAnsi="Bookman Old Style"/>
          <w:b/>
          <w:sz w:val="22"/>
          <w:szCs w:val="22"/>
        </w:rPr>
      </w:pPr>
    </w:p>
    <w:p w14:paraId="6712CADB" w14:textId="77777777" w:rsidR="002E13AB" w:rsidRDefault="002E13AB" w:rsidP="00094B31">
      <w:pPr>
        <w:pStyle w:val="TextosemFormatao"/>
        <w:rPr>
          <w:rFonts w:ascii="Bookman Old Style" w:hAnsi="Bookman Old Style"/>
          <w:b/>
          <w:sz w:val="22"/>
          <w:szCs w:val="22"/>
        </w:rPr>
      </w:pPr>
    </w:p>
    <w:p w14:paraId="489B29D3" w14:textId="77777777" w:rsidR="002E13AB" w:rsidRDefault="002E13AB" w:rsidP="00094B31">
      <w:pPr>
        <w:pStyle w:val="TextosemFormatao"/>
        <w:rPr>
          <w:rFonts w:ascii="Bookman Old Style" w:hAnsi="Bookman Old Style"/>
          <w:b/>
          <w:sz w:val="22"/>
          <w:szCs w:val="22"/>
        </w:rPr>
      </w:pPr>
    </w:p>
    <w:p w14:paraId="3B3DB04A" w14:textId="77777777" w:rsidR="002E13AB" w:rsidRDefault="002E13AB" w:rsidP="00094B31">
      <w:pPr>
        <w:pStyle w:val="TextosemFormatao"/>
        <w:rPr>
          <w:rFonts w:ascii="Bookman Old Style" w:hAnsi="Bookman Old Style"/>
          <w:b/>
          <w:sz w:val="22"/>
          <w:szCs w:val="22"/>
        </w:rPr>
      </w:pPr>
    </w:p>
    <w:p w14:paraId="5E38F21F" w14:textId="77777777" w:rsidR="002E13AB" w:rsidRDefault="002E13AB" w:rsidP="00094B31">
      <w:pPr>
        <w:pStyle w:val="TextosemFormatao"/>
        <w:rPr>
          <w:rFonts w:ascii="Bookman Old Style" w:hAnsi="Bookman Old Style"/>
          <w:b/>
          <w:sz w:val="22"/>
          <w:szCs w:val="22"/>
        </w:rPr>
      </w:pPr>
    </w:p>
    <w:p w14:paraId="1CAB9BDC" w14:textId="77777777" w:rsidR="002E13AB" w:rsidRDefault="002E13AB" w:rsidP="00094B31">
      <w:pPr>
        <w:pStyle w:val="TextosemFormatao"/>
        <w:rPr>
          <w:rFonts w:ascii="Bookman Old Style" w:hAnsi="Bookman Old Style"/>
          <w:b/>
          <w:sz w:val="22"/>
          <w:szCs w:val="22"/>
        </w:rPr>
      </w:pPr>
    </w:p>
    <w:p w14:paraId="1FB33984" w14:textId="77777777" w:rsidR="002E13AB" w:rsidRDefault="002E13AB" w:rsidP="00094B31">
      <w:pPr>
        <w:pStyle w:val="TextosemFormatao"/>
        <w:rPr>
          <w:rFonts w:ascii="Bookman Old Style" w:hAnsi="Bookman Old Style"/>
          <w:b/>
          <w:sz w:val="22"/>
          <w:szCs w:val="22"/>
        </w:rPr>
      </w:pPr>
    </w:p>
    <w:p w14:paraId="06939FA2" w14:textId="77777777" w:rsidR="002E13AB" w:rsidRDefault="002E13AB" w:rsidP="00094B31">
      <w:pPr>
        <w:pStyle w:val="TextosemFormatao"/>
        <w:rPr>
          <w:rFonts w:ascii="Bookman Old Style" w:hAnsi="Bookman Old Style"/>
          <w:b/>
          <w:sz w:val="22"/>
          <w:szCs w:val="22"/>
        </w:rPr>
      </w:pPr>
    </w:p>
    <w:p w14:paraId="3C50CCCA" w14:textId="77777777" w:rsidR="002E13AB" w:rsidRDefault="002E13AB" w:rsidP="00094B31">
      <w:pPr>
        <w:pStyle w:val="TextosemFormatao"/>
        <w:rPr>
          <w:rFonts w:ascii="Bookman Old Style" w:hAnsi="Bookman Old Style"/>
          <w:b/>
          <w:sz w:val="22"/>
          <w:szCs w:val="22"/>
        </w:rPr>
      </w:pPr>
    </w:p>
    <w:p w14:paraId="7CF39B25" w14:textId="77777777" w:rsidR="002E13AB" w:rsidRDefault="002E13AB" w:rsidP="00094B31">
      <w:pPr>
        <w:pStyle w:val="TextosemFormatao"/>
        <w:rPr>
          <w:rFonts w:ascii="Bookman Old Style" w:hAnsi="Bookman Old Style"/>
          <w:b/>
          <w:sz w:val="22"/>
          <w:szCs w:val="22"/>
        </w:rPr>
      </w:pPr>
    </w:p>
    <w:p w14:paraId="0760AAE9" w14:textId="77777777" w:rsidR="00213071" w:rsidRDefault="00213071" w:rsidP="00094B31">
      <w:pPr>
        <w:pStyle w:val="TextosemFormatao"/>
        <w:rPr>
          <w:rFonts w:ascii="Bookman Old Style" w:hAnsi="Bookman Old Style"/>
          <w:b/>
          <w:sz w:val="22"/>
          <w:szCs w:val="22"/>
        </w:rPr>
      </w:pPr>
    </w:p>
    <w:p w14:paraId="5EF9EC00" w14:textId="77777777" w:rsidR="00D52005" w:rsidRPr="005E4332" w:rsidRDefault="00D52005" w:rsidP="00094B31">
      <w:pPr>
        <w:pStyle w:val="TextosemFormatao"/>
        <w:rPr>
          <w:rFonts w:ascii="Bookman Old Style" w:hAnsi="Bookman Old Style"/>
          <w:b/>
          <w:sz w:val="22"/>
          <w:szCs w:val="22"/>
        </w:rPr>
      </w:pPr>
    </w:p>
    <w:p w14:paraId="055DF2EA" w14:textId="30977865" w:rsidR="00D52005" w:rsidRPr="003C4A18" w:rsidRDefault="00C81C83" w:rsidP="00C81C83">
      <w:pPr>
        <w:contextualSpacing/>
        <w:jc w:val="center"/>
        <w:rPr>
          <w:rFonts w:ascii="Bookman Old Style" w:hAnsi="Bookman Old Style"/>
          <w:b/>
          <w:bCs/>
          <w:lang w:eastAsia="pt-BR"/>
          <w14:ligatures w14:val="none"/>
        </w:rPr>
      </w:pPr>
      <w:r w:rsidRPr="003C4A18">
        <w:rPr>
          <w:rFonts w:ascii="Bookman Old Style" w:hAnsi="Bookman Old Style"/>
          <w:b/>
          <w:bCs/>
          <w:lang w:eastAsia="pt-BR"/>
          <w14:ligatures w14:val="none"/>
        </w:rPr>
        <w:t xml:space="preserve">ANEXO V </w:t>
      </w:r>
    </w:p>
    <w:p w14:paraId="03521F39" w14:textId="34DFB636" w:rsidR="00C81C83" w:rsidRPr="003C4A18" w:rsidRDefault="00C81C83" w:rsidP="00C81C83">
      <w:pPr>
        <w:contextualSpacing/>
        <w:jc w:val="center"/>
        <w:rPr>
          <w:rFonts w:ascii="Bookman Old Style" w:hAnsi="Bookman Old Style"/>
          <w:b/>
          <w:bCs/>
          <w:lang w:eastAsia="pt-BR"/>
          <w14:ligatures w14:val="none"/>
        </w:rPr>
      </w:pPr>
      <w:r w:rsidRPr="003C4A18">
        <w:rPr>
          <w:rFonts w:ascii="Bookman Old Style" w:hAnsi="Bookman Old Style"/>
          <w:b/>
          <w:bCs/>
          <w:lang w:eastAsia="pt-BR"/>
          <w14:ligatures w14:val="none"/>
        </w:rPr>
        <w:t xml:space="preserve">INEXISTÊNCIA DE IMPEDIMENTO </w:t>
      </w:r>
    </w:p>
    <w:p w14:paraId="008492DF" w14:textId="1E168705" w:rsidR="00C81C83" w:rsidRPr="003C4A18" w:rsidRDefault="00C81C83" w:rsidP="00C81C83">
      <w:pPr>
        <w:pStyle w:val="TextosemFormatao"/>
        <w:jc w:val="center"/>
        <w:rPr>
          <w:rFonts w:ascii="Bookman Old Style" w:hAnsi="Bookman Old Style"/>
          <w:b/>
        </w:rPr>
      </w:pPr>
      <w:r w:rsidRPr="003C4A18">
        <w:rPr>
          <w:rFonts w:ascii="Bookman Old Style" w:hAnsi="Bookman Old Style"/>
          <w:b/>
        </w:rPr>
        <w:t>PROCESSO ADMINISTRATIVO Nº 0</w:t>
      </w:r>
      <w:r w:rsidR="00D52005" w:rsidRPr="003C4A18">
        <w:rPr>
          <w:rFonts w:ascii="Bookman Old Style" w:hAnsi="Bookman Old Style"/>
          <w:b/>
        </w:rPr>
        <w:t>7</w:t>
      </w:r>
      <w:r w:rsidRPr="003C4A18">
        <w:rPr>
          <w:rFonts w:ascii="Bookman Old Style" w:hAnsi="Bookman Old Style"/>
          <w:b/>
        </w:rPr>
        <w:t>/2024</w:t>
      </w:r>
    </w:p>
    <w:p w14:paraId="79031B39" w14:textId="69480AD4" w:rsidR="00C81C83" w:rsidRPr="003C4A18" w:rsidRDefault="00C81C83" w:rsidP="00C81C83">
      <w:pPr>
        <w:pStyle w:val="TextosemFormatao"/>
        <w:contextualSpacing/>
        <w:jc w:val="center"/>
        <w:rPr>
          <w:rFonts w:ascii="Bookman Old Style" w:hAnsi="Bookman Old Style"/>
          <w:b/>
        </w:rPr>
      </w:pPr>
      <w:r w:rsidRPr="003C4A18">
        <w:rPr>
          <w:rFonts w:ascii="Bookman Old Style" w:hAnsi="Bookman Old Style"/>
          <w:b/>
        </w:rPr>
        <w:t>EDITAL DE PREGÃO PRESENCIAL PARA REGISTRO DE PREÇO Nº 0</w:t>
      </w:r>
      <w:r w:rsidR="00D52005" w:rsidRPr="003C4A18">
        <w:rPr>
          <w:rFonts w:ascii="Bookman Old Style" w:hAnsi="Bookman Old Style"/>
          <w:b/>
        </w:rPr>
        <w:t>2</w:t>
      </w:r>
      <w:r w:rsidRPr="003C4A18">
        <w:rPr>
          <w:rFonts w:ascii="Bookman Old Style" w:hAnsi="Bookman Old Style"/>
          <w:b/>
        </w:rPr>
        <w:t>/2024</w:t>
      </w:r>
    </w:p>
    <w:p w14:paraId="4C0F7717" w14:textId="77777777" w:rsidR="005E4332" w:rsidRPr="003C4A18" w:rsidRDefault="005E4332" w:rsidP="00C81C83">
      <w:pPr>
        <w:pStyle w:val="TextosemFormatao"/>
        <w:contextualSpacing/>
        <w:jc w:val="center"/>
        <w:rPr>
          <w:rFonts w:ascii="Bookman Old Style" w:hAnsi="Bookman Old Style"/>
          <w14:ligatures w14:val="none"/>
        </w:rPr>
      </w:pPr>
    </w:p>
    <w:p w14:paraId="5F296A92" w14:textId="3A5F1E54" w:rsidR="005E4332" w:rsidRPr="003C4A18" w:rsidRDefault="005E4332" w:rsidP="005E4332">
      <w:pPr>
        <w:pStyle w:val="TextosemFormatao"/>
        <w:contextualSpacing/>
        <w:jc w:val="both"/>
        <w:rPr>
          <w:rFonts w:ascii="Bookman Old Style" w:hAnsi="Bookman Old Style"/>
          <w:b/>
        </w:rPr>
      </w:pPr>
      <w:r w:rsidRPr="003C4A18">
        <w:rPr>
          <w:rFonts w:ascii="Bookman Old Style" w:hAnsi="Bookman Old Style"/>
          <w14:ligatures w14:val="none"/>
        </w:rPr>
        <w:t xml:space="preserve">A ___________________ (nome da empresa), por seu representante legal, inscrita no CNPJ sob nº __________________, com sede na ____________________, </w:t>
      </w:r>
      <w:r w:rsidR="0099483F" w:rsidRPr="003C4A18">
        <w:rPr>
          <w:rFonts w:ascii="Bookman Old Style" w:hAnsi="Bookman Old Style"/>
          <w14:ligatures w14:val="none"/>
        </w:rPr>
        <w:t>por</w:t>
      </w:r>
      <w:r w:rsidRPr="003C4A18">
        <w:rPr>
          <w:rFonts w:ascii="Bookman Old Style" w:hAnsi="Bookman Old Style"/>
          <w14:ligatures w14:val="none"/>
        </w:rPr>
        <w:t xml:space="preserve"> seu representante o Sr.(a) _______________________________ </w:t>
      </w:r>
      <w:r w:rsidRPr="003C4A18">
        <w:rPr>
          <w:rFonts w:ascii="Bookman Old Style" w:hAnsi="Bookman Old Style"/>
          <w:snapToGrid w:val="0"/>
          <w14:ligatures w14:val="none"/>
        </w:rPr>
        <w:t xml:space="preserve">portador(a) da Carteira de Identidade nº ______________ e do CPF nº __________________ </w:t>
      </w:r>
      <w:r w:rsidRPr="003C4A18">
        <w:rPr>
          <w:rFonts w:ascii="Bookman Old Style" w:hAnsi="Bookman Old Style"/>
        </w:rPr>
        <w:t>DECLARA que não incorre nas vedações previstas na Lei nº 14.133/2021, assumindo a res</w:t>
      </w:r>
      <w:r w:rsidRPr="003C4A18">
        <w:rPr>
          <w:rFonts w:ascii="Bookman Old Style" w:hAnsi="Bookman Old Style"/>
        </w:rPr>
        <w:lastRenderedPageBreak/>
        <w:t>ponsabilidade de comunicar imediatamente a Administração Pública no caso de incorrer:</w:t>
      </w:r>
    </w:p>
    <w:p w14:paraId="04361B7A" w14:textId="77777777" w:rsidR="005E4332" w:rsidRPr="003C4A18" w:rsidRDefault="005E4332" w:rsidP="00C81C83">
      <w:pPr>
        <w:pStyle w:val="TextosemFormatao"/>
        <w:contextualSpacing/>
        <w:jc w:val="center"/>
        <w:rPr>
          <w:rFonts w:ascii="Bookman Old Style" w:hAnsi="Bookman Old Style"/>
          <w:b/>
        </w:rPr>
      </w:pPr>
    </w:p>
    <w:p w14:paraId="64C5578E" w14:textId="55D523B9"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a)</w:t>
      </w:r>
      <w:r w:rsidRPr="003C4A18">
        <w:rPr>
          <w:rFonts w:ascii="Bookman Old Style" w:hAnsi="Bookman Old Style"/>
          <w:bCs/>
        </w:rPr>
        <w:t xml:space="preserve"> Agente público de órgão ou entidade licitante ou contratante, devendo ser observadas as situações que possam configurar conflito de interesses no exercício ou após o exercício do cargo ou emprego, nos termos da legislação que disciplina a matéria (art. 9º, § 1º);</w:t>
      </w:r>
    </w:p>
    <w:p w14:paraId="2226DF05" w14:textId="3AF96B0F"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b)</w:t>
      </w:r>
      <w:r w:rsidRPr="003C4A18">
        <w:rPr>
          <w:rFonts w:ascii="Bookman Old Style" w:hAnsi="Bookman Old Style"/>
          <w:bCs/>
        </w:rPr>
        <w:t xml:space="preserve"> Autor do anteprojeto, do projeto básico ou do projeto executivo, pessoa física ou jurídica, quando a licitação versar sobre obra, serviços ou fornecimento de bens a ele relacionados, sendo que se equiparam aos autores do projeto as empresas integrantes do mesmo grupo econômico (art. 14, I c/c § 3º);</w:t>
      </w:r>
    </w:p>
    <w:p w14:paraId="71D97C3E" w14:textId="47F7CFE0"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 xml:space="preserve">Obs. 1: </w:t>
      </w:r>
      <w:r w:rsidRPr="003C4A18">
        <w:rPr>
          <w:rFonts w:ascii="Bookman Old Style" w:hAnsi="Bookman Old Style"/>
          <w:bCs/>
        </w:rPr>
        <w:t>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55FBB4BB" w14:textId="04DE14BE"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 xml:space="preserve">c) </w:t>
      </w:r>
      <w:r w:rsidRPr="003C4A18">
        <w:rPr>
          <w:rFonts w:ascii="Bookman Old Style" w:hAnsi="Bookman Old Style"/>
          <w:bCs/>
        </w:rPr>
        <w:t xml:space="preserve">Empresa, isoladamente ou em consórcio, responsável pela elaboração do projeto básico ou do projeto executivo, ou empresa da qual o autor do projeto seja dirigente, gerente, controlador, acionista ou detentor de mais de 5% </w:t>
      </w:r>
      <w:r w:rsidRPr="003C4A18">
        <w:rPr>
          <w:rFonts w:ascii="Bookman Old Style" w:hAnsi="Bookman Old Style"/>
          <w:bCs/>
        </w:rPr>
        <w:lastRenderedPageBreak/>
        <w:t>(cinco por cento) do capital com direito a voto, responsável técnico ou subcontratado, quando a licitação versar sobre obra, serviços ou fornecimento de bens a ela necessários (art. 14, II). Equiparam-se aos autores do projeto as empresas integrantes do mesmo grupo econômico (art. 14, § 3º);</w:t>
      </w:r>
    </w:p>
    <w:p w14:paraId="75842D7D" w14:textId="3A82A84E"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 xml:space="preserve">Obs. 1: </w:t>
      </w:r>
      <w:r w:rsidRPr="003C4A18">
        <w:rPr>
          <w:rFonts w:ascii="Bookman Old Style" w:hAnsi="Bookman Old Style"/>
          <w:bCs/>
        </w:rPr>
        <w:t>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160F17FF" w14:textId="417F88E2"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d</w:t>
      </w:r>
      <w:r w:rsidRPr="003C4A18">
        <w:rPr>
          <w:rFonts w:ascii="Bookman Old Style" w:hAnsi="Bookman Old Style"/>
          <w:bCs/>
        </w:rPr>
        <w:t>) Pessoa física ou jurídica que se encontre, ao tempo da licitação, impossibilitada de participar da licitação em decorrência de sanção que lhe foi imposta (art. 14, III);</w:t>
      </w:r>
    </w:p>
    <w:p w14:paraId="312E125B" w14:textId="4B826EAE"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Obs. 1:</w:t>
      </w:r>
      <w:r w:rsidRPr="003C4A18">
        <w:rPr>
          <w:rFonts w:ascii="Bookman Old Style" w:hAnsi="Bookman Old Style"/>
          <w:bCs/>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(art. 14, § 3º).</w:t>
      </w:r>
    </w:p>
    <w:p w14:paraId="627CAB92" w14:textId="4A8FD988"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e)</w:t>
      </w:r>
      <w:r w:rsidRPr="003C4A18">
        <w:rPr>
          <w:rFonts w:ascii="Bookman Old Style" w:hAnsi="Bookman Old Style"/>
          <w:bCs/>
        </w:rPr>
        <w:t xml:space="preserve"> Aquele que mantenha vínculo de natureza técnica, comercial, econômica, financeira, trabalhista ou civil com </w:t>
      </w:r>
      <w:r w:rsidRPr="003C4A18">
        <w:rPr>
          <w:rFonts w:ascii="Bookman Old Style" w:hAnsi="Bookman Old Style"/>
          <w:bCs/>
        </w:rPr>
        <w:lastRenderedPageBreak/>
        <w:t xml:space="preserve">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 (art. </w:t>
      </w:r>
    </w:p>
    <w:p w14:paraId="02F65AA1" w14:textId="77777777" w:rsidR="005E4332" w:rsidRPr="003C4A18" w:rsidRDefault="005E4332" w:rsidP="005E4332">
      <w:pPr>
        <w:pStyle w:val="TextosemFormatao"/>
        <w:jc w:val="both"/>
        <w:rPr>
          <w:rFonts w:ascii="Bookman Old Style" w:hAnsi="Bookman Old Style"/>
          <w:bCs/>
        </w:rPr>
      </w:pPr>
      <w:r w:rsidRPr="003C4A18">
        <w:rPr>
          <w:rFonts w:ascii="Bookman Old Style" w:hAnsi="Bookman Old Style"/>
          <w:bCs/>
        </w:rPr>
        <w:t>14, IV);</w:t>
      </w:r>
    </w:p>
    <w:p w14:paraId="16C4E226" w14:textId="0B2AC5E3"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f)</w:t>
      </w:r>
      <w:r w:rsidRPr="003C4A18">
        <w:rPr>
          <w:rFonts w:ascii="Bookman Old Style" w:hAnsi="Bookman Old Style"/>
          <w:bCs/>
        </w:rPr>
        <w:t xml:space="preserve"> Empresas controladoras, controladas ou coligadas, nos termos da Lei nº 6.404, de 15 de </w:t>
      </w:r>
    </w:p>
    <w:p w14:paraId="04CC437D" w14:textId="3FFF78B4" w:rsidR="005E4332" w:rsidRPr="003C4A18" w:rsidRDefault="005E4332" w:rsidP="005E4332">
      <w:pPr>
        <w:pStyle w:val="TextosemFormatao"/>
        <w:jc w:val="both"/>
        <w:rPr>
          <w:rFonts w:ascii="Bookman Old Style" w:hAnsi="Bookman Old Style"/>
          <w:bCs/>
        </w:rPr>
      </w:pPr>
      <w:r w:rsidRPr="003C4A18">
        <w:rPr>
          <w:rFonts w:ascii="Bookman Old Style" w:hAnsi="Bookman Old Style"/>
          <w:bCs/>
        </w:rPr>
        <w:t>dezembro de 1976 – Dispõe sobre as Sociedades por Ações, concorrendo entre si (art. 14, V);</w:t>
      </w:r>
    </w:p>
    <w:p w14:paraId="7B2D4207" w14:textId="7117D5D4"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g)</w:t>
      </w:r>
      <w:r w:rsidRPr="003C4A18">
        <w:rPr>
          <w:rFonts w:ascii="Bookman Old Style" w:hAnsi="Bookman Old Style"/>
          <w:bCs/>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(art. 14, VI);</w:t>
      </w:r>
    </w:p>
    <w:p w14:paraId="0068C8B5" w14:textId="1EBF3CE6"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h)</w:t>
      </w:r>
      <w:r w:rsidRPr="003C4A18">
        <w:rPr>
          <w:rFonts w:ascii="Bookman Old Style" w:hAnsi="Bookman Old Style"/>
          <w:bCs/>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w:t>
      </w:r>
      <w:r w:rsidRPr="003C4A18">
        <w:rPr>
          <w:rFonts w:ascii="Bookman Old Style" w:hAnsi="Bookman Old Style"/>
          <w:bCs/>
        </w:rPr>
        <w:lastRenderedPageBreak/>
        <w:t>por essas entidades ou que seja declarada inidônea nos termos da Lei nº 14.133/2021 (art. 14, § 5º);</w:t>
      </w:r>
    </w:p>
    <w:p w14:paraId="471CFFFF" w14:textId="7317D8AC"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i)</w:t>
      </w:r>
      <w:r w:rsidRPr="003C4A18">
        <w:rPr>
          <w:rFonts w:ascii="Bookman Old Style" w:hAnsi="Bookman Old Style"/>
          <w:bCs/>
        </w:rPr>
        <w:t xml:space="preserve"> É impedida a empresa consorciada participar, na mesma licitação, de mais de um consórcio ou de forma isolada (art. 15, IV);</w:t>
      </w:r>
    </w:p>
    <w:p w14:paraId="1B0D9444" w14:textId="3271D889"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j)</w:t>
      </w:r>
      <w:r w:rsidRPr="003C4A18">
        <w:rPr>
          <w:rFonts w:ascii="Bookman Old Style" w:hAnsi="Bookman Old Style"/>
          <w:bCs/>
        </w:rPr>
        <w:t xml:space="preserve"> 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 ú.);</w:t>
      </w:r>
    </w:p>
    <w:p w14:paraId="342A6898" w14:textId="36FB9015" w:rsidR="005E4332" w:rsidRPr="003C4A18" w:rsidRDefault="005E4332" w:rsidP="005E4332">
      <w:pPr>
        <w:pStyle w:val="TextosemFormatao"/>
        <w:jc w:val="both"/>
        <w:rPr>
          <w:rFonts w:ascii="Bookman Old Style" w:hAnsi="Bookman Old Style"/>
          <w:bCs/>
        </w:rPr>
      </w:pPr>
      <w:r w:rsidRPr="003C4A18">
        <w:rPr>
          <w:rFonts w:ascii="Bookman Old Style" w:hAnsi="Bookman Old Style"/>
          <w:b/>
        </w:rPr>
        <w:t>k)</w:t>
      </w:r>
      <w:r w:rsidRPr="003C4A18">
        <w:rPr>
          <w:rFonts w:ascii="Bookman Old Style" w:hAnsi="Bookman Old Style"/>
          <w:bCs/>
        </w:rPr>
        <w:t xml:space="preserve"> Vedada a subcontratação de pessoa física ou jurídica, se aquela ou os dirigentes desta mantiverem vínculo de natureza técnica, comercial, econômica, financeira, trabalhista ou civil com dirigente do órgão ou entidade contratante ou com agente público que </w:t>
      </w:r>
    </w:p>
    <w:p w14:paraId="18E65F02" w14:textId="239CABC7" w:rsidR="005E4332" w:rsidRPr="003C4A18" w:rsidRDefault="005E4332" w:rsidP="005E4332">
      <w:pPr>
        <w:pStyle w:val="TextosemFormatao"/>
        <w:jc w:val="both"/>
        <w:rPr>
          <w:rFonts w:ascii="Bookman Old Style" w:hAnsi="Bookman Old Style"/>
          <w:bCs/>
        </w:rPr>
      </w:pPr>
      <w:r w:rsidRPr="003C4A18">
        <w:rPr>
          <w:rFonts w:ascii="Bookman Old Style" w:hAnsi="Bookman Old Style"/>
          <w:bCs/>
        </w:rPr>
        <w:t>desempenhe função na licitação ou atue na fiscalização ou na gestão do contrato, ou se deles forem cônjuge, companheiro ou parente em linha reta, colateral, ou por afinidade, até o terceiro grau (art. 122, § 3º).</w:t>
      </w:r>
    </w:p>
    <w:p w14:paraId="67F6D4E4" w14:textId="39AD32EA" w:rsidR="00C81C83" w:rsidRPr="003C4A18" w:rsidRDefault="005E4332" w:rsidP="005E4332">
      <w:pPr>
        <w:pStyle w:val="TextosemFormatao"/>
        <w:jc w:val="both"/>
        <w:rPr>
          <w:rFonts w:ascii="Bookman Old Style" w:hAnsi="Bookman Old Style"/>
          <w:bCs/>
        </w:rPr>
      </w:pPr>
      <w:r w:rsidRPr="003C4A18">
        <w:rPr>
          <w:rFonts w:ascii="Bookman Old Style" w:hAnsi="Bookman Old Style"/>
          <w:bCs/>
        </w:rPr>
        <w:lastRenderedPageBreak/>
        <w:t>Por ser expressão da verdade, assumo inteira responsabilidade por esta declaração, sob pena do art. 299 do Código Penal.</w:t>
      </w:r>
      <w:r w:rsidRPr="003C4A18">
        <w:rPr>
          <w:rFonts w:ascii="Bookman Old Style" w:hAnsi="Bookman Old Style"/>
          <w:bCs/>
        </w:rPr>
        <w:cr/>
      </w:r>
    </w:p>
    <w:p w14:paraId="448714EC" w14:textId="4A0F9252" w:rsidR="0099483F" w:rsidRPr="003C4A18" w:rsidRDefault="0099483F" w:rsidP="009D12C0">
      <w:pPr>
        <w:tabs>
          <w:tab w:val="left" w:pos="536"/>
          <w:tab w:val="left" w:pos="2270"/>
          <w:tab w:val="left" w:pos="4294"/>
        </w:tabs>
        <w:contextualSpacing/>
        <w:jc w:val="right"/>
        <w:rPr>
          <w:rFonts w:ascii="Bookman Old Style" w:hAnsi="Bookman Old Style"/>
          <w14:ligatures w14:val="none"/>
        </w:rPr>
      </w:pPr>
      <w:r w:rsidRPr="003C4A18">
        <w:rPr>
          <w:rFonts w:ascii="Bookman Old Style" w:hAnsi="Bookman Old Style"/>
          <w14:ligatures w14:val="none"/>
        </w:rPr>
        <w:t>Local e Data: __/__/____.</w:t>
      </w:r>
    </w:p>
    <w:p w14:paraId="7DF022D5" w14:textId="77777777" w:rsidR="005E4332" w:rsidRPr="003C4A18" w:rsidRDefault="005E4332" w:rsidP="005E4332">
      <w:pPr>
        <w:tabs>
          <w:tab w:val="left" w:pos="536"/>
          <w:tab w:val="left" w:pos="2270"/>
          <w:tab w:val="left" w:pos="4294"/>
        </w:tabs>
        <w:contextualSpacing/>
        <w:jc w:val="center"/>
        <w:rPr>
          <w:rFonts w:ascii="Bookman Old Style" w:hAnsi="Bookman Old Style" w:cs="Arial"/>
          <w:b/>
        </w:rPr>
      </w:pPr>
      <w:r w:rsidRPr="003C4A18">
        <w:rPr>
          <w:rFonts w:ascii="Bookman Old Style" w:hAnsi="Bookman Old Style" w:cs="Arial"/>
          <w:b/>
        </w:rPr>
        <w:t>NOME, CPF E</w:t>
      </w:r>
    </w:p>
    <w:p w14:paraId="00753E3E" w14:textId="77777777" w:rsidR="005E4332" w:rsidRPr="003C4A18" w:rsidRDefault="005E4332" w:rsidP="005E4332">
      <w:pPr>
        <w:tabs>
          <w:tab w:val="left" w:pos="536"/>
          <w:tab w:val="left" w:pos="2270"/>
          <w:tab w:val="left" w:pos="4294"/>
        </w:tabs>
        <w:contextualSpacing/>
        <w:jc w:val="center"/>
        <w:rPr>
          <w:rFonts w:ascii="Bookman Old Style" w:hAnsi="Bookman Old Style" w:cs="Arial"/>
          <w:b/>
          <w:bCs/>
        </w:rPr>
      </w:pPr>
      <w:r w:rsidRPr="003C4A18">
        <w:rPr>
          <w:rFonts w:ascii="Bookman Old Style" w:hAnsi="Bookman Old Style" w:cs="Arial"/>
          <w:b/>
        </w:rPr>
        <w:t xml:space="preserve">ASSINATURA DO </w:t>
      </w:r>
      <w:r w:rsidRPr="003C4A18">
        <w:rPr>
          <w:rFonts w:ascii="Bookman Old Style" w:hAnsi="Bookman Old Style" w:cs="Arial"/>
          <w:b/>
          <w:bCs/>
        </w:rPr>
        <w:t>REPRESENTANTE.</w:t>
      </w:r>
    </w:p>
    <w:p w14:paraId="31755950" w14:textId="77777777" w:rsidR="005E4332" w:rsidRPr="003C4A18" w:rsidRDefault="005E4332" w:rsidP="005E4332">
      <w:pPr>
        <w:pStyle w:val="TextosemFormatao"/>
        <w:jc w:val="both"/>
        <w:rPr>
          <w:rFonts w:ascii="Bookman Old Style" w:hAnsi="Bookman Old Style"/>
          <w:bCs/>
        </w:rPr>
      </w:pPr>
    </w:p>
    <w:p w14:paraId="1325C726" w14:textId="616C4A46" w:rsidR="00394DC0" w:rsidRPr="003C4A18" w:rsidRDefault="005E4332" w:rsidP="007E1AB9">
      <w:pPr>
        <w:contextualSpacing/>
        <w:jc w:val="center"/>
        <w:rPr>
          <w:rFonts w:ascii="Bookman Old Style" w:hAnsi="Bookman Old Style"/>
          <w:b/>
          <w:i/>
          <w:color w:val="FF0000"/>
          <w:u w:val="single"/>
          <w:lang w:eastAsia="pt-BR"/>
          <w14:ligatures w14:val="none"/>
        </w:rPr>
      </w:pPr>
      <w:r w:rsidRPr="003C4A18">
        <w:rPr>
          <w:rFonts w:ascii="Bookman Old Style" w:hAnsi="Bookman Old Style"/>
          <w:b/>
          <w:i/>
          <w:color w:val="FF0000"/>
          <w:u w:val="single"/>
          <w:lang w:eastAsia="pt-BR"/>
          <w14:ligatures w14:val="none"/>
        </w:rPr>
        <w:t xml:space="preserve">Entregar dentro do envelope de nº 01 </w:t>
      </w:r>
    </w:p>
    <w:p w14:paraId="2952B3DF"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60FF775B"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70F5E995"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49B10CF0"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40215D8D"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61F73ACD"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2947FA12"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506AEEBF"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4B8D55CC"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032F99D2"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53AF9398"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41620378"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75B30BAB" w14:textId="77777777" w:rsidR="004B4015" w:rsidRDefault="004B4015" w:rsidP="007E1AB9">
      <w:pPr>
        <w:contextualSpacing/>
        <w:jc w:val="center"/>
        <w:rPr>
          <w:rFonts w:ascii="Bookman Old Style" w:hAnsi="Bookman Old Style"/>
          <w:b/>
          <w:i/>
          <w:color w:val="FF0000"/>
          <w:sz w:val="22"/>
          <w:szCs w:val="22"/>
          <w:u w:val="single"/>
          <w:lang w:eastAsia="pt-BR"/>
          <w14:ligatures w14:val="none"/>
        </w:rPr>
      </w:pPr>
    </w:p>
    <w:p w14:paraId="11D70624" w14:textId="77777777" w:rsidR="00394DC0" w:rsidRDefault="00394DC0" w:rsidP="005E4332">
      <w:pPr>
        <w:pStyle w:val="TextosemFormatao"/>
        <w:jc w:val="both"/>
        <w:rPr>
          <w:rFonts w:ascii="Bookman Old Style" w:hAnsi="Bookman Old Style"/>
          <w:bCs/>
          <w:sz w:val="22"/>
          <w:szCs w:val="22"/>
        </w:rPr>
      </w:pPr>
    </w:p>
    <w:p w14:paraId="7F1C6821" w14:textId="77777777" w:rsidR="003C4A18" w:rsidRPr="00D52005" w:rsidRDefault="003C4A18" w:rsidP="005E4332">
      <w:pPr>
        <w:pStyle w:val="TextosemFormatao"/>
        <w:jc w:val="both"/>
        <w:rPr>
          <w:rFonts w:ascii="Bookman Old Style" w:hAnsi="Bookman Old Style"/>
          <w:bCs/>
          <w:sz w:val="22"/>
          <w:szCs w:val="22"/>
        </w:rPr>
      </w:pPr>
    </w:p>
    <w:p w14:paraId="6C49BAE1" w14:textId="21805738" w:rsidR="00D52005" w:rsidRPr="00D52005" w:rsidRDefault="005E4332" w:rsidP="005E4332">
      <w:pPr>
        <w:contextualSpacing/>
        <w:jc w:val="center"/>
        <w:rPr>
          <w:rFonts w:ascii="Bookman Old Style" w:hAnsi="Bookman Old Style"/>
          <w:b/>
          <w:bCs/>
          <w:sz w:val="22"/>
          <w:szCs w:val="22"/>
          <w:lang w:eastAsia="pt-BR"/>
          <w14:ligatures w14:val="none"/>
        </w:rPr>
      </w:pPr>
      <w:r w:rsidRPr="00D52005">
        <w:rPr>
          <w:rFonts w:ascii="Bookman Old Style" w:hAnsi="Bookman Old Style"/>
          <w:b/>
          <w:bCs/>
          <w:sz w:val="22"/>
          <w:szCs w:val="22"/>
          <w:lang w:eastAsia="pt-BR"/>
          <w14:ligatures w14:val="none"/>
        </w:rPr>
        <w:t xml:space="preserve">ANEXO VI </w:t>
      </w:r>
    </w:p>
    <w:p w14:paraId="537B071D" w14:textId="0BD4583C" w:rsidR="005E4332" w:rsidRPr="007E1AB9" w:rsidRDefault="005E4332" w:rsidP="005E4332">
      <w:pPr>
        <w:contextualSpacing/>
        <w:jc w:val="center"/>
        <w:rPr>
          <w:rFonts w:ascii="Bookman Old Style" w:hAnsi="Bookman Old Style"/>
          <w:b/>
          <w:bCs/>
          <w:sz w:val="22"/>
          <w:szCs w:val="22"/>
          <w:lang w:eastAsia="pt-BR"/>
          <w14:ligatures w14:val="none"/>
        </w:rPr>
      </w:pPr>
      <w:r w:rsidRPr="007E1AB9">
        <w:rPr>
          <w:rFonts w:ascii="Bookman Old Style" w:hAnsi="Bookman Old Style"/>
          <w:b/>
          <w:bCs/>
          <w:sz w:val="22"/>
          <w:szCs w:val="22"/>
          <w:lang w:eastAsia="pt-BR"/>
          <w14:ligatures w14:val="none"/>
        </w:rPr>
        <w:t xml:space="preserve">DECLARAÇÃO HABILITAÇÃO  </w:t>
      </w:r>
    </w:p>
    <w:p w14:paraId="31CCCF82" w14:textId="1507B9C1" w:rsidR="005E4332" w:rsidRPr="0099483F" w:rsidRDefault="005E4332" w:rsidP="005E4332">
      <w:pPr>
        <w:pStyle w:val="TextosemFormatao"/>
        <w:jc w:val="center"/>
        <w:rPr>
          <w:rFonts w:ascii="Bookman Old Style" w:hAnsi="Bookman Old Style"/>
          <w:b/>
          <w:sz w:val="22"/>
          <w:szCs w:val="22"/>
        </w:rPr>
      </w:pPr>
      <w:r w:rsidRPr="0099483F">
        <w:rPr>
          <w:rFonts w:ascii="Bookman Old Style" w:hAnsi="Bookman Old Style"/>
          <w:b/>
          <w:sz w:val="22"/>
          <w:szCs w:val="22"/>
        </w:rPr>
        <w:t>PROCESSO ADMINISTRATIVO Nº 0</w:t>
      </w:r>
      <w:r w:rsidR="004B4015">
        <w:rPr>
          <w:rFonts w:ascii="Bookman Old Style" w:hAnsi="Bookman Old Style"/>
          <w:b/>
          <w:sz w:val="22"/>
          <w:szCs w:val="22"/>
        </w:rPr>
        <w:t>7</w:t>
      </w:r>
      <w:r w:rsidRPr="0099483F">
        <w:rPr>
          <w:rFonts w:ascii="Bookman Old Style" w:hAnsi="Bookman Old Style"/>
          <w:b/>
          <w:sz w:val="22"/>
          <w:szCs w:val="22"/>
        </w:rPr>
        <w:t>/2024</w:t>
      </w:r>
    </w:p>
    <w:p w14:paraId="19417E41" w14:textId="678F5359" w:rsidR="005E4332" w:rsidRPr="0099483F" w:rsidRDefault="005E4332" w:rsidP="005E4332">
      <w:pPr>
        <w:pStyle w:val="TextosemFormatao"/>
        <w:contextualSpacing/>
        <w:jc w:val="center"/>
        <w:rPr>
          <w:rFonts w:ascii="Bookman Old Style" w:hAnsi="Bookman Old Style"/>
          <w:b/>
          <w:sz w:val="22"/>
          <w:szCs w:val="22"/>
        </w:rPr>
      </w:pPr>
      <w:r w:rsidRPr="0099483F">
        <w:rPr>
          <w:rFonts w:ascii="Bookman Old Style" w:hAnsi="Bookman Old Style"/>
          <w:b/>
          <w:sz w:val="22"/>
          <w:szCs w:val="22"/>
        </w:rPr>
        <w:t>EDITAL DE PREGÃO PRESENCIAL PARA REGISTRO DE PREÇO Nº 0</w:t>
      </w:r>
      <w:r w:rsidR="004B4015">
        <w:rPr>
          <w:rFonts w:ascii="Bookman Old Style" w:hAnsi="Bookman Old Style"/>
          <w:b/>
          <w:sz w:val="22"/>
          <w:szCs w:val="22"/>
        </w:rPr>
        <w:t>2</w:t>
      </w:r>
      <w:r w:rsidRPr="0099483F">
        <w:rPr>
          <w:rFonts w:ascii="Bookman Old Style" w:hAnsi="Bookman Old Style"/>
          <w:b/>
          <w:sz w:val="22"/>
          <w:szCs w:val="22"/>
        </w:rPr>
        <w:t>/2024</w:t>
      </w:r>
    </w:p>
    <w:p w14:paraId="518E19A7" w14:textId="0E6A3D6B" w:rsidR="005E4332" w:rsidRPr="0099483F" w:rsidRDefault="005E4332" w:rsidP="005E4332">
      <w:pPr>
        <w:pStyle w:val="TextosemFormatao"/>
        <w:jc w:val="both"/>
        <w:rPr>
          <w:rFonts w:ascii="Bookman Old Style" w:hAnsi="Bookman Old Style"/>
          <w:bCs/>
          <w:sz w:val="22"/>
          <w:szCs w:val="22"/>
        </w:rPr>
      </w:pPr>
    </w:p>
    <w:p w14:paraId="58ACAA9B" w14:textId="77777777" w:rsidR="0099483F" w:rsidRDefault="0099483F" w:rsidP="005E4332">
      <w:pPr>
        <w:pStyle w:val="TextosemFormatao"/>
        <w:jc w:val="both"/>
        <w:rPr>
          <w:rFonts w:ascii="Bookman Old Style" w:hAnsi="Bookman Old Style"/>
          <w:sz w:val="22"/>
          <w:szCs w:val="22"/>
          <w14:ligatures w14:val="none"/>
        </w:rPr>
      </w:pPr>
    </w:p>
    <w:p w14:paraId="438F2694" w14:textId="77777777" w:rsidR="0099483F" w:rsidRDefault="0099483F" w:rsidP="005E4332">
      <w:pPr>
        <w:pStyle w:val="TextosemFormatao"/>
        <w:jc w:val="both"/>
        <w:rPr>
          <w:rFonts w:ascii="Bookman Old Style" w:hAnsi="Bookman Old Style"/>
          <w:sz w:val="22"/>
          <w:szCs w:val="22"/>
          <w14:ligatures w14:val="none"/>
        </w:rPr>
      </w:pPr>
    </w:p>
    <w:p w14:paraId="3C550442" w14:textId="77777777" w:rsidR="0099483F" w:rsidRDefault="0099483F" w:rsidP="005E4332">
      <w:pPr>
        <w:pStyle w:val="TextosemFormatao"/>
        <w:jc w:val="both"/>
        <w:rPr>
          <w:rFonts w:ascii="Bookman Old Style" w:hAnsi="Bookman Old Style"/>
          <w:sz w:val="22"/>
          <w:szCs w:val="22"/>
          <w14:ligatures w14:val="none"/>
        </w:rPr>
      </w:pPr>
    </w:p>
    <w:p w14:paraId="1CC2F4DC" w14:textId="439C3C05" w:rsidR="005E4332" w:rsidRDefault="005E4332" w:rsidP="005E4332">
      <w:pPr>
        <w:pStyle w:val="TextosemFormatao"/>
        <w:jc w:val="both"/>
        <w:rPr>
          <w:rFonts w:ascii="Bookman Old Style" w:hAnsi="Bookman Old Style"/>
          <w:sz w:val="22"/>
          <w:szCs w:val="22"/>
        </w:rPr>
      </w:pPr>
      <w:r w:rsidRPr="00094B31">
        <w:rPr>
          <w:rFonts w:ascii="Bookman Old Style" w:hAnsi="Bookman Old Style"/>
          <w:sz w:val="22"/>
          <w:szCs w:val="22"/>
          <w14:ligatures w14:val="none"/>
        </w:rPr>
        <w:t xml:space="preserve">A ___________________ (nome da empresa), por seu representante legal, inscrita no CNPJ sob nº __________________, com sede na ____________________, </w:t>
      </w:r>
      <w:r w:rsidR="0099483F">
        <w:rPr>
          <w:rFonts w:ascii="Bookman Old Style" w:hAnsi="Bookman Old Style"/>
          <w:sz w:val="22"/>
          <w:szCs w:val="22"/>
          <w14:ligatures w14:val="none"/>
        </w:rPr>
        <w:t>por</w:t>
      </w:r>
      <w:r w:rsidRPr="00094B31">
        <w:rPr>
          <w:rFonts w:ascii="Bookman Old Style" w:hAnsi="Bookman Old Style"/>
          <w:sz w:val="22"/>
          <w:szCs w:val="22"/>
          <w14:ligatures w14:val="none"/>
        </w:rPr>
        <w:t xml:space="preserve"> seu representante o Sr.(a) _______________________________ </w:t>
      </w:r>
      <w:r w:rsidRPr="00094B31">
        <w:rPr>
          <w:rFonts w:ascii="Bookman Old Style" w:hAnsi="Bookman Old Style"/>
          <w:snapToGrid w:val="0"/>
          <w:sz w:val="22"/>
          <w:szCs w:val="22"/>
          <w14:ligatures w14:val="none"/>
        </w:rPr>
        <w:t>portador(a) da Carteira de Identidade nº ______________ e do CPF nº __________________</w:t>
      </w:r>
      <w:r w:rsidRPr="0099483F">
        <w:rPr>
          <w:rFonts w:ascii="Bookman Old Style" w:hAnsi="Bookman Old Style"/>
          <w:snapToGrid w:val="0"/>
          <w:sz w:val="22"/>
          <w:szCs w:val="22"/>
          <w14:ligatures w14:val="none"/>
        </w:rPr>
        <w:t xml:space="preserve"> </w:t>
      </w:r>
      <w:r w:rsidRPr="0099483F">
        <w:rPr>
          <w:rFonts w:ascii="Bookman Old Style" w:hAnsi="Bookman Old Style"/>
          <w:sz w:val="22"/>
          <w:szCs w:val="22"/>
        </w:rPr>
        <w:t>DECLARA</w:t>
      </w:r>
      <w:r w:rsidR="0099483F">
        <w:rPr>
          <w:rFonts w:ascii="Bookman Old Style" w:hAnsi="Bookman Old Style"/>
          <w:sz w:val="22"/>
          <w:szCs w:val="22"/>
        </w:rPr>
        <w:t>,</w:t>
      </w:r>
      <w:r w:rsidR="0099483F" w:rsidRPr="0099483F">
        <w:rPr>
          <w:rFonts w:ascii="Bookman Old Style" w:hAnsi="Bookman Old Style"/>
          <w:sz w:val="22"/>
          <w:szCs w:val="22"/>
        </w:rPr>
        <w:t xml:space="preserve"> nos termos do art. 63, I da Lei nº 14.133/2021 que atende aos requisitos de habilita</w:t>
      </w:r>
      <w:r w:rsidR="0099483F" w:rsidRPr="0099483F">
        <w:rPr>
          <w:rFonts w:ascii="Bookman Old Style" w:hAnsi="Bookman Old Style"/>
          <w:sz w:val="22"/>
          <w:szCs w:val="22"/>
        </w:rPr>
        <w:lastRenderedPageBreak/>
        <w:t xml:space="preserve">ção, respondendo pela veracidade das informações prestadas, na forma da lei. Por ser expressão da verdade, assumo inteira responsabilidade por esta declaração, sob pena do art. 299 do Código Penal. </w:t>
      </w:r>
    </w:p>
    <w:p w14:paraId="7365CDAF" w14:textId="24913E41" w:rsidR="0099483F" w:rsidRDefault="0099483F" w:rsidP="005E4332">
      <w:pPr>
        <w:pStyle w:val="TextosemFormatao"/>
        <w:jc w:val="both"/>
        <w:rPr>
          <w:rFonts w:ascii="Bookman Old Style" w:hAnsi="Bookman Old Style"/>
          <w:sz w:val="22"/>
          <w:szCs w:val="22"/>
        </w:rPr>
      </w:pPr>
    </w:p>
    <w:p w14:paraId="730E1B20" w14:textId="7F33A0D1" w:rsidR="0099483F" w:rsidRDefault="0099483F" w:rsidP="005E4332">
      <w:pPr>
        <w:pStyle w:val="TextosemFormatao"/>
        <w:jc w:val="both"/>
        <w:rPr>
          <w:rFonts w:ascii="Bookman Old Style" w:hAnsi="Bookman Old Style"/>
          <w:sz w:val="22"/>
          <w:szCs w:val="22"/>
        </w:rPr>
      </w:pPr>
    </w:p>
    <w:p w14:paraId="53DCC44F" w14:textId="77777777" w:rsidR="0099483F" w:rsidRPr="0099483F" w:rsidRDefault="0099483F" w:rsidP="0099483F">
      <w:pPr>
        <w:tabs>
          <w:tab w:val="left" w:pos="536"/>
          <w:tab w:val="left" w:pos="2270"/>
          <w:tab w:val="left" w:pos="4294"/>
        </w:tabs>
        <w:contextualSpacing/>
        <w:jc w:val="right"/>
        <w:rPr>
          <w:rFonts w:ascii="Bookman Old Style" w:hAnsi="Bookman Old Style"/>
          <w:sz w:val="22"/>
          <w:szCs w:val="22"/>
          <w14:ligatures w14:val="none"/>
        </w:rPr>
      </w:pPr>
      <w:r w:rsidRPr="0099483F">
        <w:rPr>
          <w:rFonts w:ascii="Bookman Old Style" w:hAnsi="Bookman Old Style"/>
          <w:sz w:val="22"/>
          <w:szCs w:val="22"/>
          <w14:ligatures w14:val="none"/>
        </w:rPr>
        <w:t>Local e Data: __/__/____.</w:t>
      </w:r>
    </w:p>
    <w:p w14:paraId="7AAD7E6A" w14:textId="6CD79886" w:rsidR="0099483F" w:rsidRDefault="0099483F" w:rsidP="005E4332">
      <w:pPr>
        <w:pStyle w:val="TextosemFormatao"/>
        <w:jc w:val="both"/>
        <w:rPr>
          <w:rFonts w:ascii="Bookman Old Style" w:hAnsi="Bookman Old Style"/>
          <w:sz w:val="22"/>
          <w:szCs w:val="22"/>
        </w:rPr>
      </w:pPr>
    </w:p>
    <w:p w14:paraId="26033BCD" w14:textId="6519E955" w:rsidR="0099483F" w:rsidRDefault="0099483F" w:rsidP="005E4332">
      <w:pPr>
        <w:pStyle w:val="TextosemFormatao"/>
        <w:jc w:val="both"/>
        <w:rPr>
          <w:rFonts w:ascii="Bookman Old Style" w:hAnsi="Bookman Old Style"/>
          <w:sz w:val="22"/>
          <w:szCs w:val="22"/>
        </w:rPr>
      </w:pPr>
    </w:p>
    <w:p w14:paraId="2E19551F" w14:textId="1CE347AD" w:rsidR="0099483F" w:rsidRDefault="0099483F" w:rsidP="005E4332">
      <w:pPr>
        <w:pStyle w:val="TextosemFormatao"/>
        <w:jc w:val="both"/>
        <w:rPr>
          <w:rFonts w:ascii="Bookman Old Style" w:hAnsi="Bookman Old Style"/>
          <w:sz w:val="22"/>
          <w:szCs w:val="22"/>
        </w:rPr>
      </w:pPr>
    </w:p>
    <w:p w14:paraId="56418147" w14:textId="77777777" w:rsidR="0099483F" w:rsidRDefault="0099483F" w:rsidP="005E4332">
      <w:pPr>
        <w:pStyle w:val="TextosemFormatao"/>
        <w:jc w:val="both"/>
        <w:rPr>
          <w:rFonts w:ascii="Bookman Old Style" w:hAnsi="Bookman Old Style"/>
          <w:sz w:val="22"/>
          <w:szCs w:val="22"/>
        </w:rPr>
      </w:pPr>
    </w:p>
    <w:p w14:paraId="720CA5C2" w14:textId="77777777" w:rsidR="0099483F" w:rsidRPr="005E4332" w:rsidRDefault="0099483F" w:rsidP="0099483F">
      <w:pPr>
        <w:tabs>
          <w:tab w:val="left" w:pos="536"/>
          <w:tab w:val="left" w:pos="2270"/>
          <w:tab w:val="left" w:pos="4294"/>
        </w:tabs>
        <w:contextualSpacing/>
        <w:jc w:val="center"/>
        <w:rPr>
          <w:rFonts w:ascii="Bookman Old Style" w:hAnsi="Bookman Old Style" w:cs="Arial"/>
          <w:b/>
          <w:sz w:val="22"/>
          <w:szCs w:val="22"/>
        </w:rPr>
      </w:pPr>
      <w:r w:rsidRPr="005E4332">
        <w:rPr>
          <w:rFonts w:ascii="Bookman Old Style" w:hAnsi="Bookman Old Style" w:cs="Arial"/>
          <w:b/>
          <w:sz w:val="22"/>
          <w:szCs w:val="22"/>
        </w:rPr>
        <w:t>NOME, CPF E</w:t>
      </w:r>
    </w:p>
    <w:p w14:paraId="6A4007DF" w14:textId="77777777" w:rsidR="0099483F" w:rsidRPr="005E4332" w:rsidRDefault="0099483F" w:rsidP="0099483F">
      <w:pPr>
        <w:tabs>
          <w:tab w:val="left" w:pos="536"/>
          <w:tab w:val="left" w:pos="2270"/>
          <w:tab w:val="left" w:pos="4294"/>
        </w:tabs>
        <w:contextualSpacing/>
        <w:jc w:val="center"/>
        <w:rPr>
          <w:rFonts w:ascii="Bookman Old Style" w:hAnsi="Bookman Old Style" w:cs="Arial"/>
          <w:b/>
          <w:bCs/>
          <w:sz w:val="22"/>
          <w:szCs w:val="22"/>
        </w:rPr>
      </w:pPr>
      <w:r w:rsidRPr="005E4332">
        <w:rPr>
          <w:rFonts w:ascii="Bookman Old Style" w:hAnsi="Bookman Old Style" w:cs="Arial"/>
          <w:b/>
          <w:sz w:val="22"/>
          <w:szCs w:val="22"/>
        </w:rPr>
        <w:t xml:space="preserve">ASSINATURA DO </w:t>
      </w:r>
      <w:r w:rsidRPr="005E4332">
        <w:rPr>
          <w:rFonts w:ascii="Bookman Old Style" w:hAnsi="Bookman Old Style" w:cs="Arial"/>
          <w:b/>
          <w:bCs/>
          <w:sz w:val="22"/>
          <w:szCs w:val="22"/>
        </w:rPr>
        <w:t>REPRESENTANTE.</w:t>
      </w:r>
    </w:p>
    <w:p w14:paraId="357AF4B7" w14:textId="77777777" w:rsidR="0099483F" w:rsidRDefault="0099483F" w:rsidP="0099483F">
      <w:pPr>
        <w:pStyle w:val="TextosemFormatao"/>
        <w:jc w:val="both"/>
        <w:rPr>
          <w:rFonts w:ascii="Bookman Old Style" w:hAnsi="Bookman Old Style"/>
          <w:bCs/>
          <w:sz w:val="22"/>
          <w:szCs w:val="22"/>
        </w:rPr>
      </w:pPr>
    </w:p>
    <w:p w14:paraId="490AF03D" w14:textId="77777777" w:rsidR="0099483F" w:rsidRPr="00094B31" w:rsidRDefault="0099483F" w:rsidP="0099483F">
      <w:pPr>
        <w:contextualSpacing/>
        <w:jc w:val="center"/>
        <w:rPr>
          <w:rFonts w:ascii="Bookman Old Style" w:hAnsi="Bookman Old Style"/>
          <w:b/>
          <w:i/>
          <w:color w:val="FF0000"/>
          <w:sz w:val="22"/>
          <w:szCs w:val="22"/>
          <w:u w:val="single"/>
          <w:lang w:eastAsia="pt-BR"/>
          <w14:ligatures w14:val="none"/>
        </w:rPr>
      </w:pPr>
      <w:r w:rsidRPr="00094B31">
        <w:rPr>
          <w:rFonts w:ascii="Bookman Old Style" w:hAnsi="Bookman Old Style"/>
          <w:b/>
          <w:i/>
          <w:color w:val="FF0000"/>
          <w:sz w:val="22"/>
          <w:szCs w:val="22"/>
          <w:u w:val="single"/>
          <w:lang w:eastAsia="pt-BR"/>
          <w14:ligatures w14:val="none"/>
        </w:rPr>
        <w:t xml:space="preserve">Entregar </w:t>
      </w:r>
      <w:r w:rsidRPr="005E4332">
        <w:rPr>
          <w:rFonts w:ascii="Bookman Old Style" w:hAnsi="Bookman Old Style"/>
          <w:b/>
          <w:i/>
          <w:color w:val="FF0000"/>
          <w:sz w:val="22"/>
          <w:szCs w:val="22"/>
          <w:u w:val="single"/>
          <w:lang w:eastAsia="pt-BR"/>
          <w14:ligatures w14:val="none"/>
        </w:rPr>
        <w:t>dentro</w:t>
      </w:r>
      <w:r w:rsidRPr="00094B31">
        <w:rPr>
          <w:rFonts w:ascii="Bookman Old Style" w:hAnsi="Bookman Old Style"/>
          <w:b/>
          <w:i/>
          <w:color w:val="FF0000"/>
          <w:sz w:val="22"/>
          <w:szCs w:val="22"/>
          <w:u w:val="single"/>
          <w:lang w:eastAsia="pt-BR"/>
          <w14:ligatures w14:val="none"/>
        </w:rPr>
        <w:t xml:space="preserve"> do envelope de nº 01 </w:t>
      </w:r>
    </w:p>
    <w:p w14:paraId="43AF333F" w14:textId="77777777" w:rsidR="0099483F" w:rsidRDefault="0099483F" w:rsidP="0099483F">
      <w:pPr>
        <w:pStyle w:val="TextosemFormatao"/>
        <w:jc w:val="both"/>
        <w:rPr>
          <w:rFonts w:ascii="Bookman Old Style" w:hAnsi="Bookman Old Style"/>
          <w:bCs/>
          <w:sz w:val="22"/>
          <w:szCs w:val="22"/>
        </w:rPr>
      </w:pPr>
    </w:p>
    <w:p w14:paraId="7E4D2EE3" w14:textId="4FE1D193" w:rsidR="0099483F" w:rsidRDefault="0099483F" w:rsidP="005E4332">
      <w:pPr>
        <w:pStyle w:val="TextosemFormatao"/>
        <w:jc w:val="both"/>
        <w:rPr>
          <w:rFonts w:ascii="Bookman Old Style" w:hAnsi="Bookman Old Style"/>
          <w:bCs/>
          <w:sz w:val="22"/>
          <w:szCs w:val="22"/>
        </w:rPr>
      </w:pPr>
    </w:p>
    <w:p w14:paraId="2531D86F" w14:textId="0448E09C" w:rsidR="0099483F" w:rsidRDefault="0099483F" w:rsidP="005E4332">
      <w:pPr>
        <w:pStyle w:val="TextosemFormatao"/>
        <w:jc w:val="both"/>
        <w:rPr>
          <w:rFonts w:ascii="Bookman Old Style" w:hAnsi="Bookman Old Style"/>
          <w:bCs/>
          <w:sz w:val="22"/>
          <w:szCs w:val="22"/>
        </w:rPr>
      </w:pPr>
    </w:p>
    <w:p w14:paraId="7ADD82AE" w14:textId="1EEB4E64" w:rsidR="0099483F" w:rsidRDefault="0099483F" w:rsidP="005E4332">
      <w:pPr>
        <w:pStyle w:val="TextosemFormatao"/>
        <w:jc w:val="both"/>
        <w:rPr>
          <w:rFonts w:ascii="Bookman Old Style" w:hAnsi="Bookman Old Style"/>
          <w:bCs/>
          <w:sz w:val="22"/>
          <w:szCs w:val="22"/>
        </w:rPr>
      </w:pPr>
    </w:p>
    <w:p w14:paraId="442B0B80" w14:textId="4264F7AE" w:rsidR="0099483F" w:rsidRDefault="0099483F" w:rsidP="005E4332">
      <w:pPr>
        <w:pStyle w:val="TextosemFormatao"/>
        <w:jc w:val="both"/>
        <w:rPr>
          <w:rFonts w:ascii="Bookman Old Style" w:hAnsi="Bookman Old Style"/>
          <w:bCs/>
          <w:sz w:val="22"/>
          <w:szCs w:val="22"/>
        </w:rPr>
      </w:pPr>
    </w:p>
    <w:p w14:paraId="367EA14F" w14:textId="32FF1809" w:rsidR="0099483F" w:rsidRDefault="0099483F" w:rsidP="005E4332">
      <w:pPr>
        <w:pStyle w:val="TextosemFormatao"/>
        <w:jc w:val="both"/>
        <w:rPr>
          <w:rFonts w:ascii="Bookman Old Style" w:hAnsi="Bookman Old Style"/>
          <w:bCs/>
          <w:sz w:val="22"/>
          <w:szCs w:val="22"/>
        </w:rPr>
      </w:pPr>
    </w:p>
    <w:p w14:paraId="7F49DDEB" w14:textId="4FD3799B" w:rsidR="0099483F" w:rsidRDefault="0099483F" w:rsidP="005E4332">
      <w:pPr>
        <w:pStyle w:val="TextosemFormatao"/>
        <w:jc w:val="both"/>
        <w:rPr>
          <w:rFonts w:ascii="Bookman Old Style" w:hAnsi="Bookman Old Style"/>
          <w:bCs/>
          <w:sz w:val="22"/>
          <w:szCs w:val="22"/>
        </w:rPr>
      </w:pPr>
    </w:p>
    <w:p w14:paraId="7EED053F" w14:textId="65EF4F33" w:rsidR="0099483F" w:rsidRDefault="0099483F" w:rsidP="005E4332">
      <w:pPr>
        <w:pStyle w:val="TextosemFormatao"/>
        <w:jc w:val="both"/>
        <w:rPr>
          <w:rFonts w:ascii="Bookman Old Style" w:hAnsi="Bookman Old Style"/>
          <w:bCs/>
          <w:sz w:val="22"/>
          <w:szCs w:val="22"/>
        </w:rPr>
      </w:pPr>
    </w:p>
    <w:p w14:paraId="28BE478C" w14:textId="26CB8E8B" w:rsidR="0099483F" w:rsidRDefault="0099483F" w:rsidP="005E4332">
      <w:pPr>
        <w:pStyle w:val="TextosemFormatao"/>
        <w:jc w:val="both"/>
        <w:rPr>
          <w:rFonts w:ascii="Bookman Old Style" w:hAnsi="Bookman Old Style"/>
          <w:bCs/>
          <w:sz w:val="22"/>
          <w:szCs w:val="22"/>
        </w:rPr>
      </w:pPr>
    </w:p>
    <w:p w14:paraId="6A282550" w14:textId="212C5E75" w:rsidR="0099483F" w:rsidRDefault="0099483F" w:rsidP="005E4332">
      <w:pPr>
        <w:pStyle w:val="TextosemFormatao"/>
        <w:jc w:val="both"/>
        <w:rPr>
          <w:rFonts w:ascii="Bookman Old Style" w:hAnsi="Bookman Old Style"/>
          <w:bCs/>
          <w:sz w:val="22"/>
          <w:szCs w:val="22"/>
        </w:rPr>
      </w:pPr>
    </w:p>
    <w:p w14:paraId="06F20CB6" w14:textId="77777777" w:rsidR="00025293" w:rsidRDefault="00025293" w:rsidP="005E4332">
      <w:pPr>
        <w:pStyle w:val="TextosemFormatao"/>
        <w:jc w:val="both"/>
        <w:rPr>
          <w:rFonts w:ascii="Bookman Old Style" w:hAnsi="Bookman Old Style"/>
          <w:bCs/>
          <w:sz w:val="22"/>
          <w:szCs w:val="22"/>
        </w:rPr>
      </w:pPr>
    </w:p>
    <w:p w14:paraId="3B931A38" w14:textId="77777777" w:rsidR="009D12C0" w:rsidRDefault="009D12C0" w:rsidP="005E4332">
      <w:pPr>
        <w:pStyle w:val="TextosemFormatao"/>
        <w:jc w:val="both"/>
        <w:rPr>
          <w:rFonts w:ascii="Bookman Old Style" w:hAnsi="Bookman Old Style"/>
          <w:bCs/>
          <w:sz w:val="22"/>
          <w:szCs w:val="22"/>
        </w:rPr>
      </w:pPr>
    </w:p>
    <w:p w14:paraId="5C24759D" w14:textId="77777777" w:rsidR="009D12C0" w:rsidRDefault="009D12C0" w:rsidP="005E4332">
      <w:pPr>
        <w:pStyle w:val="TextosemFormatao"/>
        <w:jc w:val="both"/>
        <w:rPr>
          <w:rFonts w:ascii="Bookman Old Style" w:hAnsi="Bookman Old Style"/>
          <w:bCs/>
          <w:sz w:val="22"/>
          <w:szCs w:val="22"/>
        </w:rPr>
      </w:pPr>
    </w:p>
    <w:p w14:paraId="6B446471" w14:textId="77777777" w:rsidR="009D12C0" w:rsidRDefault="009D12C0" w:rsidP="005E4332">
      <w:pPr>
        <w:pStyle w:val="TextosemFormatao"/>
        <w:jc w:val="both"/>
        <w:rPr>
          <w:rFonts w:ascii="Bookman Old Style" w:hAnsi="Bookman Old Style"/>
          <w:bCs/>
          <w:sz w:val="22"/>
          <w:szCs w:val="22"/>
        </w:rPr>
      </w:pPr>
    </w:p>
    <w:p w14:paraId="36E5FE28" w14:textId="77777777" w:rsidR="009D12C0" w:rsidRDefault="009D12C0" w:rsidP="005E4332">
      <w:pPr>
        <w:pStyle w:val="TextosemFormatao"/>
        <w:jc w:val="both"/>
        <w:rPr>
          <w:rFonts w:ascii="Bookman Old Style" w:hAnsi="Bookman Old Style"/>
          <w:bCs/>
          <w:sz w:val="22"/>
          <w:szCs w:val="22"/>
        </w:rPr>
      </w:pPr>
    </w:p>
    <w:p w14:paraId="25BF1874" w14:textId="77777777" w:rsidR="009D12C0" w:rsidRDefault="009D12C0" w:rsidP="005E4332">
      <w:pPr>
        <w:pStyle w:val="TextosemFormatao"/>
        <w:jc w:val="both"/>
        <w:rPr>
          <w:rFonts w:ascii="Bookman Old Style" w:hAnsi="Bookman Old Style"/>
          <w:bCs/>
          <w:sz w:val="22"/>
          <w:szCs w:val="22"/>
        </w:rPr>
      </w:pPr>
    </w:p>
    <w:p w14:paraId="24ABB75A" w14:textId="77777777" w:rsidR="00213071" w:rsidRDefault="00213071" w:rsidP="005E4332">
      <w:pPr>
        <w:pStyle w:val="TextosemFormatao"/>
        <w:jc w:val="both"/>
        <w:rPr>
          <w:rFonts w:ascii="Bookman Old Style" w:hAnsi="Bookman Old Style"/>
          <w:bCs/>
          <w:sz w:val="22"/>
          <w:szCs w:val="22"/>
        </w:rPr>
      </w:pPr>
    </w:p>
    <w:p w14:paraId="0B3EC874" w14:textId="5498ABBF" w:rsidR="00D52005" w:rsidRDefault="0099483F" w:rsidP="0099483F">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t xml:space="preserve">ANEXO VII </w:t>
      </w:r>
    </w:p>
    <w:p w14:paraId="701A0456" w14:textId="539EB97D" w:rsidR="0099483F" w:rsidRPr="00D52005" w:rsidRDefault="0099483F" w:rsidP="0099483F">
      <w:pPr>
        <w:contextualSpacing/>
        <w:jc w:val="center"/>
        <w:rPr>
          <w:rFonts w:ascii="Bookman Old Style" w:hAnsi="Bookman Old Style"/>
          <w:b/>
          <w:bCs/>
          <w:sz w:val="22"/>
          <w:szCs w:val="22"/>
          <w:lang w:eastAsia="pt-BR"/>
          <w14:ligatures w14:val="none"/>
        </w:rPr>
      </w:pPr>
      <w:r w:rsidRPr="00D52005">
        <w:rPr>
          <w:rFonts w:ascii="Bookman Old Style" w:hAnsi="Bookman Old Style"/>
          <w:b/>
          <w:bCs/>
          <w:sz w:val="22"/>
          <w:szCs w:val="22"/>
          <w:lang w:eastAsia="pt-BR"/>
          <w14:ligatures w14:val="none"/>
        </w:rPr>
        <w:t xml:space="preserve">DECLARAÇÃO UNIFICADA  </w:t>
      </w:r>
    </w:p>
    <w:p w14:paraId="31253A39" w14:textId="2B2A7AAB" w:rsidR="0099483F" w:rsidRPr="0099483F" w:rsidRDefault="0099483F" w:rsidP="0099483F">
      <w:pPr>
        <w:pStyle w:val="TextosemFormatao"/>
        <w:jc w:val="center"/>
        <w:rPr>
          <w:rFonts w:ascii="Bookman Old Style" w:hAnsi="Bookman Old Style"/>
          <w:b/>
          <w:sz w:val="22"/>
          <w:szCs w:val="22"/>
        </w:rPr>
      </w:pPr>
      <w:r w:rsidRPr="0099483F">
        <w:rPr>
          <w:rFonts w:ascii="Bookman Old Style" w:hAnsi="Bookman Old Style"/>
          <w:b/>
          <w:sz w:val="22"/>
          <w:szCs w:val="22"/>
        </w:rPr>
        <w:t>PROCESSO ADMINISTRATIVO Nº 0</w:t>
      </w:r>
      <w:r w:rsidR="00D52005">
        <w:rPr>
          <w:rFonts w:ascii="Bookman Old Style" w:hAnsi="Bookman Old Style"/>
          <w:b/>
          <w:sz w:val="22"/>
          <w:szCs w:val="22"/>
        </w:rPr>
        <w:t>7</w:t>
      </w:r>
      <w:r w:rsidRPr="0099483F">
        <w:rPr>
          <w:rFonts w:ascii="Bookman Old Style" w:hAnsi="Bookman Old Style"/>
          <w:b/>
          <w:sz w:val="22"/>
          <w:szCs w:val="22"/>
        </w:rPr>
        <w:t>/2024</w:t>
      </w:r>
    </w:p>
    <w:p w14:paraId="7C377498" w14:textId="72B8E31E" w:rsidR="0099483F" w:rsidRDefault="0099483F" w:rsidP="0099483F">
      <w:pPr>
        <w:pStyle w:val="TextosemFormatao"/>
        <w:contextualSpacing/>
        <w:jc w:val="center"/>
        <w:rPr>
          <w:rFonts w:ascii="Bookman Old Style" w:hAnsi="Bookman Old Style"/>
          <w:b/>
          <w:sz w:val="22"/>
          <w:szCs w:val="22"/>
        </w:rPr>
      </w:pPr>
      <w:r w:rsidRPr="0099483F">
        <w:rPr>
          <w:rFonts w:ascii="Bookman Old Style" w:hAnsi="Bookman Old Style"/>
          <w:b/>
          <w:sz w:val="22"/>
          <w:szCs w:val="22"/>
        </w:rPr>
        <w:t>EDITAL DE PREGÃO PRESENCIAL PARA REGISTRO DE PREÇO Nº 0</w:t>
      </w:r>
      <w:r w:rsidR="00D52005">
        <w:rPr>
          <w:rFonts w:ascii="Bookman Old Style" w:hAnsi="Bookman Old Style"/>
          <w:b/>
          <w:sz w:val="22"/>
          <w:szCs w:val="22"/>
        </w:rPr>
        <w:t>2</w:t>
      </w:r>
      <w:r w:rsidRPr="0099483F">
        <w:rPr>
          <w:rFonts w:ascii="Bookman Old Style" w:hAnsi="Bookman Old Style"/>
          <w:b/>
          <w:sz w:val="22"/>
          <w:szCs w:val="22"/>
        </w:rPr>
        <w:t>/2024</w:t>
      </w:r>
    </w:p>
    <w:p w14:paraId="696637A9" w14:textId="11723FC4" w:rsidR="0099483F" w:rsidRDefault="0099483F" w:rsidP="0099483F">
      <w:pPr>
        <w:pStyle w:val="TextosemFormatao"/>
        <w:contextualSpacing/>
        <w:jc w:val="center"/>
        <w:rPr>
          <w:rFonts w:ascii="Bookman Old Style" w:hAnsi="Bookman Old Style"/>
          <w:b/>
          <w:sz w:val="22"/>
          <w:szCs w:val="22"/>
        </w:rPr>
      </w:pPr>
    </w:p>
    <w:p w14:paraId="6704EEDC" w14:textId="01069D98" w:rsidR="0099483F" w:rsidRDefault="0099483F" w:rsidP="0099483F">
      <w:pPr>
        <w:pStyle w:val="TextosemFormatao"/>
        <w:contextualSpacing/>
        <w:jc w:val="both"/>
        <w:rPr>
          <w:rFonts w:ascii="Bookman Old Style" w:hAnsi="Bookman Old Style"/>
          <w:b/>
          <w:sz w:val="22"/>
          <w:szCs w:val="22"/>
        </w:rPr>
      </w:pPr>
      <w:r w:rsidRPr="00094B31">
        <w:rPr>
          <w:rFonts w:ascii="Bookman Old Style" w:hAnsi="Bookman Old Style"/>
          <w:sz w:val="22"/>
          <w:szCs w:val="22"/>
          <w14:ligatures w14:val="none"/>
        </w:rPr>
        <w:t xml:space="preserve">A ___________________ (nome da empresa), por seu representante legal, inscrita no CNPJ sob nº __________________, com sede na ____________________, </w:t>
      </w:r>
      <w:r>
        <w:rPr>
          <w:rFonts w:ascii="Bookman Old Style" w:hAnsi="Bookman Old Style"/>
          <w:sz w:val="22"/>
          <w:szCs w:val="22"/>
          <w14:ligatures w14:val="none"/>
        </w:rPr>
        <w:t>por</w:t>
      </w:r>
      <w:r w:rsidRPr="00094B31">
        <w:rPr>
          <w:rFonts w:ascii="Bookman Old Style" w:hAnsi="Bookman Old Style"/>
          <w:sz w:val="22"/>
          <w:szCs w:val="22"/>
          <w14:ligatures w14:val="none"/>
        </w:rPr>
        <w:t xml:space="preserve"> seu representante o Sr.(a) _______________________________ </w:t>
      </w:r>
      <w:r w:rsidRPr="00094B31">
        <w:rPr>
          <w:rFonts w:ascii="Bookman Old Style" w:hAnsi="Bookman Old Style"/>
          <w:snapToGrid w:val="0"/>
          <w:sz w:val="22"/>
          <w:szCs w:val="22"/>
          <w14:ligatures w14:val="none"/>
        </w:rPr>
        <w:t>portador(a) da Carteira de Identidade nº ______________ e do CPF nº __________________</w:t>
      </w:r>
      <w:r>
        <w:rPr>
          <w:rFonts w:ascii="Bookman Old Style" w:hAnsi="Bookman Old Style"/>
          <w:snapToGrid w:val="0"/>
          <w:sz w:val="22"/>
          <w:szCs w:val="22"/>
          <w14:ligatures w14:val="none"/>
        </w:rPr>
        <w:t xml:space="preserve"> DECLARA,</w:t>
      </w:r>
    </w:p>
    <w:p w14:paraId="61E54470" w14:textId="337F758C" w:rsidR="0099483F" w:rsidRDefault="0099483F" w:rsidP="0099483F">
      <w:pPr>
        <w:pStyle w:val="TextosemFormatao"/>
        <w:contextualSpacing/>
        <w:jc w:val="center"/>
        <w:rPr>
          <w:rFonts w:ascii="Bookman Old Style" w:hAnsi="Bookman Old Style"/>
          <w:b/>
          <w:sz w:val="22"/>
          <w:szCs w:val="22"/>
        </w:rPr>
      </w:pPr>
    </w:p>
    <w:p w14:paraId="3BCD552D" w14:textId="4F49669B" w:rsidR="0099483F" w:rsidRDefault="0099483F" w:rsidP="0099483F">
      <w:pPr>
        <w:pStyle w:val="TextosemFormatao"/>
        <w:contextualSpacing/>
        <w:jc w:val="center"/>
        <w:rPr>
          <w:rFonts w:ascii="Bookman Old Style" w:hAnsi="Bookman Old Style"/>
          <w:b/>
          <w:sz w:val="22"/>
          <w:szCs w:val="22"/>
        </w:rPr>
      </w:pPr>
    </w:p>
    <w:p w14:paraId="161A397E" w14:textId="77777777" w:rsidR="0099483F" w:rsidRDefault="0099483F" w:rsidP="0099483F">
      <w:pPr>
        <w:pStyle w:val="TextosemFormatao"/>
        <w:contextualSpacing/>
        <w:jc w:val="both"/>
        <w:rPr>
          <w:rFonts w:ascii="Bookman Old Style" w:hAnsi="Bookman Old Style"/>
          <w:sz w:val="22"/>
          <w:szCs w:val="22"/>
        </w:rPr>
      </w:pPr>
      <w:r w:rsidRPr="005E4332">
        <w:rPr>
          <w:rFonts w:ascii="Bookman Old Style" w:hAnsi="Bookman Old Style"/>
          <w:b/>
          <w:sz w:val="22"/>
          <w:szCs w:val="22"/>
        </w:rPr>
        <w:lastRenderedPageBreak/>
        <w:t>a)</w:t>
      </w:r>
      <w:r w:rsidRPr="005E4332">
        <w:rPr>
          <w:rFonts w:ascii="Bookman Old Style" w:hAnsi="Bookman Old Style"/>
          <w:sz w:val="22"/>
          <w:szCs w:val="22"/>
        </w:rPr>
        <w:t xml:space="preserve"> que não possui em seu quadro societário servidor público da ativa; </w:t>
      </w:r>
    </w:p>
    <w:p w14:paraId="111FDB72" w14:textId="7AE5FB5B" w:rsidR="0099483F" w:rsidRDefault="0099483F" w:rsidP="0099483F">
      <w:pPr>
        <w:pStyle w:val="TextosemFormatao"/>
        <w:contextualSpacing/>
        <w:jc w:val="both"/>
        <w:rPr>
          <w:rFonts w:ascii="Bookman Old Style" w:hAnsi="Bookman Old Style"/>
          <w:sz w:val="22"/>
          <w:szCs w:val="22"/>
        </w:rPr>
      </w:pPr>
      <w:r w:rsidRPr="0099483F">
        <w:rPr>
          <w:rFonts w:ascii="Bookman Old Style" w:hAnsi="Bookman Old Style"/>
          <w:b/>
          <w:bCs/>
          <w:sz w:val="22"/>
          <w:szCs w:val="22"/>
        </w:rPr>
        <w:t>b)</w:t>
      </w:r>
      <w:r>
        <w:rPr>
          <w:rFonts w:ascii="Bookman Old Style" w:hAnsi="Bookman Old Style"/>
          <w:sz w:val="22"/>
          <w:szCs w:val="22"/>
        </w:rPr>
        <w:t xml:space="preserve"> </w:t>
      </w:r>
      <w:r w:rsidRPr="005E4332">
        <w:rPr>
          <w:rFonts w:ascii="Bookman Old Style" w:hAnsi="Bookman Old Style"/>
          <w:sz w:val="22"/>
          <w:szCs w:val="22"/>
        </w:rPr>
        <w:t xml:space="preserve">o pleno conhecimento e aceitação das regras; que atende à reserva de cargos prevista em lei; </w:t>
      </w:r>
    </w:p>
    <w:p w14:paraId="400E8D36" w14:textId="72EEA781" w:rsidR="0099483F" w:rsidRDefault="0099483F" w:rsidP="0099483F">
      <w:pPr>
        <w:pStyle w:val="TextosemFormatao"/>
        <w:contextualSpacing/>
        <w:jc w:val="both"/>
        <w:rPr>
          <w:rFonts w:ascii="Bookman Old Style" w:hAnsi="Bookman Old Style"/>
          <w:bCs/>
          <w:sz w:val="22"/>
          <w:szCs w:val="22"/>
        </w:rPr>
      </w:pPr>
      <w:r>
        <w:rPr>
          <w:rFonts w:ascii="Bookman Old Style" w:hAnsi="Bookman Old Style"/>
          <w:b/>
          <w:bCs/>
          <w:sz w:val="22"/>
          <w:szCs w:val="22"/>
        </w:rPr>
        <w:t>c</w:t>
      </w:r>
      <w:r w:rsidRPr="005E4332">
        <w:rPr>
          <w:rFonts w:ascii="Bookman Old Style" w:hAnsi="Bookman Old Style"/>
          <w:b/>
          <w:bCs/>
          <w:sz w:val="22"/>
          <w:szCs w:val="22"/>
        </w:rPr>
        <w:t>)</w:t>
      </w:r>
      <w:r w:rsidRPr="005E4332">
        <w:rPr>
          <w:rFonts w:ascii="Bookman Old Style" w:hAnsi="Bookman Old Style"/>
          <w:sz w:val="22"/>
          <w:szCs w:val="22"/>
        </w:rPr>
        <w:t xml:space="preserve"> </w:t>
      </w:r>
      <w:r w:rsidRPr="005E4332">
        <w:rPr>
          <w:rFonts w:ascii="Bookman Old Style" w:hAnsi="Bookman Old Style"/>
          <w:bCs/>
          <w:sz w:val="22"/>
          <w:szCs w:val="22"/>
        </w:rPr>
        <w:t xml:space="preserve">que atende ao inciso VI, do art. 68, da Lei nº 14.133/2021, que se refere ao inciso XXXIII, do art. 7º, da Constituição Federal, que diz o seguinte: “Proibição de trabalho noturno, perigoso ou insalubre, aos menores de dezoito anos e de qualquer trabalho a menores de dezesseis anos, salvo na condição de aprendiz, a partir de quatorze anos”; </w:t>
      </w:r>
    </w:p>
    <w:p w14:paraId="4939855C" w14:textId="49018A8B" w:rsidR="0099483F" w:rsidRDefault="0099483F" w:rsidP="0099483F">
      <w:pPr>
        <w:pStyle w:val="TextosemFormatao"/>
        <w:contextualSpacing/>
        <w:jc w:val="both"/>
        <w:rPr>
          <w:rFonts w:ascii="Bookman Old Style" w:hAnsi="Bookman Old Style"/>
          <w:sz w:val="22"/>
          <w:szCs w:val="22"/>
        </w:rPr>
      </w:pPr>
      <w:r>
        <w:rPr>
          <w:rFonts w:ascii="Bookman Old Style" w:hAnsi="Bookman Old Style"/>
          <w:b/>
          <w:sz w:val="22"/>
          <w:szCs w:val="22"/>
        </w:rPr>
        <w:t>d</w:t>
      </w:r>
      <w:r w:rsidRPr="005E4332">
        <w:rPr>
          <w:rFonts w:ascii="Bookman Old Style" w:hAnsi="Bookman Old Style"/>
          <w:b/>
          <w:sz w:val="22"/>
          <w:szCs w:val="22"/>
        </w:rPr>
        <w:t>)</w:t>
      </w:r>
      <w:r w:rsidRPr="005E4332">
        <w:rPr>
          <w:rFonts w:ascii="Bookman Old Style" w:hAnsi="Bookman Old Style"/>
          <w:bCs/>
          <w:sz w:val="22"/>
          <w:szCs w:val="22"/>
        </w:rPr>
        <w:t xml:space="preserve"> que </w:t>
      </w:r>
      <w:r w:rsidRPr="005E4332">
        <w:rPr>
          <w:rFonts w:ascii="Bookman Old Style" w:hAnsi="Bookman Old Style"/>
          <w:sz w:val="22"/>
          <w:szCs w:val="22"/>
        </w:rPr>
        <w:t xml:space="preserve">não foi declarada inidônea, para licitar ou contratar como Poder Público em qualquer de suas esferas; e </w:t>
      </w:r>
    </w:p>
    <w:p w14:paraId="4DF2182E" w14:textId="5FF0F40B" w:rsidR="0099483F" w:rsidRPr="0099483F" w:rsidRDefault="0099483F" w:rsidP="0099483F">
      <w:pPr>
        <w:pStyle w:val="TextosemFormatao"/>
        <w:contextualSpacing/>
        <w:jc w:val="both"/>
        <w:rPr>
          <w:rFonts w:ascii="Bookman Old Style" w:hAnsi="Bookman Old Style"/>
          <w:b/>
          <w:sz w:val="22"/>
          <w:szCs w:val="22"/>
        </w:rPr>
      </w:pPr>
      <w:r>
        <w:rPr>
          <w:rFonts w:ascii="Bookman Old Style" w:hAnsi="Bookman Old Style"/>
          <w:b/>
          <w:bCs/>
          <w:sz w:val="22"/>
          <w:szCs w:val="22"/>
        </w:rPr>
        <w:t>e</w:t>
      </w:r>
      <w:r w:rsidRPr="005E4332">
        <w:rPr>
          <w:rFonts w:ascii="Bookman Old Style" w:hAnsi="Bookman Old Style"/>
          <w:b/>
          <w:bCs/>
          <w:sz w:val="22"/>
          <w:szCs w:val="22"/>
        </w:rPr>
        <w:t>)</w:t>
      </w:r>
      <w:r w:rsidRPr="005E4332">
        <w:rPr>
          <w:rFonts w:ascii="Bookman Old Style" w:hAnsi="Bookman Old Style"/>
          <w:sz w:val="22"/>
          <w:szCs w:val="22"/>
        </w:rPr>
        <w:t xml:space="preserve"> que assume inteira responsabilidade pela autenticidade de todos os documentos apresentados, sujeitando-nos a eventuais averiguações que se façam necessárias</w:t>
      </w:r>
    </w:p>
    <w:p w14:paraId="350AB6FB" w14:textId="3A4163D4" w:rsidR="0099483F" w:rsidRDefault="0099483F" w:rsidP="0099483F">
      <w:pPr>
        <w:pStyle w:val="TextosemFormatao"/>
        <w:jc w:val="both"/>
        <w:rPr>
          <w:rFonts w:ascii="Bookman Old Style" w:hAnsi="Bookman Old Style"/>
          <w:sz w:val="22"/>
          <w:szCs w:val="22"/>
        </w:rPr>
      </w:pPr>
    </w:p>
    <w:p w14:paraId="799F7C00" w14:textId="2B3BEF89" w:rsidR="0099483F" w:rsidRDefault="0099483F" w:rsidP="0099483F">
      <w:pPr>
        <w:pStyle w:val="TextosemFormatao"/>
        <w:jc w:val="both"/>
        <w:rPr>
          <w:rFonts w:ascii="Bookman Old Style" w:hAnsi="Bookman Old Style"/>
          <w:sz w:val="22"/>
          <w:szCs w:val="22"/>
        </w:rPr>
      </w:pPr>
    </w:p>
    <w:p w14:paraId="6583F927" w14:textId="77777777" w:rsidR="0099483F" w:rsidRPr="0099483F" w:rsidRDefault="0099483F" w:rsidP="0099483F">
      <w:pPr>
        <w:tabs>
          <w:tab w:val="left" w:pos="536"/>
          <w:tab w:val="left" w:pos="2270"/>
          <w:tab w:val="left" w:pos="4294"/>
        </w:tabs>
        <w:contextualSpacing/>
        <w:jc w:val="right"/>
        <w:rPr>
          <w:rFonts w:ascii="Bookman Old Style" w:hAnsi="Bookman Old Style"/>
          <w:sz w:val="22"/>
          <w:szCs w:val="22"/>
          <w14:ligatures w14:val="none"/>
        </w:rPr>
      </w:pPr>
      <w:r w:rsidRPr="0099483F">
        <w:rPr>
          <w:rFonts w:ascii="Bookman Old Style" w:hAnsi="Bookman Old Style"/>
          <w:sz w:val="22"/>
          <w:szCs w:val="22"/>
          <w14:ligatures w14:val="none"/>
        </w:rPr>
        <w:t>Local e Data: __/__/____.</w:t>
      </w:r>
    </w:p>
    <w:p w14:paraId="3561362F" w14:textId="6D6873A0" w:rsidR="0099483F" w:rsidRDefault="0099483F" w:rsidP="0099483F">
      <w:pPr>
        <w:pStyle w:val="TextosemFormatao"/>
        <w:jc w:val="both"/>
        <w:rPr>
          <w:rFonts w:ascii="Bookman Old Style" w:hAnsi="Bookman Old Style"/>
          <w:sz w:val="22"/>
          <w:szCs w:val="22"/>
        </w:rPr>
      </w:pPr>
    </w:p>
    <w:p w14:paraId="5B28B710" w14:textId="4403B70E" w:rsidR="0099483F" w:rsidRDefault="0099483F" w:rsidP="0099483F">
      <w:pPr>
        <w:pStyle w:val="TextosemFormatao"/>
        <w:jc w:val="both"/>
        <w:rPr>
          <w:rFonts w:ascii="Bookman Old Style" w:hAnsi="Bookman Old Style"/>
          <w:sz w:val="22"/>
          <w:szCs w:val="22"/>
        </w:rPr>
      </w:pPr>
    </w:p>
    <w:p w14:paraId="5D92708C" w14:textId="55F48A3E" w:rsidR="0099483F" w:rsidRDefault="0099483F" w:rsidP="0099483F">
      <w:pPr>
        <w:pStyle w:val="TextosemFormatao"/>
        <w:jc w:val="both"/>
        <w:rPr>
          <w:rFonts w:ascii="Bookman Old Style" w:hAnsi="Bookman Old Style"/>
          <w:sz w:val="22"/>
          <w:szCs w:val="22"/>
        </w:rPr>
      </w:pPr>
    </w:p>
    <w:p w14:paraId="21684F22" w14:textId="39B08054" w:rsidR="0099483F" w:rsidRDefault="0099483F" w:rsidP="0099483F">
      <w:pPr>
        <w:pStyle w:val="TextosemFormatao"/>
        <w:jc w:val="both"/>
        <w:rPr>
          <w:rFonts w:ascii="Bookman Old Style" w:hAnsi="Bookman Old Style"/>
          <w:sz w:val="22"/>
          <w:szCs w:val="22"/>
        </w:rPr>
      </w:pPr>
    </w:p>
    <w:p w14:paraId="4337DA1A" w14:textId="50B6EB24" w:rsidR="0099483F" w:rsidRDefault="0099483F" w:rsidP="0099483F">
      <w:pPr>
        <w:pStyle w:val="TextosemFormatao"/>
        <w:jc w:val="both"/>
        <w:rPr>
          <w:rFonts w:ascii="Bookman Old Style" w:hAnsi="Bookman Old Style"/>
          <w:sz w:val="22"/>
          <w:szCs w:val="22"/>
        </w:rPr>
      </w:pPr>
    </w:p>
    <w:p w14:paraId="146799CD" w14:textId="77777777" w:rsidR="0099483F" w:rsidRDefault="0099483F" w:rsidP="0099483F">
      <w:pPr>
        <w:pStyle w:val="TextosemFormatao"/>
        <w:jc w:val="both"/>
        <w:rPr>
          <w:rFonts w:ascii="Bookman Old Style" w:hAnsi="Bookman Old Style"/>
          <w:sz w:val="22"/>
          <w:szCs w:val="22"/>
        </w:rPr>
      </w:pPr>
    </w:p>
    <w:p w14:paraId="771A9D30" w14:textId="77777777" w:rsidR="0099483F" w:rsidRPr="005E4332" w:rsidRDefault="0099483F" w:rsidP="0099483F">
      <w:pPr>
        <w:tabs>
          <w:tab w:val="left" w:pos="536"/>
          <w:tab w:val="left" w:pos="2270"/>
          <w:tab w:val="left" w:pos="4294"/>
        </w:tabs>
        <w:contextualSpacing/>
        <w:jc w:val="center"/>
        <w:rPr>
          <w:rFonts w:ascii="Bookman Old Style" w:hAnsi="Bookman Old Style" w:cs="Arial"/>
          <w:b/>
          <w:sz w:val="22"/>
          <w:szCs w:val="22"/>
        </w:rPr>
      </w:pPr>
      <w:r w:rsidRPr="005E4332">
        <w:rPr>
          <w:rFonts w:ascii="Bookman Old Style" w:hAnsi="Bookman Old Style" w:cs="Arial"/>
          <w:b/>
          <w:sz w:val="22"/>
          <w:szCs w:val="22"/>
        </w:rPr>
        <w:t>NOME, CPF E</w:t>
      </w:r>
    </w:p>
    <w:p w14:paraId="530D41C2" w14:textId="77777777" w:rsidR="0099483F" w:rsidRPr="005E4332" w:rsidRDefault="0099483F" w:rsidP="0099483F">
      <w:pPr>
        <w:tabs>
          <w:tab w:val="left" w:pos="536"/>
          <w:tab w:val="left" w:pos="2270"/>
          <w:tab w:val="left" w:pos="4294"/>
        </w:tabs>
        <w:contextualSpacing/>
        <w:jc w:val="center"/>
        <w:rPr>
          <w:rFonts w:ascii="Bookman Old Style" w:hAnsi="Bookman Old Style" w:cs="Arial"/>
          <w:b/>
          <w:bCs/>
          <w:sz w:val="22"/>
          <w:szCs w:val="22"/>
        </w:rPr>
      </w:pPr>
      <w:r w:rsidRPr="005E4332">
        <w:rPr>
          <w:rFonts w:ascii="Bookman Old Style" w:hAnsi="Bookman Old Style" w:cs="Arial"/>
          <w:b/>
          <w:sz w:val="22"/>
          <w:szCs w:val="22"/>
        </w:rPr>
        <w:t xml:space="preserve">ASSINATURA DO </w:t>
      </w:r>
      <w:r w:rsidRPr="005E4332">
        <w:rPr>
          <w:rFonts w:ascii="Bookman Old Style" w:hAnsi="Bookman Old Style" w:cs="Arial"/>
          <w:b/>
          <w:bCs/>
          <w:sz w:val="22"/>
          <w:szCs w:val="22"/>
        </w:rPr>
        <w:t>REPRESENTANTE.</w:t>
      </w:r>
    </w:p>
    <w:p w14:paraId="3EA08B1D" w14:textId="77777777" w:rsidR="0099483F" w:rsidRDefault="0099483F" w:rsidP="0099483F">
      <w:pPr>
        <w:pStyle w:val="TextosemFormatao"/>
        <w:jc w:val="both"/>
        <w:rPr>
          <w:rFonts w:ascii="Bookman Old Style" w:hAnsi="Bookman Old Style"/>
          <w:bCs/>
          <w:sz w:val="22"/>
          <w:szCs w:val="22"/>
        </w:rPr>
      </w:pPr>
    </w:p>
    <w:p w14:paraId="3005B6FF" w14:textId="1C1A5BD3" w:rsidR="0099483F" w:rsidRPr="00094B31" w:rsidRDefault="0099483F" w:rsidP="0099483F">
      <w:pPr>
        <w:contextualSpacing/>
        <w:jc w:val="center"/>
        <w:rPr>
          <w:rFonts w:ascii="Bookman Old Style" w:hAnsi="Bookman Old Style"/>
          <w:b/>
          <w:i/>
          <w:color w:val="FF0000"/>
          <w:sz w:val="22"/>
          <w:szCs w:val="22"/>
          <w:u w:val="single"/>
          <w:lang w:eastAsia="pt-BR"/>
          <w14:ligatures w14:val="none"/>
        </w:rPr>
      </w:pPr>
      <w:r w:rsidRPr="00094B31">
        <w:rPr>
          <w:rFonts w:ascii="Bookman Old Style" w:hAnsi="Bookman Old Style"/>
          <w:b/>
          <w:i/>
          <w:color w:val="FF0000"/>
          <w:sz w:val="22"/>
          <w:szCs w:val="22"/>
          <w:u w:val="single"/>
          <w:lang w:eastAsia="pt-BR"/>
          <w14:ligatures w14:val="none"/>
        </w:rPr>
        <w:t xml:space="preserve">Entregar </w:t>
      </w:r>
      <w:r w:rsidRPr="005E4332">
        <w:rPr>
          <w:rFonts w:ascii="Bookman Old Style" w:hAnsi="Bookman Old Style"/>
          <w:b/>
          <w:i/>
          <w:color w:val="FF0000"/>
          <w:sz w:val="22"/>
          <w:szCs w:val="22"/>
          <w:u w:val="single"/>
          <w:lang w:eastAsia="pt-BR"/>
          <w14:ligatures w14:val="none"/>
        </w:rPr>
        <w:t>dentro</w:t>
      </w:r>
      <w:r w:rsidRPr="00094B31">
        <w:rPr>
          <w:rFonts w:ascii="Bookman Old Style" w:hAnsi="Bookman Old Style"/>
          <w:b/>
          <w:i/>
          <w:color w:val="FF0000"/>
          <w:sz w:val="22"/>
          <w:szCs w:val="22"/>
          <w:u w:val="single"/>
          <w:lang w:eastAsia="pt-BR"/>
          <w14:ligatures w14:val="none"/>
        </w:rPr>
        <w:t xml:space="preserve"> do envelope de nº 0</w:t>
      </w:r>
      <w:r>
        <w:rPr>
          <w:rFonts w:ascii="Bookman Old Style" w:hAnsi="Bookman Old Style"/>
          <w:b/>
          <w:i/>
          <w:color w:val="FF0000"/>
          <w:sz w:val="22"/>
          <w:szCs w:val="22"/>
          <w:u w:val="single"/>
          <w:lang w:eastAsia="pt-BR"/>
          <w14:ligatures w14:val="none"/>
        </w:rPr>
        <w:t>2</w:t>
      </w:r>
      <w:r w:rsidRPr="00094B31">
        <w:rPr>
          <w:rFonts w:ascii="Bookman Old Style" w:hAnsi="Bookman Old Style"/>
          <w:b/>
          <w:i/>
          <w:color w:val="FF0000"/>
          <w:sz w:val="22"/>
          <w:szCs w:val="22"/>
          <w:u w:val="single"/>
          <w:lang w:eastAsia="pt-BR"/>
          <w14:ligatures w14:val="none"/>
        </w:rPr>
        <w:t xml:space="preserve"> </w:t>
      </w:r>
    </w:p>
    <w:p w14:paraId="1E5D3B74" w14:textId="77777777" w:rsidR="006D798A" w:rsidRDefault="006D798A" w:rsidP="005E4332">
      <w:pPr>
        <w:pStyle w:val="TextosemFormatao"/>
        <w:jc w:val="both"/>
        <w:rPr>
          <w:rFonts w:ascii="Bookman Old Style" w:hAnsi="Bookman Old Style"/>
          <w:bCs/>
          <w:sz w:val="22"/>
          <w:szCs w:val="22"/>
        </w:rPr>
      </w:pPr>
    </w:p>
    <w:p w14:paraId="0F02B4C5" w14:textId="77777777" w:rsidR="009D12C0" w:rsidRDefault="009D12C0" w:rsidP="0099483F">
      <w:pPr>
        <w:contextualSpacing/>
        <w:jc w:val="center"/>
        <w:rPr>
          <w:rFonts w:ascii="Bookman Old Style" w:hAnsi="Bookman Old Style"/>
          <w:b/>
          <w:bCs/>
          <w:sz w:val="22"/>
          <w:szCs w:val="22"/>
          <w:lang w:eastAsia="pt-BR"/>
          <w14:ligatures w14:val="none"/>
        </w:rPr>
      </w:pPr>
    </w:p>
    <w:p w14:paraId="4FED370A" w14:textId="77777777" w:rsidR="009D12C0" w:rsidRDefault="009D12C0" w:rsidP="0099483F">
      <w:pPr>
        <w:contextualSpacing/>
        <w:jc w:val="center"/>
        <w:rPr>
          <w:rFonts w:ascii="Bookman Old Style" w:hAnsi="Bookman Old Style"/>
          <w:b/>
          <w:bCs/>
          <w:sz w:val="22"/>
          <w:szCs w:val="22"/>
          <w:lang w:eastAsia="pt-BR"/>
          <w14:ligatures w14:val="none"/>
        </w:rPr>
      </w:pPr>
    </w:p>
    <w:p w14:paraId="7FB3919A" w14:textId="77777777" w:rsidR="009D12C0" w:rsidRDefault="009D12C0" w:rsidP="0099483F">
      <w:pPr>
        <w:contextualSpacing/>
        <w:jc w:val="center"/>
        <w:rPr>
          <w:rFonts w:ascii="Bookman Old Style" w:hAnsi="Bookman Old Style"/>
          <w:b/>
          <w:bCs/>
          <w:sz w:val="22"/>
          <w:szCs w:val="22"/>
          <w:lang w:eastAsia="pt-BR"/>
          <w14:ligatures w14:val="none"/>
        </w:rPr>
      </w:pPr>
    </w:p>
    <w:p w14:paraId="598585A7" w14:textId="77777777" w:rsidR="009D12C0" w:rsidRDefault="009D12C0" w:rsidP="0099483F">
      <w:pPr>
        <w:contextualSpacing/>
        <w:jc w:val="center"/>
        <w:rPr>
          <w:rFonts w:ascii="Bookman Old Style" w:hAnsi="Bookman Old Style"/>
          <w:b/>
          <w:bCs/>
          <w:sz w:val="22"/>
          <w:szCs w:val="22"/>
          <w:lang w:eastAsia="pt-BR"/>
          <w14:ligatures w14:val="none"/>
        </w:rPr>
      </w:pPr>
    </w:p>
    <w:p w14:paraId="2E294569" w14:textId="77777777" w:rsidR="009D12C0" w:rsidRDefault="009D12C0" w:rsidP="0099483F">
      <w:pPr>
        <w:contextualSpacing/>
        <w:jc w:val="center"/>
        <w:rPr>
          <w:rFonts w:ascii="Bookman Old Style" w:hAnsi="Bookman Old Style"/>
          <w:b/>
          <w:bCs/>
          <w:sz w:val="22"/>
          <w:szCs w:val="22"/>
          <w:lang w:eastAsia="pt-BR"/>
          <w14:ligatures w14:val="none"/>
        </w:rPr>
      </w:pPr>
    </w:p>
    <w:p w14:paraId="15815E46" w14:textId="77777777" w:rsidR="009D12C0" w:rsidRDefault="009D12C0" w:rsidP="00D52005">
      <w:pPr>
        <w:contextualSpacing/>
        <w:rPr>
          <w:rFonts w:ascii="Bookman Old Style" w:hAnsi="Bookman Old Style"/>
          <w:b/>
          <w:bCs/>
          <w:sz w:val="22"/>
          <w:szCs w:val="22"/>
          <w:lang w:eastAsia="pt-BR"/>
          <w14:ligatures w14:val="none"/>
        </w:rPr>
      </w:pPr>
    </w:p>
    <w:p w14:paraId="6E4CAA91" w14:textId="77777777" w:rsidR="009D12C0" w:rsidRDefault="009D12C0" w:rsidP="0099483F">
      <w:pPr>
        <w:contextualSpacing/>
        <w:jc w:val="center"/>
        <w:rPr>
          <w:rFonts w:ascii="Bookman Old Style" w:hAnsi="Bookman Old Style"/>
          <w:b/>
          <w:bCs/>
          <w:sz w:val="22"/>
          <w:szCs w:val="22"/>
          <w:lang w:eastAsia="pt-BR"/>
          <w14:ligatures w14:val="none"/>
        </w:rPr>
      </w:pPr>
    </w:p>
    <w:p w14:paraId="5AE31318" w14:textId="1107CF16" w:rsidR="00D52005" w:rsidRDefault="0099483F" w:rsidP="0099483F">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t xml:space="preserve">ANEXO VIII </w:t>
      </w:r>
    </w:p>
    <w:p w14:paraId="25771131" w14:textId="0001A9FE" w:rsidR="0099483F" w:rsidRPr="00094B31" w:rsidRDefault="0099483F" w:rsidP="0099483F">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t xml:space="preserve">DECLARAÇÃO PARA APLICAÇÃO DA LEI Nº 123/2006 </w:t>
      </w:r>
    </w:p>
    <w:p w14:paraId="63DB46BC" w14:textId="25DB06F5" w:rsidR="0099483F" w:rsidRPr="0099483F" w:rsidRDefault="0099483F" w:rsidP="0099483F">
      <w:pPr>
        <w:pStyle w:val="TextosemFormatao"/>
        <w:jc w:val="center"/>
        <w:rPr>
          <w:rFonts w:ascii="Bookman Old Style" w:hAnsi="Bookman Old Style"/>
          <w:b/>
          <w:sz w:val="22"/>
          <w:szCs w:val="22"/>
        </w:rPr>
      </w:pPr>
      <w:r w:rsidRPr="0099483F">
        <w:rPr>
          <w:rFonts w:ascii="Bookman Old Style" w:hAnsi="Bookman Old Style"/>
          <w:b/>
          <w:sz w:val="22"/>
          <w:szCs w:val="22"/>
        </w:rPr>
        <w:t xml:space="preserve">PROCESSO ADMINISTRATIVO Nº </w:t>
      </w:r>
      <w:r w:rsidR="00D52005">
        <w:rPr>
          <w:rFonts w:ascii="Bookman Old Style" w:hAnsi="Bookman Old Style"/>
          <w:b/>
          <w:sz w:val="22"/>
          <w:szCs w:val="22"/>
        </w:rPr>
        <w:t>07</w:t>
      </w:r>
      <w:r w:rsidRPr="0099483F">
        <w:rPr>
          <w:rFonts w:ascii="Bookman Old Style" w:hAnsi="Bookman Old Style"/>
          <w:b/>
          <w:sz w:val="22"/>
          <w:szCs w:val="22"/>
        </w:rPr>
        <w:t>/2024</w:t>
      </w:r>
    </w:p>
    <w:p w14:paraId="6E359481" w14:textId="3D561D41" w:rsidR="0099483F" w:rsidRDefault="0099483F" w:rsidP="0099483F">
      <w:pPr>
        <w:pStyle w:val="TextosemFormatao"/>
        <w:contextualSpacing/>
        <w:jc w:val="center"/>
        <w:rPr>
          <w:rFonts w:ascii="Bookman Old Style" w:hAnsi="Bookman Old Style"/>
          <w:b/>
          <w:sz w:val="22"/>
          <w:szCs w:val="22"/>
        </w:rPr>
      </w:pPr>
      <w:r w:rsidRPr="0099483F">
        <w:rPr>
          <w:rFonts w:ascii="Bookman Old Style" w:hAnsi="Bookman Old Style"/>
          <w:b/>
          <w:sz w:val="22"/>
          <w:szCs w:val="22"/>
        </w:rPr>
        <w:t>EDITAL DE PREGÃO PRESENCIAL PARA REGISTRO DE PREÇO Nº 0</w:t>
      </w:r>
      <w:r w:rsidR="00D52005">
        <w:rPr>
          <w:rFonts w:ascii="Bookman Old Style" w:hAnsi="Bookman Old Style"/>
          <w:b/>
          <w:sz w:val="22"/>
          <w:szCs w:val="22"/>
        </w:rPr>
        <w:t>2</w:t>
      </w:r>
      <w:r w:rsidRPr="0099483F">
        <w:rPr>
          <w:rFonts w:ascii="Bookman Old Style" w:hAnsi="Bookman Old Style"/>
          <w:b/>
          <w:sz w:val="22"/>
          <w:szCs w:val="22"/>
        </w:rPr>
        <w:t>/2024</w:t>
      </w:r>
    </w:p>
    <w:p w14:paraId="60D19DB5" w14:textId="77777777" w:rsidR="0099483F" w:rsidRPr="0099483F" w:rsidRDefault="0099483F" w:rsidP="0099483F">
      <w:pPr>
        <w:contextualSpacing/>
        <w:rPr>
          <w:rFonts w:ascii="Bookman Old Style" w:hAnsi="Bookman Old Style"/>
          <w:b/>
          <w:sz w:val="22"/>
          <w:szCs w:val="22"/>
          <w:u w:val="single"/>
          <w:lang w:eastAsia="pt-BR"/>
          <w14:ligatures w14:val="none"/>
        </w:rPr>
      </w:pPr>
    </w:p>
    <w:p w14:paraId="649C250F" w14:textId="77777777" w:rsidR="0099483F" w:rsidRPr="0099483F" w:rsidRDefault="0099483F" w:rsidP="0099483F">
      <w:pPr>
        <w:contextualSpacing/>
        <w:jc w:val="center"/>
        <w:rPr>
          <w:rFonts w:ascii="Bookman Old Style" w:hAnsi="Bookman Old Style"/>
          <w:b/>
          <w:sz w:val="22"/>
          <w:szCs w:val="22"/>
          <w:u w:val="single"/>
          <w:lang w:eastAsia="pt-BR"/>
          <w14:ligatures w14:val="none"/>
        </w:rPr>
      </w:pPr>
    </w:p>
    <w:p w14:paraId="55469766" w14:textId="77777777" w:rsidR="0099483F" w:rsidRPr="0099483F" w:rsidRDefault="0099483F" w:rsidP="0099483F">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lastRenderedPageBreak/>
        <w:t>APLICAÇÃO DOS ARTS. 42 AO 49 DA LEI COMPLEMENTAR Nº 123/2006</w:t>
      </w:r>
    </w:p>
    <w:p w14:paraId="102B13ED" w14:textId="77777777" w:rsidR="0099483F" w:rsidRPr="0099483F" w:rsidRDefault="0099483F" w:rsidP="0099483F">
      <w:pPr>
        <w:contextualSpacing/>
        <w:rPr>
          <w:rFonts w:ascii="Bookman Old Style" w:hAnsi="Bookman Old Style"/>
          <w:sz w:val="22"/>
          <w:szCs w:val="22"/>
          <w:lang w:eastAsia="pt-BR"/>
          <w14:ligatures w14:val="none"/>
        </w:rPr>
      </w:pPr>
    </w:p>
    <w:p w14:paraId="5FA825D7" w14:textId="77777777" w:rsidR="0099483F" w:rsidRPr="0099483F" w:rsidRDefault="0099483F" w:rsidP="0099483F">
      <w:pPr>
        <w:contextualSpacing/>
        <w:rPr>
          <w:rFonts w:ascii="Bookman Old Style" w:hAnsi="Bookman Old Style"/>
          <w:sz w:val="22"/>
          <w:szCs w:val="22"/>
          <w:lang w:eastAsia="pt-BR"/>
          <w14:ligatures w14:val="none"/>
        </w:rPr>
      </w:pPr>
      <w:r w:rsidRPr="0099483F">
        <w:rPr>
          <w:rFonts w:ascii="Bookman Old Style" w:hAnsi="Bookman Old Style"/>
          <w:sz w:val="22"/>
          <w:szCs w:val="22"/>
          <w:lang w:eastAsia="pt-BR"/>
          <w14:ligatures w14:val="none"/>
        </w:rPr>
        <w:t xml:space="preserve">A ____________________ (nome da empresa), inscrita no CNPJ sob o nº _________________________, com sede na ______________________, por seu(a) representante legal, _____________________________________ </w:t>
      </w:r>
      <w:r w:rsidRPr="0099483F">
        <w:rPr>
          <w:rFonts w:ascii="Bookman Old Style" w:hAnsi="Bookman Old Style"/>
          <w:snapToGrid w:val="0"/>
          <w:sz w:val="22"/>
          <w:szCs w:val="22"/>
          <w:lang w:eastAsia="pt-BR"/>
          <w14:ligatures w14:val="none"/>
        </w:rPr>
        <w:t>portador(a) da Carteira de Identidade nº ______________ e do CPF nº __________________</w:t>
      </w:r>
      <w:r w:rsidRPr="0099483F">
        <w:rPr>
          <w:rFonts w:ascii="Bookman Old Style" w:hAnsi="Bookman Old Style"/>
          <w:sz w:val="22"/>
          <w:szCs w:val="22"/>
          <w:lang w:eastAsia="pt-BR"/>
          <w14:ligatures w14:val="none"/>
        </w:rPr>
        <w:t xml:space="preserve">, DECLARA, nos termos do art. 4º, § 2º da Lei nº 14.133/2021, que para obter os benefícios dos arts. 42 a 49 da Lei Complementar nº 123/2006, o licitante no ano-calendário de realização da licitação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 sendo que nas contratações com prazo de vigência superior a 1 (um) ano, será considerado o valor anual do contrato, conforme dispõe o art. 4º, § 3º da Lei nº 14.133/2021. Por ser expressão da verdade, assumo inteira responsabilidade por esta declaração, sob pena do art. 299 do Código Penal. </w:t>
      </w:r>
    </w:p>
    <w:p w14:paraId="50C09287" w14:textId="77777777" w:rsidR="0099483F" w:rsidRPr="0099483F" w:rsidRDefault="0099483F" w:rsidP="0099483F">
      <w:pPr>
        <w:contextualSpacing/>
        <w:rPr>
          <w:rFonts w:ascii="Bookman Old Style" w:hAnsi="Bookman Old Style"/>
          <w:sz w:val="22"/>
          <w:szCs w:val="22"/>
          <w:lang w:eastAsia="pt-BR"/>
          <w14:ligatures w14:val="none"/>
        </w:rPr>
      </w:pPr>
    </w:p>
    <w:p w14:paraId="06C234B1" w14:textId="77777777" w:rsidR="0099483F" w:rsidRPr="0099483F" w:rsidRDefault="0099483F" w:rsidP="0099483F">
      <w:pPr>
        <w:contextualSpacing/>
        <w:rPr>
          <w:rFonts w:ascii="Bookman Old Style" w:hAnsi="Bookman Old Style"/>
          <w:sz w:val="22"/>
          <w:szCs w:val="22"/>
          <w:lang w:eastAsia="pt-BR"/>
          <w14:ligatures w14:val="none"/>
        </w:rPr>
      </w:pPr>
    </w:p>
    <w:p w14:paraId="636C1023" w14:textId="77777777" w:rsidR="0099483F" w:rsidRPr="0099483F" w:rsidRDefault="0099483F" w:rsidP="0099483F">
      <w:pPr>
        <w:contextualSpacing/>
        <w:rPr>
          <w:rFonts w:ascii="Bookman Old Style" w:hAnsi="Bookman Old Style"/>
          <w:sz w:val="22"/>
          <w:szCs w:val="22"/>
          <w:lang w:eastAsia="pt-BR"/>
          <w14:ligatures w14:val="none"/>
        </w:rPr>
      </w:pPr>
    </w:p>
    <w:p w14:paraId="19E5D902" w14:textId="6CDEF336" w:rsidR="0099483F" w:rsidRPr="0099483F" w:rsidRDefault="0099483F" w:rsidP="006D798A">
      <w:pPr>
        <w:tabs>
          <w:tab w:val="left" w:pos="536"/>
          <w:tab w:val="left" w:pos="2270"/>
          <w:tab w:val="left" w:pos="4294"/>
        </w:tabs>
        <w:contextualSpacing/>
        <w:jc w:val="right"/>
        <w:rPr>
          <w:rFonts w:ascii="Bookman Old Style" w:hAnsi="Bookman Old Style"/>
          <w:sz w:val="22"/>
          <w:szCs w:val="22"/>
          <w14:ligatures w14:val="none"/>
        </w:rPr>
      </w:pPr>
      <w:r w:rsidRPr="0099483F">
        <w:rPr>
          <w:rFonts w:ascii="Bookman Old Style" w:hAnsi="Bookman Old Style"/>
          <w:sz w:val="22"/>
          <w:szCs w:val="22"/>
          <w14:ligatures w14:val="none"/>
        </w:rPr>
        <w:t>Local e Data: __/__/____.</w:t>
      </w:r>
    </w:p>
    <w:p w14:paraId="21C2D85A" w14:textId="77777777" w:rsidR="0099483F" w:rsidRPr="0099483F" w:rsidRDefault="0099483F" w:rsidP="0099483F">
      <w:pPr>
        <w:contextualSpacing/>
        <w:rPr>
          <w:rFonts w:ascii="Bookman Old Style" w:hAnsi="Bookman Old Style"/>
          <w:sz w:val="22"/>
          <w:szCs w:val="22"/>
          <w:lang w:eastAsia="pt-BR"/>
          <w14:ligatures w14:val="none"/>
        </w:rPr>
      </w:pPr>
    </w:p>
    <w:p w14:paraId="4AF2B821" w14:textId="77777777" w:rsidR="0099483F" w:rsidRPr="0099483F" w:rsidRDefault="0099483F" w:rsidP="0099483F">
      <w:pPr>
        <w:contextualSpacing/>
        <w:jc w:val="center"/>
        <w:rPr>
          <w:rFonts w:ascii="Bookman Old Style" w:hAnsi="Bookman Old Style"/>
          <w:sz w:val="22"/>
          <w:szCs w:val="22"/>
          <w:lang w:eastAsia="pt-BR"/>
          <w14:ligatures w14:val="none"/>
        </w:rPr>
      </w:pPr>
    </w:p>
    <w:p w14:paraId="5C8EB61C" w14:textId="77777777" w:rsidR="0099483F" w:rsidRPr="0099483F" w:rsidRDefault="0099483F" w:rsidP="0099483F">
      <w:pPr>
        <w:contextualSpacing/>
        <w:jc w:val="center"/>
        <w:rPr>
          <w:rFonts w:ascii="Bookman Old Style" w:hAnsi="Bookman Old Style"/>
          <w:sz w:val="22"/>
          <w:szCs w:val="22"/>
          <w:lang w:eastAsia="pt-BR"/>
          <w14:ligatures w14:val="none"/>
        </w:rPr>
      </w:pPr>
      <w:r w:rsidRPr="0099483F">
        <w:rPr>
          <w:rFonts w:ascii="Bookman Old Style" w:hAnsi="Bookman Old Style"/>
          <w:sz w:val="22"/>
          <w:szCs w:val="22"/>
          <w:lang w:eastAsia="pt-BR"/>
          <w14:ligatures w14:val="none"/>
        </w:rPr>
        <w:t>______________________________________</w:t>
      </w:r>
    </w:p>
    <w:p w14:paraId="69ED2E21" w14:textId="77777777" w:rsidR="0099483F" w:rsidRPr="0099483F" w:rsidRDefault="0099483F" w:rsidP="0099483F">
      <w:pPr>
        <w:tabs>
          <w:tab w:val="left" w:pos="536"/>
          <w:tab w:val="left" w:pos="2270"/>
          <w:tab w:val="left" w:pos="4294"/>
        </w:tabs>
        <w:contextualSpacing/>
        <w:jc w:val="center"/>
        <w:rPr>
          <w:rFonts w:ascii="Bookman Old Style" w:hAnsi="Bookman Old Style"/>
          <w:b/>
          <w:sz w:val="22"/>
          <w:szCs w:val="22"/>
          <w14:ligatures w14:val="none"/>
        </w:rPr>
      </w:pPr>
      <w:r w:rsidRPr="0099483F">
        <w:rPr>
          <w:rFonts w:ascii="Bookman Old Style" w:hAnsi="Bookman Old Style"/>
          <w:b/>
          <w:sz w:val="22"/>
          <w:szCs w:val="22"/>
          <w14:ligatures w14:val="none"/>
        </w:rPr>
        <w:t>NOME E CPF</w:t>
      </w:r>
    </w:p>
    <w:p w14:paraId="4B0F9FA6" w14:textId="77777777" w:rsidR="0099483F" w:rsidRPr="0099483F" w:rsidRDefault="0099483F" w:rsidP="0099483F">
      <w:pPr>
        <w:tabs>
          <w:tab w:val="left" w:pos="536"/>
          <w:tab w:val="left" w:pos="2270"/>
          <w:tab w:val="left" w:pos="4294"/>
        </w:tabs>
        <w:contextualSpacing/>
        <w:jc w:val="center"/>
        <w:rPr>
          <w:rFonts w:ascii="Bookman Old Style" w:hAnsi="Bookman Old Style"/>
          <w:b/>
          <w:sz w:val="22"/>
          <w:szCs w:val="22"/>
          <w:u w:val="single"/>
          <w14:ligatures w14:val="none"/>
        </w:rPr>
      </w:pPr>
      <w:r w:rsidRPr="0099483F">
        <w:rPr>
          <w:rFonts w:ascii="Bookman Old Style" w:hAnsi="Bookman Old Style"/>
          <w:b/>
          <w:sz w:val="22"/>
          <w:szCs w:val="22"/>
          <w14:ligatures w14:val="none"/>
        </w:rPr>
        <w:t xml:space="preserve">ASSINATURA DO </w:t>
      </w:r>
      <w:r w:rsidRPr="0099483F">
        <w:rPr>
          <w:rFonts w:ascii="Bookman Old Style" w:hAnsi="Bookman Old Style"/>
          <w:b/>
          <w:bCs/>
          <w:sz w:val="22"/>
          <w:szCs w:val="22"/>
          <w14:ligatures w14:val="none"/>
        </w:rPr>
        <w:t xml:space="preserve">REPRESENTANTE </w:t>
      </w:r>
    </w:p>
    <w:p w14:paraId="316C8038" w14:textId="77777777" w:rsidR="0099483F" w:rsidRPr="0099483F" w:rsidRDefault="0099483F" w:rsidP="0099483F">
      <w:pPr>
        <w:ind w:left="709" w:firstLine="709"/>
        <w:contextualSpacing/>
        <w:rPr>
          <w:rFonts w:ascii="Bookman Old Style" w:hAnsi="Bookman Old Style"/>
          <w:color w:val="FF0000"/>
          <w:sz w:val="22"/>
          <w:szCs w:val="22"/>
          <w:lang w:eastAsia="pt-BR"/>
          <w14:ligatures w14:val="none"/>
        </w:rPr>
      </w:pPr>
    </w:p>
    <w:p w14:paraId="2A7FA0D0" w14:textId="77777777" w:rsidR="0099483F" w:rsidRPr="0099483F" w:rsidRDefault="0099483F" w:rsidP="0099483F">
      <w:pPr>
        <w:contextualSpacing/>
        <w:jc w:val="center"/>
        <w:rPr>
          <w:rFonts w:ascii="Bookman Old Style" w:hAnsi="Bookman Old Style"/>
          <w:b/>
          <w:sz w:val="22"/>
          <w:szCs w:val="22"/>
          <w:u w:val="single"/>
          <w:lang w:eastAsia="pt-BR"/>
          <w14:ligatures w14:val="none"/>
        </w:rPr>
      </w:pPr>
    </w:p>
    <w:p w14:paraId="7D491570" w14:textId="77777777" w:rsidR="0099483F" w:rsidRPr="0099483F" w:rsidRDefault="0099483F" w:rsidP="0099483F">
      <w:pPr>
        <w:contextualSpacing/>
        <w:jc w:val="center"/>
        <w:rPr>
          <w:rFonts w:ascii="Bookman Old Style" w:hAnsi="Bookman Old Style"/>
          <w:b/>
          <w:sz w:val="22"/>
          <w:szCs w:val="22"/>
          <w:u w:val="single"/>
          <w:lang w:eastAsia="pt-BR"/>
          <w14:ligatures w14:val="none"/>
        </w:rPr>
      </w:pPr>
    </w:p>
    <w:p w14:paraId="486544D5" w14:textId="19287171" w:rsidR="006D798A" w:rsidRPr="009D12C0" w:rsidRDefault="0099483F" w:rsidP="009D12C0">
      <w:pPr>
        <w:contextualSpacing/>
        <w:jc w:val="center"/>
        <w:rPr>
          <w:rFonts w:ascii="Bookman Old Style" w:hAnsi="Bookman Old Style"/>
          <w:b/>
          <w:i/>
          <w:color w:val="FF0000"/>
          <w:sz w:val="22"/>
          <w:szCs w:val="22"/>
          <w:u w:val="single"/>
          <w:lang w:eastAsia="pt-BR"/>
          <w14:ligatures w14:val="none"/>
        </w:rPr>
      </w:pPr>
      <w:r w:rsidRPr="0099483F">
        <w:rPr>
          <w:rFonts w:ascii="Bookman Old Style" w:hAnsi="Bookman Old Style"/>
          <w:b/>
          <w:i/>
          <w:color w:val="FF0000"/>
          <w:sz w:val="22"/>
          <w:szCs w:val="22"/>
          <w:u w:val="single"/>
          <w:lang w:eastAsia="pt-BR"/>
          <w14:ligatures w14:val="none"/>
        </w:rPr>
        <w:t>Entregar dentro do envelope de nº 01.</w:t>
      </w:r>
    </w:p>
    <w:p w14:paraId="38947580" w14:textId="77777777" w:rsidR="00506DB0" w:rsidRDefault="00506DB0" w:rsidP="0099483F">
      <w:pPr>
        <w:spacing w:before="159"/>
        <w:ind w:left="2552" w:right="2530"/>
        <w:jc w:val="center"/>
        <w:rPr>
          <w:rFonts w:ascii="Bookman Old Style" w:hAnsi="Bookman Old Style"/>
          <w:b/>
          <w:bCs/>
          <w:sz w:val="22"/>
          <w:szCs w:val="22"/>
          <w14:ligatures w14:val="none"/>
        </w:rPr>
      </w:pPr>
    </w:p>
    <w:p w14:paraId="198AD5BE" w14:textId="77777777" w:rsidR="009D12C0" w:rsidRDefault="009D12C0" w:rsidP="00506DB0">
      <w:pPr>
        <w:contextualSpacing/>
        <w:jc w:val="center"/>
        <w:rPr>
          <w:rFonts w:ascii="Bookman Old Style" w:hAnsi="Bookman Old Style"/>
          <w:b/>
          <w:bCs/>
          <w:sz w:val="22"/>
          <w:szCs w:val="22"/>
          <w:lang w:eastAsia="pt-BR"/>
          <w14:ligatures w14:val="none"/>
        </w:rPr>
      </w:pPr>
    </w:p>
    <w:p w14:paraId="0CD6C513" w14:textId="77777777" w:rsidR="009D12C0" w:rsidRDefault="009D12C0" w:rsidP="00506DB0">
      <w:pPr>
        <w:contextualSpacing/>
        <w:jc w:val="center"/>
        <w:rPr>
          <w:rFonts w:ascii="Bookman Old Style" w:hAnsi="Bookman Old Style"/>
          <w:b/>
          <w:bCs/>
          <w:sz w:val="22"/>
          <w:szCs w:val="22"/>
          <w:lang w:eastAsia="pt-BR"/>
          <w14:ligatures w14:val="none"/>
        </w:rPr>
      </w:pPr>
    </w:p>
    <w:p w14:paraId="5CE2EC2F" w14:textId="77777777" w:rsidR="009D12C0" w:rsidRDefault="009D12C0" w:rsidP="00506DB0">
      <w:pPr>
        <w:contextualSpacing/>
        <w:jc w:val="center"/>
        <w:rPr>
          <w:rFonts w:ascii="Bookman Old Style" w:hAnsi="Bookman Old Style"/>
          <w:b/>
          <w:bCs/>
          <w:sz w:val="22"/>
          <w:szCs w:val="22"/>
          <w:lang w:eastAsia="pt-BR"/>
          <w14:ligatures w14:val="none"/>
        </w:rPr>
      </w:pPr>
    </w:p>
    <w:p w14:paraId="749F8984" w14:textId="77777777" w:rsidR="009D12C0" w:rsidRDefault="009D12C0" w:rsidP="00506DB0">
      <w:pPr>
        <w:contextualSpacing/>
        <w:jc w:val="center"/>
        <w:rPr>
          <w:rFonts w:ascii="Bookman Old Style" w:hAnsi="Bookman Old Style"/>
          <w:b/>
          <w:bCs/>
          <w:sz w:val="22"/>
          <w:szCs w:val="22"/>
          <w:lang w:eastAsia="pt-BR"/>
          <w14:ligatures w14:val="none"/>
        </w:rPr>
      </w:pPr>
    </w:p>
    <w:p w14:paraId="613EA9DE" w14:textId="77777777" w:rsidR="009D12C0" w:rsidRDefault="009D12C0" w:rsidP="00506DB0">
      <w:pPr>
        <w:contextualSpacing/>
        <w:jc w:val="center"/>
        <w:rPr>
          <w:rFonts w:ascii="Bookman Old Style" w:hAnsi="Bookman Old Style"/>
          <w:b/>
          <w:bCs/>
          <w:sz w:val="22"/>
          <w:szCs w:val="22"/>
          <w:lang w:eastAsia="pt-BR"/>
          <w14:ligatures w14:val="none"/>
        </w:rPr>
      </w:pPr>
    </w:p>
    <w:p w14:paraId="20AE6CA0" w14:textId="77777777" w:rsidR="00394DC0" w:rsidRDefault="00394DC0" w:rsidP="007E1AB9">
      <w:pPr>
        <w:contextualSpacing/>
        <w:rPr>
          <w:rFonts w:ascii="Bookman Old Style" w:hAnsi="Bookman Old Style"/>
          <w:b/>
          <w:bCs/>
          <w:sz w:val="22"/>
          <w:szCs w:val="22"/>
          <w:lang w:eastAsia="pt-BR"/>
          <w14:ligatures w14:val="none"/>
        </w:rPr>
      </w:pPr>
    </w:p>
    <w:p w14:paraId="08ADB42E" w14:textId="77777777" w:rsidR="009D12C0" w:rsidRDefault="009D12C0" w:rsidP="001D3FE1">
      <w:pPr>
        <w:contextualSpacing/>
        <w:rPr>
          <w:rFonts w:ascii="Bookman Old Style" w:hAnsi="Bookman Old Style"/>
          <w:b/>
          <w:bCs/>
          <w:sz w:val="22"/>
          <w:szCs w:val="22"/>
          <w:lang w:eastAsia="pt-BR"/>
          <w14:ligatures w14:val="none"/>
        </w:rPr>
      </w:pPr>
    </w:p>
    <w:p w14:paraId="667D3794" w14:textId="20AF997F" w:rsidR="00D52005" w:rsidRDefault="00506DB0" w:rsidP="00506DB0">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t xml:space="preserve">ANEXO </w:t>
      </w:r>
      <w:r>
        <w:rPr>
          <w:rFonts w:ascii="Bookman Old Style" w:hAnsi="Bookman Old Style"/>
          <w:b/>
          <w:bCs/>
          <w:sz w:val="22"/>
          <w:szCs w:val="22"/>
          <w:lang w:eastAsia="pt-BR"/>
          <w14:ligatures w14:val="none"/>
        </w:rPr>
        <w:t>IX</w:t>
      </w:r>
      <w:r w:rsidRPr="0099483F">
        <w:rPr>
          <w:rFonts w:ascii="Bookman Old Style" w:hAnsi="Bookman Old Style"/>
          <w:b/>
          <w:bCs/>
          <w:sz w:val="22"/>
          <w:szCs w:val="22"/>
          <w:lang w:eastAsia="pt-BR"/>
          <w14:ligatures w14:val="none"/>
        </w:rPr>
        <w:t xml:space="preserve"> </w:t>
      </w:r>
    </w:p>
    <w:p w14:paraId="3307A7D2" w14:textId="73A044D3" w:rsidR="00506DB0" w:rsidRPr="00094B31" w:rsidRDefault="00506DB0" w:rsidP="00506DB0">
      <w:pPr>
        <w:contextualSpacing/>
        <w:jc w:val="center"/>
        <w:rPr>
          <w:rFonts w:ascii="Bookman Old Style" w:hAnsi="Bookman Old Style"/>
          <w:b/>
          <w:bCs/>
          <w:sz w:val="22"/>
          <w:szCs w:val="22"/>
          <w:lang w:eastAsia="pt-BR"/>
          <w14:ligatures w14:val="none"/>
        </w:rPr>
      </w:pPr>
      <w:r>
        <w:rPr>
          <w:rFonts w:ascii="Bookman Old Style" w:hAnsi="Bookman Old Style"/>
          <w:b/>
          <w:bCs/>
          <w:sz w:val="22"/>
          <w:szCs w:val="22"/>
          <w:lang w:eastAsia="pt-BR"/>
          <w14:ligatures w14:val="none"/>
        </w:rPr>
        <w:lastRenderedPageBreak/>
        <w:t>INSTRUMENTO PARTICULAR DE CONFIDENCIALIDADE E OUTRAS AVENÇAS</w:t>
      </w:r>
      <w:r w:rsidRPr="0099483F">
        <w:rPr>
          <w:rFonts w:ascii="Bookman Old Style" w:hAnsi="Bookman Old Style"/>
          <w:b/>
          <w:bCs/>
          <w:sz w:val="22"/>
          <w:szCs w:val="22"/>
          <w:lang w:eastAsia="pt-BR"/>
          <w14:ligatures w14:val="none"/>
        </w:rPr>
        <w:t xml:space="preserve"> </w:t>
      </w:r>
    </w:p>
    <w:p w14:paraId="47BDF08A" w14:textId="76245680" w:rsidR="00506DB0" w:rsidRPr="0099483F" w:rsidRDefault="00506DB0" w:rsidP="00506DB0">
      <w:pPr>
        <w:pStyle w:val="TextosemFormatao"/>
        <w:jc w:val="center"/>
        <w:rPr>
          <w:rFonts w:ascii="Bookman Old Style" w:hAnsi="Bookman Old Style"/>
          <w:b/>
          <w:sz w:val="22"/>
          <w:szCs w:val="22"/>
        </w:rPr>
      </w:pPr>
      <w:r w:rsidRPr="0099483F">
        <w:rPr>
          <w:rFonts w:ascii="Bookman Old Style" w:hAnsi="Bookman Old Style"/>
          <w:b/>
          <w:sz w:val="22"/>
          <w:szCs w:val="22"/>
        </w:rPr>
        <w:t>PROCESSO ADMINISTRATIVO Nº 0</w:t>
      </w:r>
      <w:r w:rsidR="00D52005">
        <w:rPr>
          <w:rFonts w:ascii="Bookman Old Style" w:hAnsi="Bookman Old Style"/>
          <w:b/>
          <w:sz w:val="22"/>
          <w:szCs w:val="22"/>
        </w:rPr>
        <w:t>7</w:t>
      </w:r>
      <w:r w:rsidRPr="0099483F">
        <w:rPr>
          <w:rFonts w:ascii="Bookman Old Style" w:hAnsi="Bookman Old Style"/>
          <w:b/>
          <w:sz w:val="22"/>
          <w:szCs w:val="22"/>
        </w:rPr>
        <w:t>/2024</w:t>
      </w:r>
    </w:p>
    <w:p w14:paraId="5CC1C263" w14:textId="7C75A9ED" w:rsidR="00506DB0" w:rsidRDefault="00506DB0" w:rsidP="00506DB0">
      <w:pPr>
        <w:pStyle w:val="TextosemFormatao"/>
        <w:contextualSpacing/>
        <w:jc w:val="center"/>
        <w:rPr>
          <w:rFonts w:ascii="Bookman Old Style" w:hAnsi="Bookman Old Style"/>
          <w:b/>
          <w:sz w:val="22"/>
          <w:szCs w:val="22"/>
        </w:rPr>
      </w:pPr>
      <w:r w:rsidRPr="0099483F">
        <w:rPr>
          <w:rFonts w:ascii="Bookman Old Style" w:hAnsi="Bookman Old Style"/>
          <w:b/>
          <w:sz w:val="22"/>
          <w:szCs w:val="22"/>
        </w:rPr>
        <w:t>EDITAL DE PREGÃO PRESENCIAL PARA REGISTRO DE PREÇO Nº 0</w:t>
      </w:r>
      <w:r w:rsidR="00D52005">
        <w:rPr>
          <w:rFonts w:ascii="Bookman Old Style" w:hAnsi="Bookman Old Style"/>
          <w:b/>
          <w:sz w:val="22"/>
          <w:szCs w:val="22"/>
        </w:rPr>
        <w:t>2</w:t>
      </w:r>
      <w:r w:rsidRPr="0099483F">
        <w:rPr>
          <w:rFonts w:ascii="Bookman Old Style" w:hAnsi="Bookman Old Style"/>
          <w:b/>
          <w:sz w:val="22"/>
          <w:szCs w:val="22"/>
        </w:rPr>
        <w:t>/2024</w:t>
      </w:r>
    </w:p>
    <w:p w14:paraId="06961A89" w14:textId="77777777" w:rsidR="00506DB0" w:rsidRDefault="00506DB0" w:rsidP="0099483F">
      <w:pPr>
        <w:spacing w:before="159"/>
        <w:ind w:left="2552" w:right="2530"/>
        <w:jc w:val="center"/>
        <w:rPr>
          <w:rFonts w:ascii="Bookman Old Style" w:hAnsi="Bookman Old Style"/>
          <w:b/>
          <w:bCs/>
          <w:sz w:val="22"/>
          <w:szCs w:val="22"/>
          <w14:ligatures w14:val="none"/>
        </w:rPr>
      </w:pPr>
    </w:p>
    <w:p w14:paraId="5431F656" w14:textId="77777777" w:rsidR="0099483F" w:rsidRPr="003C4A18" w:rsidRDefault="0099483F" w:rsidP="0099483F">
      <w:pPr>
        <w:rPr>
          <w:rFonts w:ascii="Bookman Old Style" w:hAnsi="Bookman Old Style"/>
          <w14:ligatures w14:val="none"/>
        </w:rPr>
      </w:pPr>
      <w:r w:rsidRPr="003C4A18">
        <w:rPr>
          <w:rFonts w:ascii="Bookman Old Style" w:hAnsi="Bookman Old Style"/>
          <w14:ligatures w14:val="none"/>
        </w:rPr>
        <w:t>Por este instrumento, O MUNICÍPIO DE CUNHATAI, Estado de Santa Catarina, inscrito no CNPJ sob o nº 01.612.116/0001-44, Inscr. Est. ISENTA estabelecido a Avenida 29 de Setembro, nº 450, Centro, Cunhataí - SC, neste ato representada pelo Prefeito Municipal, Exmo. Senhor Luciano Franz (“Parte Reveladora”) e, de outro lado, a empresa ____________________________, inscrita   no   CNPJ   sob   o   nº   _______________________________,   com   sede _____________________________________, neste ato representada por seu(a) representante legal ____________________________________________</w:t>
      </w:r>
      <w:r w:rsidRPr="003C4A18">
        <w:rPr>
          <w:rFonts w:ascii="Bookman Old Style" w:hAnsi="Bookman Old Style"/>
          <w:snapToGrid w:val="0"/>
          <w14:ligatures w14:val="none"/>
        </w:rPr>
        <w:t xml:space="preserve"> portador(a) da Carteira de Identidade nº ______________ e do CPF nº __________________</w:t>
      </w:r>
      <w:r w:rsidRPr="003C4A18">
        <w:rPr>
          <w:rFonts w:ascii="Bookman Old Style" w:hAnsi="Bookman Old Style"/>
          <w14:ligatures w14:val="none"/>
        </w:rPr>
        <w:t xml:space="preserve"> (“Parte Receptora”), resolvem, em comum acordo e na melhor forma de direito, celebrar o Instrumento Particular de Confidencialidade e Outras Avenças, mediante as cláusulas e condições que seguem:</w:t>
      </w:r>
    </w:p>
    <w:p w14:paraId="1BC41C0F" w14:textId="77777777" w:rsidR="0099483F" w:rsidRPr="003C4A18" w:rsidRDefault="0099483F" w:rsidP="0099483F">
      <w:pPr>
        <w:rPr>
          <w:rFonts w:ascii="Bookman Old Style" w:hAnsi="Bookman Old Style"/>
          <w:b/>
          <w:bCs/>
          <w14:ligatures w14:val="none"/>
        </w:rPr>
      </w:pPr>
    </w:p>
    <w:p w14:paraId="4D75249E" w14:textId="77777777" w:rsidR="0099483F" w:rsidRPr="003C4A18" w:rsidRDefault="0099483F" w:rsidP="0099483F">
      <w:pPr>
        <w:rPr>
          <w:rFonts w:ascii="Bookman Old Style" w:hAnsi="Bookman Old Style"/>
          <w:b/>
          <w:bCs/>
          <w14:ligatures w14:val="none"/>
        </w:rPr>
      </w:pPr>
      <w:r w:rsidRPr="003C4A18">
        <w:rPr>
          <w:rFonts w:ascii="Bookman Old Style" w:hAnsi="Bookman Old Style"/>
          <w:b/>
          <w:bCs/>
          <w14:ligatures w14:val="none"/>
        </w:rPr>
        <w:lastRenderedPageBreak/>
        <w:t>CLÁUSULA PRIMEIRA – DO OBJETO</w:t>
      </w:r>
    </w:p>
    <w:p w14:paraId="220AB1F1" w14:textId="77777777" w:rsidR="0099483F" w:rsidRPr="003C4A18" w:rsidRDefault="0099483F" w:rsidP="0099483F">
      <w:pPr>
        <w:rPr>
          <w:rFonts w:ascii="Bookman Old Style" w:hAnsi="Bookman Old Style"/>
          <w14:ligatures w14:val="none"/>
        </w:rPr>
      </w:pPr>
    </w:p>
    <w:p w14:paraId="0F593DA6"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1.1.</w:t>
      </w:r>
      <w:r w:rsidRPr="003C4A18">
        <w:rPr>
          <w:rFonts w:ascii="Bookman Old Style" w:hAnsi="Bookman Old Style"/>
          <w14:ligatures w14:val="none"/>
        </w:rPr>
        <w:t xml:space="preserve"> É objeto deste instrumento a manutenção do mais absoluto sigilo em relação a toda e qualquer informação relacionada aos dados fornecidos para a confecção do contrato juntamente com o Município de Cunhataí-SC.</w:t>
      </w:r>
    </w:p>
    <w:p w14:paraId="6D9ECDA3" w14:textId="77777777" w:rsidR="0099483F" w:rsidRPr="003C4A18" w:rsidRDefault="0099483F" w:rsidP="0099483F">
      <w:pPr>
        <w:rPr>
          <w:rFonts w:ascii="Bookman Old Style" w:hAnsi="Bookman Old Style"/>
          <w14:ligatures w14:val="none"/>
        </w:rPr>
      </w:pPr>
    </w:p>
    <w:p w14:paraId="0043D93C" w14:textId="77777777" w:rsidR="0099483F" w:rsidRPr="003C4A18" w:rsidRDefault="0099483F" w:rsidP="0099483F">
      <w:pPr>
        <w:rPr>
          <w:rFonts w:ascii="Bookman Old Style" w:hAnsi="Bookman Old Style"/>
          <w:b/>
          <w:bCs/>
          <w14:ligatures w14:val="none"/>
        </w:rPr>
      </w:pPr>
      <w:r w:rsidRPr="003C4A18">
        <w:rPr>
          <w:rFonts w:ascii="Bookman Old Style" w:hAnsi="Bookman Old Style"/>
          <w:b/>
          <w:bCs/>
          <w14:ligatures w14:val="none"/>
        </w:rPr>
        <w:t>CLÁUSULA SEGUNDA – DAS INFORMAÇÕES CONFIDENCIAIS</w:t>
      </w:r>
    </w:p>
    <w:p w14:paraId="45F17F61" w14:textId="77777777" w:rsidR="0099483F" w:rsidRPr="003C4A18" w:rsidRDefault="0099483F" w:rsidP="0099483F">
      <w:pPr>
        <w:rPr>
          <w:rFonts w:ascii="Bookman Old Style" w:hAnsi="Bookman Old Style"/>
          <w14:ligatures w14:val="none"/>
        </w:rPr>
      </w:pPr>
    </w:p>
    <w:p w14:paraId="5CB08900"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 xml:space="preserve">2.1. </w:t>
      </w:r>
      <w:r w:rsidRPr="003C4A18">
        <w:rPr>
          <w:rFonts w:ascii="Bookman Old Style" w:hAnsi="Bookman Old Style"/>
          <w14:ligatures w14:val="none"/>
        </w:rPr>
        <w:t>Para todos os efeitos deste instrumento, serão consideradas confidenciais, todas as informações relacionadas ao contrato assinado/ata homologada que a Parte Receptora vier a ter acesso em decorrência dos serviços prestados à Parte Reveladora (“Informações Confidenciais”).</w:t>
      </w:r>
    </w:p>
    <w:p w14:paraId="7B84A847"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2.1.1.</w:t>
      </w:r>
      <w:r w:rsidRPr="003C4A18">
        <w:rPr>
          <w:rFonts w:ascii="Bookman Old Style" w:hAnsi="Bookman Old Style"/>
          <w14:ligatures w14:val="none"/>
        </w:rPr>
        <w:t xml:space="preserve"> Serão, ainda, consideradas Informações Confidenciais todas as informações que assim forem identificadas pelo Município de Cunhataí/SC, Parte Reveladora, pelas legislações aplicáveis (inclusive a Lei nº 13.709/2018 – Lei Geral de Proteção de Dados “LGPD”) ou que, devido às circunstâncias da revelação ou à própria natureza da informação devam ser consideradas confidenciais ou de propriedade da Parte Reveladora.</w:t>
      </w:r>
    </w:p>
    <w:p w14:paraId="2B389F7C" w14:textId="77777777" w:rsidR="0099483F" w:rsidRPr="003C4A18" w:rsidRDefault="0099483F" w:rsidP="0099483F">
      <w:pPr>
        <w:rPr>
          <w:rFonts w:ascii="Bookman Old Style" w:hAnsi="Bookman Old Style"/>
          <w14:ligatures w14:val="none"/>
        </w:rPr>
      </w:pPr>
    </w:p>
    <w:p w14:paraId="364B1CE8"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lastRenderedPageBreak/>
        <w:t>2.2.</w:t>
      </w:r>
      <w:r w:rsidRPr="003C4A18">
        <w:rPr>
          <w:rFonts w:ascii="Bookman Old Style" w:hAnsi="Bookman Old Style"/>
          <w14:ligatures w14:val="none"/>
        </w:rPr>
        <w:t xml:space="preserve"> A revelação das Informações Confidenciais não representa a concessão de qualquer tipo de licença explícita ou de qualquer outra natureza, nem de direitos de qualquer espécie para a Parte Receptora.</w:t>
      </w:r>
    </w:p>
    <w:p w14:paraId="7AA0C758" w14:textId="77777777" w:rsidR="0099483F" w:rsidRPr="003C4A18" w:rsidRDefault="0099483F" w:rsidP="0099483F">
      <w:pPr>
        <w:rPr>
          <w:rFonts w:ascii="Bookman Old Style" w:hAnsi="Bookman Old Style"/>
          <w14:ligatures w14:val="none"/>
        </w:rPr>
      </w:pPr>
    </w:p>
    <w:p w14:paraId="050C7DB9"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2.3.</w:t>
      </w:r>
      <w:r w:rsidRPr="003C4A18">
        <w:rPr>
          <w:rFonts w:ascii="Bookman Old Style" w:hAnsi="Bookman Old Style"/>
          <w14:ligatures w14:val="none"/>
        </w:rPr>
        <w:t xml:space="preserve"> A Parte Receptora se compromete a:</w:t>
      </w:r>
    </w:p>
    <w:p w14:paraId="4B3FD455"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a)</w:t>
      </w:r>
      <w:r w:rsidRPr="003C4A18">
        <w:rPr>
          <w:rFonts w:ascii="Bookman Old Style" w:hAnsi="Bookman Old Style"/>
          <w14:ligatures w14:val="none"/>
        </w:rPr>
        <w:t xml:space="preserve"> Utilizar as Informações Confidenciais com o propósito restrito de desempenhar suas atividades junto à Parte Reveladora;</w:t>
      </w:r>
    </w:p>
    <w:p w14:paraId="6AC1AE92"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b)</w:t>
      </w:r>
      <w:r w:rsidRPr="003C4A18">
        <w:rPr>
          <w:rFonts w:ascii="Bookman Old Style" w:hAnsi="Bookman Old Style"/>
          <w14:ligatures w14:val="none"/>
        </w:rPr>
        <w:t xml:space="preserve"> Não utilizar tais informações em seu próprio benefício e/ou para qualquer propósito que não aquele para o qual foram reveladas, abstendo-se de divulgar, publicar, fazer circular, produzir cópia ou efetuar backup, por qualquer meio ou forma, de qualquer documento ou informação confidencial;</w:t>
      </w:r>
    </w:p>
    <w:p w14:paraId="2353143F"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c)</w:t>
      </w:r>
      <w:r w:rsidRPr="003C4A18">
        <w:rPr>
          <w:rFonts w:ascii="Bookman Old Style" w:hAnsi="Bookman Old Style"/>
          <w14:ligatures w14:val="none"/>
        </w:rPr>
        <w:t xml:space="preserve"> Zelar para que referidas informações não sejam divulgadas ou reveladas a terceiros, utilizando-se, no mínimo do mesmo zelo e cuidado que dispensa às suas próprias Informações Confidenciais;</w:t>
      </w:r>
    </w:p>
    <w:p w14:paraId="453C7C5E"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d)</w:t>
      </w:r>
      <w:r w:rsidRPr="003C4A18">
        <w:rPr>
          <w:rFonts w:ascii="Bookman Old Style" w:hAnsi="Bookman Old Style"/>
          <w14:ligatures w14:val="none"/>
        </w:rPr>
        <w:t xml:space="preserve"> A não revelar as Informações Confidenciais a quaisquer terceiros, salvo mediante prévia e expressa autorização da Parte Reveladora. Ainda, em caso de revelação das informações, a Parte Receptora se compromete, desde já, a repassar todas as obrigações descritas neste </w:t>
      </w:r>
      <w:r w:rsidRPr="003C4A18">
        <w:rPr>
          <w:rFonts w:ascii="Bookman Old Style" w:hAnsi="Bookman Old Style"/>
          <w14:ligatures w14:val="none"/>
        </w:rPr>
        <w:lastRenderedPageBreak/>
        <w:t>instrumento aos que vierem a ter acesso a tais informações, responsabilizando-se por eventuais descumprimentos; e,</w:t>
      </w:r>
    </w:p>
    <w:p w14:paraId="3C7C06ED"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e)</w:t>
      </w:r>
      <w:r w:rsidRPr="003C4A18">
        <w:rPr>
          <w:rFonts w:ascii="Bookman Old Style" w:hAnsi="Bookman Old Style"/>
          <w14:ligatures w14:val="none"/>
        </w:rPr>
        <w:t xml:space="preserve"> Informar imediatamente à Parte Reveladora qualquer violação das regras de sigilo ora estabelecidas que tenha ocorrido ou que venha a ocorrer por sua ação ou omissão, independentemente da existência de dolo.</w:t>
      </w:r>
    </w:p>
    <w:p w14:paraId="7D2297B2" w14:textId="77777777" w:rsidR="0099483F" w:rsidRPr="003C4A18" w:rsidRDefault="0099483F" w:rsidP="0099483F">
      <w:pPr>
        <w:rPr>
          <w:rFonts w:ascii="Bookman Old Style" w:hAnsi="Bookman Old Style"/>
          <w14:ligatures w14:val="none"/>
        </w:rPr>
      </w:pPr>
    </w:p>
    <w:p w14:paraId="3322938E"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2.4.</w:t>
      </w:r>
      <w:r w:rsidRPr="003C4A18">
        <w:rPr>
          <w:rFonts w:ascii="Bookman Old Style" w:hAnsi="Bookman Old Style"/>
          <w14:ligatures w14:val="none"/>
        </w:rPr>
        <w:t xml:space="preserve"> As obrigações estabelecidas neste instrumento não serão aplicáveis a quaisquer Informações Confidenciais que:</w:t>
      </w:r>
    </w:p>
    <w:p w14:paraId="50838D38" w14:textId="63978C54"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a)</w:t>
      </w:r>
      <w:r w:rsidRPr="003C4A18">
        <w:rPr>
          <w:rFonts w:ascii="Bookman Old Style" w:hAnsi="Bookman Old Style"/>
          <w14:ligatures w14:val="none"/>
        </w:rPr>
        <w:t xml:space="preserve"> Anteriormente ao seu recebimento pela Parte Receptora tenham </w:t>
      </w:r>
      <w:r w:rsidR="00444F37" w:rsidRPr="003C4A18">
        <w:rPr>
          <w:rFonts w:ascii="Bookman Old Style" w:hAnsi="Bookman Old Style"/>
          <w14:ligatures w14:val="none"/>
        </w:rPr>
        <w:t>tornando-se</w:t>
      </w:r>
      <w:r w:rsidRPr="003C4A18">
        <w:rPr>
          <w:rFonts w:ascii="Bookman Old Style" w:hAnsi="Bookman Old Style"/>
          <w14:ligatures w14:val="none"/>
        </w:rPr>
        <w:t xml:space="preserve"> públicas ou chegado ao poder da Parte Receptora por uma fonte que não a Parte Reveladora;</w:t>
      </w:r>
    </w:p>
    <w:p w14:paraId="61CD86FE" w14:textId="77777777" w:rsidR="0099483F" w:rsidRPr="003C4A18" w:rsidRDefault="0099483F" w:rsidP="0099483F">
      <w:pPr>
        <w:rPr>
          <w:rFonts w:ascii="Bookman Old Style" w:hAnsi="Bookman Old Style"/>
          <w14:ligatures w14:val="none"/>
        </w:rPr>
      </w:pPr>
      <w:r w:rsidRPr="003C4A18">
        <w:rPr>
          <w:rFonts w:ascii="Bookman Old Style" w:hAnsi="Bookman Old Style"/>
          <w14:ligatures w14:val="none"/>
        </w:rPr>
        <w:t>ou</w:t>
      </w:r>
    </w:p>
    <w:p w14:paraId="24C09C76" w14:textId="5C5C082B"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b)</w:t>
      </w:r>
      <w:r w:rsidRPr="003C4A18">
        <w:rPr>
          <w:rFonts w:ascii="Bookman Old Style" w:hAnsi="Bookman Old Style"/>
          <w14:ligatures w14:val="none"/>
        </w:rPr>
        <w:t xml:space="preserve"> Após o recebimento pela Parte Receptora, tenham </w:t>
      </w:r>
      <w:r w:rsidR="000A0BEF" w:rsidRPr="003C4A18">
        <w:rPr>
          <w:rFonts w:ascii="Bookman Old Style" w:hAnsi="Bookman Old Style"/>
          <w14:ligatures w14:val="none"/>
        </w:rPr>
        <w:t>tornando-se</w:t>
      </w:r>
      <w:r w:rsidRPr="003C4A18">
        <w:rPr>
          <w:rFonts w:ascii="Bookman Old Style" w:hAnsi="Bookman Old Style"/>
          <w14:ligatures w14:val="none"/>
        </w:rPr>
        <w:t xml:space="preserve"> públicas por qualquer meio que não como consequência de uma </w:t>
      </w:r>
      <w:r w:rsidRPr="003C4A18">
        <w:rPr>
          <w:rFonts w:ascii="Bookman Old Style" w:hAnsi="Bookman Old Style"/>
          <w:i/>
          <w:iCs/>
          <w14:ligatures w14:val="none"/>
        </w:rPr>
        <w:t>violação de sua</w:t>
      </w:r>
      <w:r w:rsidRPr="003C4A18">
        <w:rPr>
          <w:rFonts w:ascii="Bookman Old Style" w:hAnsi="Bookman Old Style"/>
          <w14:ligatures w14:val="none"/>
        </w:rPr>
        <w:t xml:space="preserve"> obrigação aqui prevista</w:t>
      </w:r>
    </w:p>
    <w:p w14:paraId="0C3F1AB6" w14:textId="77777777" w:rsidR="0099483F" w:rsidRPr="003C4A18" w:rsidRDefault="0099483F" w:rsidP="0099483F">
      <w:pPr>
        <w:rPr>
          <w:rFonts w:ascii="Bookman Old Style" w:hAnsi="Bookman Old Style"/>
          <w:b/>
          <w:bCs/>
          <w14:ligatures w14:val="none"/>
        </w:rPr>
      </w:pPr>
    </w:p>
    <w:p w14:paraId="6BF0624D" w14:textId="77777777" w:rsidR="0099483F" w:rsidRPr="003C4A18" w:rsidRDefault="0099483F" w:rsidP="0099483F">
      <w:pPr>
        <w:rPr>
          <w:rFonts w:ascii="Bookman Old Style" w:hAnsi="Bookman Old Style"/>
          <w:b/>
          <w:bCs/>
          <w14:ligatures w14:val="none"/>
        </w:rPr>
      </w:pPr>
      <w:r w:rsidRPr="003C4A18">
        <w:rPr>
          <w:rFonts w:ascii="Bookman Old Style" w:hAnsi="Bookman Old Style"/>
          <w:b/>
          <w:bCs/>
          <w14:ligatures w14:val="none"/>
        </w:rPr>
        <w:t>CLÁUSULA TERCEIRA – DA PROTEÇÃO DE DADOS</w:t>
      </w:r>
    </w:p>
    <w:p w14:paraId="7FF807EC" w14:textId="77777777" w:rsidR="0099483F" w:rsidRPr="003C4A18" w:rsidRDefault="0099483F" w:rsidP="0099483F">
      <w:pPr>
        <w:rPr>
          <w:rFonts w:ascii="Bookman Old Style" w:hAnsi="Bookman Old Style"/>
          <w:b/>
          <w:bCs/>
          <w14:ligatures w14:val="none"/>
        </w:rPr>
      </w:pPr>
    </w:p>
    <w:p w14:paraId="6954F4EC"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 xml:space="preserve">3.1.  </w:t>
      </w:r>
      <w:r w:rsidRPr="003C4A18">
        <w:rPr>
          <w:rFonts w:ascii="Bookman Old Style" w:hAnsi="Bookman Old Style"/>
          <w14:ligatures w14:val="none"/>
        </w:rPr>
        <w:t xml:space="preserve">Serão aplicáveis a este instrumento, as “Leis Aplicáveis à Proteção de Dados” que significa todas as leis, </w:t>
      </w:r>
      <w:r w:rsidRPr="003C4A18">
        <w:rPr>
          <w:rFonts w:ascii="Bookman Old Style" w:hAnsi="Bookman Old Style"/>
          <w14:ligatures w14:val="none"/>
        </w:rPr>
        <w:lastRenderedPageBreak/>
        <w:t>normas e regulamentos que regem o tratamento de dados pessoais, especialmente a Lei nº 13.709/2018 – LGPD, além das normas e dos regulamentos adotados pelas competentes autoridades de proteção de dados.</w:t>
      </w:r>
    </w:p>
    <w:p w14:paraId="7B44FC3D" w14:textId="77777777" w:rsidR="0099483F" w:rsidRPr="003C4A18" w:rsidRDefault="0099483F" w:rsidP="0099483F">
      <w:pPr>
        <w:rPr>
          <w:rFonts w:ascii="Bookman Old Style" w:hAnsi="Bookman Old Style"/>
          <w14:ligatures w14:val="none"/>
        </w:rPr>
      </w:pPr>
    </w:p>
    <w:p w14:paraId="208DAFB1"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 xml:space="preserve">3.2. </w:t>
      </w:r>
      <w:r w:rsidRPr="003C4A18">
        <w:rPr>
          <w:rFonts w:ascii="Bookman Old Style" w:hAnsi="Bookman Old Style"/>
          <w14:ligatures w14:val="none"/>
        </w:rPr>
        <w:t>A Parte Receptora declara-se ciente e concorda que poderá ter acesso, utilizar, manter e processar, eletrônica e manualmente, informações e dados prestados pela Parte Reveladora e seus clientes (“dados protegidos”), exclusivamente para a prestação dos serviços.</w:t>
      </w:r>
    </w:p>
    <w:p w14:paraId="7699D2C5" w14:textId="77777777" w:rsidR="0099483F" w:rsidRPr="003C4A18" w:rsidRDefault="0099483F" w:rsidP="0099483F">
      <w:pPr>
        <w:rPr>
          <w:rFonts w:ascii="Bookman Old Style" w:hAnsi="Bookman Old Style"/>
          <w14:ligatures w14:val="none"/>
        </w:rPr>
      </w:pPr>
    </w:p>
    <w:p w14:paraId="0637B59F"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 xml:space="preserve">3.3. </w:t>
      </w:r>
      <w:r w:rsidRPr="003C4A18">
        <w:rPr>
          <w:rFonts w:ascii="Bookman Old Style" w:hAnsi="Bookman Old Style"/>
          <w14:ligatures w14:val="none"/>
        </w:rPr>
        <w:t>As   partes   declaram-se   cientes   dos   direitos, obrigações   e   penalidades   aplicáveis   constantes   da   Lei nº 13.709/2018 – LGPD e obrigam-se a adotar todas as medidas razoáveis para garantir, por si, bem como seu pessoal, colaboradores, empregados e subcontratados que utilizem os dados protegidos na extensão autorizada na referida LGPD.</w:t>
      </w:r>
    </w:p>
    <w:p w14:paraId="223F5786" w14:textId="77777777" w:rsidR="0099483F" w:rsidRPr="003C4A18" w:rsidRDefault="0099483F" w:rsidP="0099483F">
      <w:pPr>
        <w:rPr>
          <w:rFonts w:ascii="Bookman Old Style" w:hAnsi="Bookman Old Style"/>
          <w14:ligatures w14:val="none"/>
        </w:rPr>
      </w:pPr>
    </w:p>
    <w:p w14:paraId="730D8372"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 xml:space="preserve">3.4. </w:t>
      </w:r>
      <w:r w:rsidRPr="003C4A18">
        <w:rPr>
          <w:rFonts w:ascii="Bookman Old Style" w:hAnsi="Bookman Old Style"/>
          <w14:ligatures w14:val="none"/>
        </w:rPr>
        <w:t>A Parte Receptora somente poderá tratar dados pessoais conforme as instruções da Parte Reveladora, a fim de cumprir suas obrigações para a prestação dos serviços, jamais para qualquer outro propósito.</w:t>
      </w:r>
    </w:p>
    <w:p w14:paraId="6878AF76" w14:textId="77777777" w:rsidR="0099483F" w:rsidRPr="003C4A18" w:rsidRDefault="0099483F" w:rsidP="0099483F">
      <w:pPr>
        <w:rPr>
          <w:rFonts w:ascii="Bookman Old Style" w:hAnsi="Bookman Old Style"/>
          <w14:ligatures w14:val="none"/>
        </w:rPr>
      </w:pPr>
    </w:p>
    <w:p w14:paraId="78F0363A"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lastRenderedPageBreak/>
        <w:t>3.5.</w:t>
      </w:r>
      <w:r w:rsidRPr="003C4A18">
        <w:rPr>
          <w:rFonts w:ascii="Bookman Old Style" w:hAnsi="Bookman Old Style"/>
          <w14:ligatures w14:val="none"/>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25D52A5" w14:textId="77777777" w:rsidR="0099483F" w:rsidRPr="003C4A18" w:rsidRDefault="0099483F" w:rsidP="0099483F">
      <w:pPr>
        <w:rPr>
          <w:rFonts w:ascii="Bookman Old Style" w:hAnsi="Bookman Old Style"/>
          <w14:ligatures w14:val="none"/>
        </w:rPr>
      </w:pPr>
    </w:p>
    <w:p w14:paraId="41385C48"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3.6.</w:t>
      </w:r>
      <w:r w:rsidRPr="003C4A18">
        <w:rPr>
          <w:rFonts w:ascii="Bookman Old Style" w:hAnsi="Bookman Old Style"/>
          <w14:ligatures w14:val="none"/>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2A3915EB" w14:textId="77777777" w:rsidR="0099483F" w:rsidRPr="003C4A18" w:rsidRDefault="0099483F" w:rsidP="0099483F">
      <w:pPr>
        <w:rPr>
          <w:rFonts w:ascii="Bookman Old Style" w:hAnsi="Bookman Old Style"/>
          <w14:ligatures w14:val="none"/>
        </w:rPr>
      </w:pPr>
    </w:p>
    <w:p w14:paraId="6B0A9117"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3.7.</w:t>
      </w:r>
      <w:r w:rsidRPr="003C4A18">
        <w:rPr>
          <w:rFonts w:ascii="Bookman Old Style" w:hAnsi="Bookman Old Style"/>
          <w14:ligatures w14:val="none"/>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w:t>
      </w:r>
      <w:r w:rsidRPr="003C4A18">
        <w:rPr>
          <w:rFonts w:ascii="Bookman Old Style" w:hAnsi="Bookman Old Style"/>
          <w14:ligatures w14:val="none"/>
        </w:rPr>
        <w:lastRenderedPageBreak/>
        <w:t>sem instruções prévias da Parte Reveladora, transferir ou, de qualquer outra forma, compartilhar e/ou garantir acesso aos dados pessoais ou a quaisquer outras informações relativas ao tratamento de dados pessoais a qualquer terceiro.</w:t>
      </w:r>
    </w:p>
    <w:p w14:paraId="0F6D0C74" w14:textId="77777777" w:rsidR="0099483F" w:rsidRPr="003C4A18" w:rsidRDefault="0099483F" w:rsidP="0099483F">
      <w:pPr>
        <w:rPr>
          <w:rFonts w:ascii="Bookman Old Style" w:hAnsi="Bookman Old Style"/>
          <w14:ligatures w14:val="none"/>
        </w:rPr>
      </w:pPr>
    </w:p>
    <w:p w14:paraId="65838399" w14:textId="77777777" w:rsidR="0099483F" w:rsidRPr="003C4A18" w:rsidRDefault="0099483F" w:rsidP="0099483F">
      <w:pPr>
        <w:rPr>
          <w:rFonts w:ascii="Bookman Old Style" w:hAnsi="Bookman Old Style"/>
          <w14:ligatures w14:val="none"/>
        </w:rPr>
      </w:pPr>
    </w:p>
    <w:p w14:paraId="015C6D09" w14:textId="77777777" w:rsidR="0099483F" w:rsidRPr="003C4A18" w:rsidRDefault="0099483F" w:rsidP="0099483F">
      <w:pPr>
        <w:rPr>
          <w:rFonts w:ascii="Bookman Old Style" w:hAnsi="Bookman Old Style"/>
          <w:b/>
          <w:bCs/>
          <w14:ligatures w14:val="none"/>
        </w:rPr>
      </w:pPr>
      <w:r w:rsidRPr="003C4A18">
        <w:rPr>
          <w:rFonts w:ascii="Bookman Old Style" w:hAnsi="Bookman Old Style"/>
          <w:b/>
          <w:bCs/>
          <w14:ligatures w14:val="none"/>
        </w:rPr>
        <w:t>CLÁUSULA QUARTA – DAS DISPOSIÇÕES GERAIS</w:t>
      </w:r>
    </w:p>
    <w:p w14:paraId="51CFADB0" w14:textId="77777777" w:rsidR="0099483F" w:rsidRPr="003C4A18" w:rsidRDefault="0099483F" w:rsidP="0099483F">
      <w:pPr>
        <w:rPr>
          <w:rFonts w:ascii="Bookman Old Style" w:hAnsi="Bookman Old Style"/>
          <w:b/>
          <w:bCs/>
          <w14:ligatures w14:val="none"/>
        </w:rPr>
      </w:pPr>
    </w:p>
    <w:p w14:paraId="2747145A"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4.1.</w:t>
      </w:r>
      <w:r w:rsidRPr="003C4A18">
        <w:rPr>
          <w:rFonts w:ascii="Bookman Old Style" w:hAnsi="Bookman Old Style"/>
          <w14:ligatures w14:val="none"/>
        </w:rPr>
        <w:t xml:space="preserve"> Este instrumento poderá ser alterado somente mediante a celebração de Termo Aditivo.</w:t>
      </w:r>
    </w:p>
    <w:p w14:paraId="6CE496B6" w14:textId="77777777" w:rsidR="0099483F" w:rsidRPr="003C4A18" w:rsidRDefault="0099483F" w:rsidP="0099483F">
      <w:pPr>
        <w:rPr>
          <w:rFonts w:ascii="Bookman Old Style" w:hAnsi="Bookman Old Style"/>
          <w14:ligatures w14:val="none"/>
        </w:rPr>
      </w:pPr>
    </w:p>
    <w:p w14:paraId="1876B20A"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4.2.</w:t>
      </w:r>
      <w:r w:rsidRPr="003C4A18">
        <w:rPr>
          <w:rFonts w:ascii="Bookman Old Style" w:hAnsi="Bookman Old Style"/>
          <w14:ligatures w14:val="none"/>
        </w:rPr>
        <w:t xml:space="preserve"> A nulidade ou anulação de qualquer cláusula deste instrumento não implicará na nulidade ou anulação das demais cláusulas, que permanecerão em vigor, a menos que expressamente anuladas por decisão judicial.</w:t>
      </w:r>
    </w:p>
    <w:p w14:paraId="1C98EF18" w14:textId="77777777" w:rsidR="0099483F" w:rsidRPr="003C4A18" w:rsidRDefault="0099483F" w:rsidP="0099483F">
      <w:pPr>
        <w:rPr>
          <w:rFonts w:ascii="Bookman Old Style" w:hAnsi="Bookman Old Style"/>
          <w14:ligatures w14:val="none"/>
        </w:rPr>
      </w:pPr>
    </w:p>
    <w:p w14:paraId="32192DCF"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4.3.</w:t>
      </w:r>
      <w:r w:rsidRPr="003C4A18">
        <w:rPr>
          <w:rFonts w:ascii="Bookman Old Style" w:hAnsi="Bookman Old Style"/>
          <w14:ligatures w14:val="none"/>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0AFF199F" w14:textId="77777777" w:rsidR="0099483F" w:rsidRPr="003C4A18" w:rsidRDefault="0099483F" w:rsidP="0099483F">
      <w:pPr>
        <w:rPr>
          <w:rFonts w:ascii="Bookman Old Style" w:hAnsi="Bookman Old Style"/>
          <w14:ligatures w14:val="none"/>
        </w:rPr>
      </w:pPr>
    </w:p>
    <w:p w14:paraId="77869DCF"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4.4.</w:t>
      </w:r>
      <w:r w:rsidRPr="003C4A18">
        <w:rPr>
          <w:rFonts w:ascii="Bookman Old Style" w:hAnsi="Bookman Old Style"/>
          <w14:ligatures w14:val="none"/>
        </w:rPr>
        <w:t xml:space="preserve"> O presente instrumento é celebrado em caráter irrevogável e irretratável, obrigando as partes e seus sucessores, a qualquer título e tempo.</w:t>
      </w:r>
    </w:p>
    <w:p w14:paraId="0260FF1F" w14:textId="77777777" w:rsidR="0099483F" w:rsidRPr="003C4A18" w:rsidRDefault="0099483F" w:rsidP="0099483F">
      <w:pPr>
        <w:rPr>
          <w:rFonts w:ascii="Bookman Old Style" w:hAnsi="Bookman Old Style"/>
          <w14:ligatures w14:val="none"/>
        </w:rPr>
      </w:pPr>
    </w:p>
    <w:p w14:paraId="5E27F18C"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4.5.</w:t>
      </w:r>
      <w:r w:rsidRPr="003C4A18">
        <w:rPr>
          <w:rFonts w:ascii="Bookman Old Style" w:hAnsi="Bookman Old Style"/>
          <w14:ligatures w14:val="none"/>
        </w:rPr>
        <w:t xml:space="preserve"> A Parte Receptora declara que os serviços serão prestados de acordo com todas as legislações, princípios e normas aplicáveis, inclusive a Lei nº 13.709/2018 – Lei Geral de Proteção de Dados (LGDP).</w:t>
      </w:r>
    </w:p>
    <w:p w14:paraId="3D6A64EC" w14:textId="77777777" w:rsidR="0099483F" w:rsidRPr="003C4A18" w:rsidRDefault="0099483F" w:rsidP="0099483F">
      <w:pPr>
        <w:rPr>
          <w:rFonts w:ascii="Bookman Old Style" w:hAnsi="Bookman Old Style"/>
          <w14:ligatures w14:val="none"/>
        </w:rPr>
      </w:pPr>
    </w:p>
    <w:p w14:paraId="35AE9324"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4.6.</w:t>
      </w:r>
      <w:r w:rsidRPr="003C4A18">
        <w:rPr>
          <w:rFonts w:ascii="Bookman Old Style" w:hAnsi="Bookman Old Style"/>
          <w14:ligatures w14:val="none"/>
        </w:rPr>
        <w:t xml:space="preserve"> Os efeitos deste instrumento retroagem à data que a Parte Receptora teve acesso à primeira informação confidencial relacionada ao contrato/ata assinado juntamente com o Município de Cunhataí sendo que todas as obrigações aqui estabelecidas permanecerão válidas até que a Parte Reveladora autorize (por escrito) a revelação da informação confidencial, observado, ainda, o disposto nas legislações vigentes (inclusive a Lei nº 13.709/2018 – LGPD).</w:t>
      </w:r>
    </w:p>
    <w:p w14:paraId="054FAB04" w14:textId="77777777" w:rsidR="0099483F" w:rsidRPr="003C4A18" w:rsidRDefault="0099483F" w:rsidP="0099483F">
      <w:pPr>
        <w:rPr>
          <w:rFonts w:ascii="Bookman Old Style" w:hAnsi="Bookman Old Style"/>
          <w14:ligatures w14:val="none"/>
        </w:rPr>
      </w:pPr>
    </w:p>
    <w:p w14:paraId="5C60713F"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4.7.</w:t>
      </w:r>
      <w:r w:rsidRPr="003C4A18">
        <w:rPr>
          <w:rFonts w:ascii="Bookman Old Style" w:hAnsi="Bookman Old Style"/>
          <w14:ligatures w14:val="none"/>
        </w:rPr>
        <w:t xml:space="preserve"> As partes declaram e reconhecem que são entidades totalmente independentes entre si, de forma que nenhuma disposição deste instrumento poderá ser interpretada no sentido de criar qualquer vínculo empregatício </w:t>
      </w:r>
      <w:r w:rsidRPr="003C4A18">
        <w:rPr>
          <w:rFonts w:ascii="Bookman Old Style" w:hAnsi="Bookman Old Style"/>
          <w14:ligatures w14:val="none"/>
        </w:rPr>
        <w:lastRenderedPageBreak/>
        <w:t>entre as partes, bem como entre os empregados de uma parte e a outra parte.</w:t>
      </w:r>
    </w:p>
    <w:p w14:paraId="7AE571F3" w14:textId="77777777" w:rsidR="0099483F" w:rsidRPr="003C4A18" w:rsidRDefault="0099483F" w:rsidP="0099483F">
      <w:pPr>
        <w:rPr>
          <w:rFonts w:ascii="Bookman Old Style" w:hAnsi="Bookman Old Style"/>
          <w14:ligatures w14:val="none"/>
        </w:rPr>
      </w:pPr>
    </w:p>
    <w:p w14:paraId="4F515EFA"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4.8.</w:t>
      </w:r>
      <w:r w:rsidRPr="003C4A18">
        <w:rPr>
          <w:rFonts w:ascii="Bookman Old Style" w:hAnsi="Bookman Old Style"/>
          <w14:ligatures w14:val="none"/>
        </w:rPr>
        <w:t xml:space="preserve"> Através deste instrumento, a Parte Receptora cede à Parte Reveladora todos os direitos patrimoniais de autor a ela pertencente, decorrentes dos serviços prestados.</w:t>
      </w:r>
    </w:p>
    <w:p w14:paraId="7FB585A4" w14:textId="77777777" w:rsidR="0099483F" w:rsidRPr="003C4A18" w:rsidRDefault="0099483F" w:rsidP="0099483F">
      <w:pPr>
        <w:rPr>
          <w:rFonts w:ascii="Bookman Old Style" w:hAnsi="Bookman Old Style"/>
          <w14:ligatures w14:val="none"/>
        </w:rPr>
      </w:pPr>
    </w:p>
    <w:p w14:paraId="71D4E933"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4.9.</w:t>
      </w:r>
      <w:r w:rsidRPr="003C4A18">
        <w:rPr>
          <w:rFonts w:ascii="Bookman Old Style" w:hAnsi="Bookman Old Style"/>
          <w14:ligatures w14:val="none"/>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100336DA" w14:textId="77777777" w:rsidR="0099483F" w:rsidRPr="003C4A18" w:rsidRDefault="0099483F" w:rsidP="0099483F">
      <w:pPr>
        <w:rPr>
          <w:rFonts w:ascii="Bookman Old Style" w:hAnsi="Bookman Old Style"/>
          <w14:ligatures w14:val="none"/>
        </w:rPr>
      </w:pPr>
    </w:p>
    <w:p w14:paraId="665BFD45" w14:textId="77777777" w:rsidR="0099483F" w:rsidRPr="003C4A18" w:rsidRDefault="0099483F" w:rsidP="0099483F">
      <w:pPr>
        <w:rPr>
          <w:rFonts w:ascii="Bookman Old Style" w:hAnsi="Bookman Old Style"/>
          <w:b/>
          <w:bCs/>
          <w14:ligatures w14:val="none"/>
        </w:rPr>
      </w:pPr>
      <w:r w:rsidRPr="003C4A18">
        <w:rPr>
          <w:rFonts w:ascii="Bookman Old Style" w:hAnsi="Bookman Old Style"/>
          <w:b/>
          <w:bCs/>
          <w14:ligatures w14:val="none"/>
        </w:rPr>
        <w:t>CLÁUSULA QUINTA – DO FORO</w:t>
      </w:r>
    </w:p>
    <w:p w14:paraId="7210231E" w14:textId="77777777" w:rsidR="0099483F" w:rsidRPr="003C4A18" w:rsidRDefault="0099483F" w:rsidP="0099483F">
      <w:pPr>
        <w:rPr>
          <w:rFonts w:ascii="Bookman Old Style" w:hAnsi="Bookman Old Style"/>
          <w:b/>
          <w:bCs/>
          <w14:ligatures w14:val="none"/>
        </w:rPr>
      </w:pPr>
    </w:p>
    <w:p w14:paraId="70203B0B" w14:textId="77777777"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5.1.</w:t>
      </w:r>
      <w:r w:rsidRPr="003C4A18">
        <w:rPr>
          <w:rFonts w:ascii="Bookman Old Style" w:hAnsi="Bookman Old Style"/>
          <w14:ligatures w14:val="none"/>
        </w:rPr>
        <w:t xml:space="preserve"> Fica eleito o Foro da Comarca de São Carlos/SC, Estado de Santa Catarina, como único competente para dirimir as controvérsias resultantes deste instrumento, renunciando as partes a qualquer outro, por mais privilegiado que seja ou venha a ser.</w:t>
      </w:r>
    </w:p>
    <w:p w14:paraId="1F860CA9" w14:textId="77777777" w:rsidR="0099483F" w:rsidRPr="003C4A18" w:rsidRDefault="0099483F" w:rsidP="0099483F">
      <w:pPr>
        <w:rPr>
          <w:rFonts w:ascii="Bookman Old Style" w:hAnsi="Bookman Old Style"/>
          <w14:ligatures w14:val="none"/>
        </w:rPr>
      </w:pPr>
    </w:p>
    <w:p w14:paraId="48769140" w14:textId="7FE876F6" w:rsidR="0099483F" w:rsidRPr="003C4A18" w:rsidRDefault="0099483F" w:rsidP="0099483F">
      <w:pPr>
        <w:rPr>
          <w:rFonts w:ascii="Bookman Old Style" w:hAnsi="Bookman Old Style"/>
          <w14:ligatures w14:val="none"/>
        </w:rPr>
      </w:pPr>
      <w:r w:rsidRPr="003C4A18">
        <w:rPr>
          <w:rFonts w:ascii="Bookman Old Style" w:hAnsi="Bookman Old Style"/>
          <w:b/>
          <w:bCs/>
          <w14:ligatures w14:val="none"/>
        </w:rPr>
        <w:t>5.2.</w:t>
      </w:r>
      <w:r w:rsidRPr="003C4A18">
        <w:rPr>
          <w:rFonts w:ascii="Bookman Old Style" w:hAnsi="Bookman Old Style"/>
          <w14:ligatures w14:val="none"/>
        </w:rPr>
        <w:t xml:space="preserve"> E, por estarem justas e contratadas, as partes assinam este o Instrumento Particular de Confidencialidade e Outras Avenças, em 02 (duas) vias de igual teor e forma, </w:t>
      </w:r>
      <w:r w:rsidRPr="003C4A18">
        <w:rPr>
          <w:rFonts w:ascii="Bookman Old Style" w:hAnsi="Bookman Old Style"/>
          <w14:ligatures w14:val="none"/>
        </w:rPr>
        <w:lastRenderedPageBreak/>
        <w:t>na presença das 02 (duas) testemunhas abaixo nomeadas, para que produza todos os efeitos.</w:t>
      </w:r>
    </w:p>
    <w:p w14:paraId="07AF3060" w14:textId="77777777" w:rsidR="0099483F" w:rsidRPr="003C4A18" w:rsidRDefault="0099483F" w:rsidP="0099483F">
      <w:pPr>
        <w:tabs>
          <w:tab w:val="left" w:pos="536"/>
          <w:tab w:val="left" w:pos="2270"/>
          <w:tab w:val="left" w:pos="4294"/>
        </w:tabs>
        <w:contextualSpacing/>
        <w:jc w:val="right"/>
        <w:rPr>
          <w:rFonts w:ascii="Bookman Old Style" w:hAnsi="Bookman Old Style"/>
          <w14:ligatures w14:val="none"/>
        </w:rPr>
      </w:pPr>
      <w:r w:rsidRPr="003C4A18">
        <w:rPr>
          <w:rFonts w:ascii="Bookman Old Style" w:hAnsi="Bookman Old Style"/>
          <w14:ligatures w14:val="none"/>
        </w:rPr>
        <w:t>Local e Data: __/__/____.</w:t>
      </w:r>
    </w:p>
    <w:p w14:paraId="1428B3C8" w14:textId="77777777" w:rsidR="00506DB0" w:rsidRPr="003C4A18" w:rsidRDefault="00506DB0" w:rsidP="0099483F">
      <w:pPr>
        <w:autoSpaceDE w:val="0"/>
        <w:autoSpaceDN w:val="0"/>
        <w:adjustRightInd w:val="0"/>
        <w:contextualSpacing/>
        <w:jc w:val="center"/>
        <w:rPr>
          <w:rFonts w:ascii="Bookman Old Style" w:hAnsi="Bookman Old Style"/>
          <w:b/>
          <w:lang w:eastAsia="pt-BR"/>
          <w14:ligatures w14:val="none"/>
        </w:rPr>
        <w:sectPr w:rsidR="00506DB0" w:rsidRPr="003C4A18" w:rsidSect="000E1492">
          <w:headerReference w:type="default" r:id="rId23"/>
          <w:footerReference w:type="even" r:id="rId24"/>
          <w:pgSz w:w="12240" w:h="15840"/>
          <w:pgMar w:top="1417" w:right="1701" w:bottom="1417" w:left="1701" w:header="720" w:footer="720" w:gutter="0"/>
          <w:cols w:space="720"/>
        </w:sectPr>
      </w:pPr>
    </w:p>
    <w:p w14:paraId="5A381A95" w14:textId="77777777" w:rsidR="00D52005" w:rsidRPr="003C4A18" w:rsidRDefault="00D52005" w:rsidP="0099483F">
      <w:pPr>
        <w:autoSpaceDE w:val="0"/>
        <w:autoSpaceDN w:val="0"/>
        <w:adjustRightInd w:val="0"/>
        <w:contextualSpacing/>
        <w:jc w:val="center"/>
        <w:rPr>
          <w:rFonts w:ascii="Bookman Old Style" w:hAnsi="Bookman Old Style"/>
          <w:b/>
          <w:lang w:eastAsia="pt-BR"/>
          <w14:ligatures w14:val="none"/>
        </w:rPr>
      </w:pPr>
    </w:p>
    <w:p w14:paraId="5AA8B371" w14:textId="77777777" w:rsidR="00D52005" w:rsidRPr="003C4A18" w:rsidRDefault="00D52005" w:rsidP="0099483F">
      <w:pPr>
        <w:autoSpaceDE w:val="0"/>
        <w:autoSpaceDN w:val="0"/>
        <w:adjustRightInd w:val="0"/>
        <w:contextualSpacing/>
        <w:jc w:val="center"/>
        <w:rPr>
          <w:rFonts w:ascii="Bookman Old Style" w:hAnsi="Bookman Old Style"/>
          <w:b/>
          <w:lang w:eastAsia="pt-BR"/>
          <w14:ligatures w14:val="none"/>
        </w:rPr>
      </w:pPr>
    </w:p>
    <w:p w14:paraId="284F0F5F" w14:textId="77777777" w:rsidR="00D52005" w:rsidRPr="003C4A18" w:rsidRDefault="00D52005" w:rsidP="0099483F">
      <w:pPr>
        <w:autoSpaceDE w:val="0"/>
        <w:autoSpaceDN w:val="0"/>
        <w:adjustRightInd w:val="0"/>
        <w:contextualSpacing/>
        <w:jc w:val="center"/>
        <w:rPr>
          <w:rFonts w:ascii="Bookman Old Style" w:hAnsi="Bookman Old Style"/>
          <w:b/>
          <w:lang w:eastAsia="pt-BR"/>
          <w14:ligatures w14:val="none"/>
        </w:rPr>
      </w:pPr>
    </w:p>
    <w:p w14:paraId="2DABBB42" w14:textId="77777777" w:rsidR="00D52005" w:rsidRPr="003C4A18" w:rsidRDefault="00D52005" w:rsidP="0099483F">
      <w:pPr>
        <w:autoSpaceDE w:val="0"/>
        <w:autoSpaceDN w:val="0"/>
        <w:adjustRightInd w:val="0"/>
        <w:contextualSpacing/>
        <w:jc w:val="center"/>
        <w:rPr>
          <w:rFonts w:ascii="Bookman Old Style" w:hAnsi="Bookman Old Style"/>
          <w:b/>
          <w:lang w:eastAsia="pt-BR"/>
          <w14:ligatures w14:val="none"/>
        </w:rPr>
      </w:pPr>
    </w:p>
    <w:p w14:paraId="79C0FDDB" w14:textId="77777777" w:rsidR="00D52005" w:rsidRPr="003C4A18" w:rsidRDefault="00D52005" w:rsidP="0099483F">
      <w:pPr>
        <w:autoSpaceDE w:val="0"/>
        <w:autoSpaceDN w:val="0"/>
        <w:adjustRightInd w:val="0"/>
        <w:contextualSpacing/>
        <w:jc w:val="center"/>
        <w:rPr>
          <w:rFonts w:ascii="Bookman Old Style" w:hAnsi="Bookman Old Style"/>
          <w:b/>
          <w:lang w:eastAsia="pt-BR"/>
          <w14:ligatures w14:val="none"/>
        </w:rPr>
      </w:pPr>
    </w:p>
    <w:p w14:paraId="1EDC9450" w14:textId="77777777" w:rsidR="00D52005" w:rsidRPr="003C4A18" w:rsidRDefault="00D52005" w:rsidP="0099483F">
      <w:pPr>
        <w:autoSpaceDE w:val="0"/>
        <w:autoSpaceDN w:val="0"/>
        <w:adjustRightInd w:val="0"/>
        <w:contextualSpacing/>
        <w:jc w:val="center"/>
        <w:rPr>
          <w:rFonts w:ascii="Bookman Old Style" w:hAnsi="Bookman Old Style"/>
          <w:b/>
          <w:lang w:eastAsia="pt-BR"/>
          <w14:ligatures w14:val="none"/>
        </w:rPr>
      </w:pPr>
    </w:p>
    <w:p w14:paraId="28D01542" w14:textId="7BD7BF8E" w:rsidR="0099483F" w:rsidRPr="003C4A18" w:rsidRDefault="0099483F" w:rsidP="00D52005">
      <w:pPr>
        <w:autoSpaceDE w:val="0"/>
        <w:autoSpaceDN w:val="0"/>
        <w:adjustRightInd w:val="0"/>
        <w:spacing w:before="100" w:beforeAutospacing="1" w:after="100" w:afterAutospacing="1"/>
        <w:contextualSpacing/>
        <w:jc w:val="center"/>
        <w:rPr>
          <w:rFonts w:ascii="Bookman Old Style" w:hAnsi="Bookman Old Style"/>
          <w:bCs/>
          <w:lang w:eastAsia="pt-BR"/>
          <w14:ligatures w14:val="none"/>
        </w:rPr>
      </w:pPr>
      <w:r w:rsidRPr="003C4A18">
        <w:rPr>
          <w:rFonts w:ascii="Bookman Old Style" w:hAnsi="Bookman Old Style"/>
          <w:b/>
          <w:lang w:eastAsia="pt-BR"/>
          <w14:ligatures w14:val="none"/>
        </w:rPr>
        <w:t xml:space="preserve">RESPONSÁVEL PELO MUNICÍPIO </w:t>
      </w:r>
    </w:p>
    <w:p w14:paraId="23146683" w14:textId="77777777" w:rsidR="0099483F" w:rsidRPr="003C4A18" w:rsidRDefault="0099483F" w:rsidP="00D52005">
      <w:pPr>
        <w:tabs>
          <w:tab w:val="left" w:pos="536"/>
          <w:tab w:val="left" w:pos="2270"/>
          <w:tab w:val="left" w:pos="4294"/>
        </w:tabs>
        <w:spacing w:before="100" w:beforeAutospacing="1" w:after="100" w:afterAutospacing="1"/>
        <w:contextualSpacing/>
        <w:jc w:val="center"/>
        <w:rPr>
          <w:rFonts w:ascii="Bookman Old Style" w:hAnsi="Bookman Old Style"/>
          <w:b/>
          <w14:ligatures w14:val="none"/>
        </w:rPr>
      </w:pPr>
      <w:r w:rsidRPr="003C4A18">
        <w:rPr>
          <w:rFonts w:ascii="Bookman Old Style" w:hAnsi="Bookman Old Style"/>
          <w:b/>
          <w14:ligatures w14:val="none"/>
        </w:rPr>
        <w:t>NOME E CPF</w:t>
      </w:r>
    </w:p>
    <w:p w14:paraId="7885AF3C" w14:textId="3BA077C0" w:rsidR="00506DB0" w:rsidRPr="003C4A18" w:rsidRDefault="0099483F" w:rsidP="00506DB0">
      <w:pPr>
        <w:tabs>
          <w:tab w:val="left" w:pos="536"/>
          <w:tab w:val="left" w:pos="2270"/>
          <w:tab w:val="left" w:pos="4294"/>
        </w:tabs>
        <w:contextualSpacing/>
        <w:jc w:val="center"/>
        <w:rPr>
          <w:rFonts w:ascii="Bookman Old Style" w:hAnsi="Bookman Old Style"/>
          <w:b/>
          <w:u w:val="single"/>
          <w14:ligatures w14:val="none"/>
        </w:rPr>
        <w:sectPr w:rsidR="00506DB0" w:rsidRPr="003C4A18" w:rsidSect="000E1492">
          <w:type w:val="continuous"/>
          <w:pgSz w:w="12240" w:h="15840"/>
          <w:pgMar w:top="1417" w:right="1701" w:bottom="1417" w:left="1701" w:header="720" w:footer="720" w:gutter="0"/>
          <w:cols w:num="2" w:space="720"/>
        </w:sectPr>
      </w:pPr>
      <w:r w:rsidRPr="003C4A18">
        <w:rPr>
          <w:rFonts w:ascii="Bookman Old Style" w:hAnsi="Bookman Old Style"/>
          <w:b/>
          <w14:ligatures w14:val="none"/>
        </w:rPr>
        <w:t xml:space="preserve">ASSINATURA DO </w:t>
      </w:r>
      <w:r w:rsidRPr="003C4A18">
        <w:rPr>
          <w:rFonts w:ascii="Bookman Old Style" w:hAnsi="Bookman Old Style"/>
          <w:b/>
          <w:bCs/>
          <w14:ligatures w14:val="none"/>
        </w:rPr>
        <w:t>REPRESENTANTE</w:t>
      </w:r>
    </w:p>
    <w:p w14:paraId="7A19CE2D" w14:textId="77777777" w:rsidR="0099483F" w:rsidRPr="003C4A18" w:rsidRDefault="0099483F" w:rsidP="0099483F">
      <w:pPr>
        <w:rPr>
          <w:rFonts w:ascii="Bookman Old Style" w:hAnsi="Bookman Old Style"/>
          <w14:ligatures w14:val="none"/>
        </w:rPr>
      </w:pPr>
    </w:p>
    <w:p w14:paraId="4B078F88" w14:textId="77777777" w:rsidR="0099483F" w:rsidRPr="003C4A18" w:rsidRDefault="0099483F" w:rsidP="0099483F">
      <w:pPr>
        <w:contextualSpacing/>
        <w:jc w:val="center"/>
        <w:rPr>
          <w:rFonts w:ascii="Bookman Old Style" w:hAnsi="Bookman Old Style"/>
          <w:b/>
          <w:i/>
          <w:color w:val="FF0000"/>
          <w:u w:val="single"/>
          <w:lang w:eastAsia="pt-BR"/>
          <w14:ligatures w14:val="none"/>
        </w:rPr>
      </w:pPr>
      <w:r w:rsidRPr="003C4A18">
        <w:rPr>
          <w:rFonts w:ascii="Bookman Old Style" w:hAnsi="Bookman Old Style"/>
          <w:b/>
          <w:i/>
          <w:color w:val="FF0000"/>
          <w:u w:val="single"/>
          <w:lang w:eastAsia="pt-BR"/>
          <w14:ligatures w14:val="none"/>
        </w:rPr>
        <w:t>Entregar dentro do envelope de nº 01.</w:t>
      </w:r>
    </w:p>
    <w:p w14:paraId="7C1A1F8E" w14:textId="77777777" w:rsidR="0099483F" w:rsidRPr="003C4A18" w:rsidRDefault="0099483F" w:rsidP="0099483F">
      <w:pPr>
        <w:jc w:val="center"/>
        <w:rPr>
          <w:rFonts w:ascii="Bookman Old Style" w:hAnsi="Bookman Old Style"/>
          <w14:ligatures w14:val="none"/>
        </w:rPr>
      </w:pPr>
    </w:p>
    <w:p w14:paraId="13EFCA04" w14:textId="77777777" w:rsidR="00506DB0" w:rsidRPr="003C4A18" w:rsidRDefault="00506DB0" w:rsidP="00506DB0">
      <w:pPr>
        <w:rPr>
          <w:rFonts w:ascii="Bookman Old Style" w:hAnsi="Bookman Old Style"/>
          <w14:ligatures w14:val="none"/>
        </w:rPr>
        <w:sectPr w:rsidR="00506DB0" w:rsidRPr="003C4A18" w:rsidSect="000E1492">
          <w:type w:val="continuous"/>
          <w:pgSz w:w="12240" w:h="15840"/>
          <w:pgMar w:top="1417" w:right="1701" w:bottom="1417" w:left="1701" w:header="720" w:footer="720" w:gutter="0"/>
          <w:cols w:space="720"/>
        </w:sectPr>
      </w:pPr>
    </w:p>
    <w:p w14:paraId="5A8B93A5" w14:textId="77777777" w:rsidR="00506DB0" w:rsidRPr="003C4A18" w:rsidRDefault="00506DB0" w:rsidP="00506DB0">
      <w:pPr>
        <w:rPr>
          <w:rFonts w:ascii="Bookman Old Style" w:hAnsi="Bookman Old Style"/>
          <w14:ligatures w14:val="none"/>
        </w:rPr>
      </w:pPr>
      <w:r w:rsidRPr="003C4A18">
        <w:rPr>
          <w:rFonts w:ascii="Bookman Old Style" w:hAnsi="Bookman Old Style"/>
          <w14:ligatures w14:val="none"/>
        </w:rPr>
        <w:t>Testemunha 1: Nome:</w:t>
      </w:r>
    </w:p>
    <w:p w14:paraId="113991E9" w14:textId="37AC0D10" w:rsidR="0099483F" w:rsidRPr="003C4A18" w:rsidRDefault="00506DB0" w:rsidP="00506DB0">
      <w:pPr>
        <w:rPr>
          <w:rFonts w:ascii="Bookman Old Style" w:hAnsi="Bookman Old Style"/>
          <w14:ligatures w14:val="none"/>
        </w:rPr>
      </w:pPr>
      <w:r w:rsidRPr="003C4A18">
        <w:rPr>
          <w:rFonts w:ascii="Bookman Old Style" w:hAnsi="Bookman Old Style"/>
          <w14:ligatures w14:val="none"/>
        </w:rPr>
        <w:t>CPF:</w:t>
      </w:r>
    </w:p>
    <w:p w14:paraId="7125C555" w14:textId="77777777" w:rsidR="00506DB0" w:rsidRPr="003C4A18" w:rsidRDefault="00506DB0" w:rsidP="0099483F">
      <w:pPr>
        <w:rPr>
          <w:rFonts w:ascii="Bookman Old Style" w:hAnsi="Bookman Old Style"/>
          <w14:ligatures w14:val="none"/>
        </w:rPr>
        <w:sectPr w:rsidR="00506DB0" w:rsidRPr="003C4A18" w:rsidSect="000E1492">
          <w:type w:val="continuous"/>
          <w:pgSz w:w="12240" w:h="15840"/>
          <w:pgMar w:top="1417" w:right="1701" w:bottom="1417" w:left="1701" w:header="720" w:footer="720" w:gutter="0"/>
          <w:cols w:num="2" w:space="720"/>
        </w:sectPr>
      </w:pPr>
    </w:p>
    <w:p w14:paraId="5110391F" w14:textId="1D15EB73" w:rsidR="00506DB0" w:rsidRPr="003C4A18" w:rsidRDefault="00506DB0" w:rsidP="00506DB0">
      <w:pPr>
        <w:widowControl w:val="0"/>
        <w:autoSpaceDE w:val="0"/>
        <w:autoSpaceDN w:val="0"/>
        <w:rPr>
          <w:rFonts w:ascii="Bookman Old Style" w:hAnsi="Bookman Old Style"/>
          <w:lang w:val="en-US"/>
          <w14:ligatures w14:val="none"/>
        </w:rPr>
      </w:pPr>
      <w:r w:rsidRPr="003C4A18">
        <w:rPr>
          <w:rFonts w:ascii="Bookman Old Style" w:hAnsi="Bookman Old Style"/>
          <w:lang w:val="en-US"/>
          <w14:ligatures w14:val="none"/>
        </w:rPr>
        <w:t>Testemunha 2: Nome:                                   CPF:</w:t>
      </w:r>
    </w:p>
    <w:p w14:paraId="689F4CEB" w14:textId="3D7965E6" w:rsidR="0099483F" w:rsidRPr="003C4A18" w:rsidRDefault="0099483F" w:rsidP="00506DB0">
      <w:pPr>
        <w:rPr>
          <w:rFonts w:ascii="Bookman Old Style" w:hAnsi="Bookman Old Style"/>
          <w14:ligatures w14:val="none"/>
        </w:rPr>
      </w:pPr>
    </w:p>
    <w:p w14:paraId="0A1D17D8" w14:textId="77777777" w:rsidR="009D12C0" w:rsidRPr="003C4A18" w:rsidRDefault="009D12C0" w:rsidP="00506DB0">
      <w:pPr>
        <w:rPr>
          <w:rFonts w:ascii="Bookman Old Style" w:hAnsi="Bookman Old Style"/>
          <w14:ligatures w14:val="none"/>
        </w:rPr>
      </w:pPr>
    </w:p>
    <w:p w14:paraId="5CCAFA35" w14:textId="77777777" w:rsidR="00131E28" w:rsidRPr="003C4A18" w:rsidRDefault="00131E28" w:rsidP="00506DB0">
      <w:pPr>
        <w:rPr>
          <w:rFonts w:ascii="Bookman Old Style" w:hAnsi="Bookman Old Style"/>
          <w14:ligatures w14:val="none"/>
        </w:rPr>
      </w:pPr>
    </w:p>
    <w:p w14:paraId="46905248" w14:textId="77777777" w:rsidR="00131E28" w:rsidRPr="003C4A18" w:rsidRDefault="00131E28" w:rsidP="00506DB0">
      <w:pPr>
        <w:rPr>
          <w:rFonts w:ascii="Bookman Old Style" w:hAnsi="Bookman Old Style"/>
          <w14:ligatures w14:val="none"/>
        </w:rPr>
      </w:pPr>
    </w:p>
    <w:p w14:paraId="19AA00B9" w14:textId="77777777" w:rsidR="00131E28" w:rsidRPr="003C4A18" w:rsidRDefault="00131E28" w:rsidP="00506DB0">
      <w:pPr>
        <w:rPr>
          <w:rFonts w:ascii="Bookman Old Style" w:hAnsi="Bookman Old Style"/>
          <w14:ligatures w14:val="none"/>
        </w:rPr>
      </w:pPr>
    </w:p>
    <w:p w14:paraId="20DF8CAE" w14:textId="77777777" w:rsidR="00131E28" w:rsidRPr="003C4A18" w:rsidRDefault="00131E28" w:rsidP="00506DB0">
      <w:pPr>
        <w:rPr>
          <w:rFonts w:ascii="Bookman Old Style" w:hAnsi="Bookman Old Style"/>
          <w14:ligatures w14:val="none"/>
        </w:rPr>
      </w:pPr>
    </w:p>
    <w:p w14:paraId="0A61EA81" w14:textId="77777777" w:rsidR="00131E28" w:rsidRPr="003C4A18" w:rsidRDefault="00131E28" w:rsidP="00506DB0">
      <w:pPr>
        <w:rPr>
          <w:rFonts w:ascii="Bookman Old Style" w:hAnsi="Bookman Old Style"/>
          <w14:ligatures w14:val="none"/>
        </w:rPr>
      </w:pPr>
    </w:p>
    <w:p w14:paraId="405E1CF2" w14:textId="77777777" w:rsidR="00131E28" w:rsidRPr="003C4A18" w:rsidRDefault="00131E28" w:rsidP="00506DB0">
      <w:pPr>
        <w:rPr>
          <w:rFonts w:ascii="Bookman Old Style" w:hAnsi="Bookman Old Style"/>
          <w14:ligatures w14:val="none"/>
        </w:rPr>
      </w:pPr>
    </w:p>
    <w:p w14:paraId="2FA2B9FE" w14:textId="77777777" w:rsidR="00131E28" w:rsidRPr="003C4A18" w:rsidRDefault="00131E28" w:rsidP="00506DB0">
      <w:pPr>
        <w:rPr>
          <w:rFonts w:ascii="Bookman Old Style" w:hAnsi="Bookman Old Style"/>
          <w14:ligatures w14:val="none"/>
        </w:rPr>
      </w:pPr>
    </w:p>
    <w:p w14:paraId="5D07B5ED" w14:textId="77777777" w:rsidR="00394DC0" w:rsidRPr="003C4A18" w:rsidRDefault="00394DC0" w:rsidP="00506DB0">
      <w:pPr>
        <w:rPr>
          <w:rFonts w:ascii="Bookman Old Style" w:hAnsi="Bookman Old Style"/>
          <w14:ligatures w14:val="none"/>
        </w:rPr>
      </w:pPr>
    </w:p>
    <w:p w14:paraId="73A89301" w14:textId="77777777" w:rsidR="00394DC0" w:rsidRPr="003C4A18" w:rsidRDefault="00394DC0" w:rsidP="00506DB0">
      <w:pPr>
        <w:rPr>
          <w:rFonts w:ascii="Bookman Old Style" w:hAnsi="Bookman Old Style"/>
          <w14:ligatures w14:val="none"/>
        </w:rPr>
      </w:pPr>
    </w:p>
    <w:p w14:paraId="5424DD59" w14:textId="77777777" w:rsidR="00394DC0" w:rsidRPr="003C4A18" w:rsidRDefault="00394DC0" w:rsidP="00506DB0">
      <w:pPr>
        <w:rPr>
          <w:rFonts w:ascii="Bookman Old Style" w:hAnsi="Bookman Old Style"/>
          <w14:ligatures w14:val="none"/>
        </w:rPr>
      </w:pPr>
    </w:p>
    <w:p w14:paraId="052CD7FE" w14:textId="77777777" w:rsidR="00394DC0" w:rsidRPr="003C4A18" w:rsidRDefault="00394DC0" w:rsidP="00506DB0">
      <w:pPr>
        <w:rPr>
          <w:rFonts w:ascii="Bookman Old Style" w:hAnsi="Bookman Old Style"/>
          <w14:ligatures w14:val="none"/>
        </w:rPr>
      </w:pPr>
    </w:p>
    <w:p w14:paraId="18BBA617" w14:textId="77777777" w:rsidR="00394DC0" w:rsidRPr="003C4A18" w:rsidRDefault="00394DC0" w:rsidP="00506DB0">
      <w:pPr>
        <w:rPr>
          <w:rFonts w:ascii="Bookman Old Style" w:hAnsi="Bookman Old Style"/>
          <w14:ligatures w14:val="none"/>
        </w:rPr>
      </w:pPr>
    </w:p>
    <w:p w14:paraId="257C97C4" w14:textId="77777777" w:rsidR="00394DC0" w:rsidRPr="003C4A18" w:rsidRDefault="00394DC0" w:rsidP="00506DB0">
      <w:pPr>
        <w:rPr>
          <w:rFonts w:ascii="Bookman Old Style" w:hAnsi="Bookman Old Style"/>
          <w14:ligatures w14:val="none"/>
        </w:rPr>
      </w:pPr>
    </w:p>
    <w:p w14:paraId="4FEC89E5" w14:textId="77777777" w:rsidR="00394DC0" w:rsidRPr="003C4A18" w:rsidRDefault="00394DC0" w:rsidP="00506DB0">
      <w:pPr>
        <w:rPr>
          <w:rFonts w:ascii="Bookman Old Style" w:hAnsi="Bookman Old Style"/>
          <w14:ligatures w14:val="none"/>
        </w:rPr>
      </w:pPr>
    </w:p>
    <w:p w14:paraId="3025BA4A" w14:textId="77777777" w:rsidR="001D3FE1" w:rsidRDefault="001D3FE1" w:rsidP="00506DB0">
      <w:pPr>
        <w:rPr>
          <w:rFonts w:ascii="Bookman Old Style" w:hAnsi="Bookman Old Style"/>
          <w:sz w:val="22"/>
          <w:szCs w:val="22"/>
          <w14:ligatures w14:val="none"/>
        </w:rPr>
      </w:pPr>
    </w:p>
    <w:p w14:paraId="638F5EB9" w14:textId="77777777" w:rsidR="00131E28" w:rsidRPr="0099483F" w:rsidRDefault="00131E28" w:rsidP="00506DB0">
      <w:pPr>
        <w:rPr>
          <w:rFonts w:ascii="Bookman Old Style" w:hAnsi="Bookman Old Style"/>
          <w:sz w:val="22"/>
          <w:szCs w:val="22"/>
          <w14:ligatures w14:val="none"/>
        </w:rPr>
      </w:pPr>
    </w:p>
    <w:p w14:paraId="3EEA2E03" w14:textId="77777777" w:rsidR="00131E28" w:rsidRPr="003C4A18" w:rsidRDefault="00506DB0" w:rsidP="00506DB0">
      <w:pPr>
        <w:contextualSpacing/>
        <w:jc w:val="center"/>
        <w:rPr>
          <w:rFonts w:ascii="Bookman Old Style" w:hAnsi="Bookman Old Style"/>
          <w:b/>
          <w:bCs/>
          <w:sz w:val="22"/>
          <w:szCs w:val="22"/>
          <w:lang w:eastAsia="pt-BR"/>
          <w14:ligatures w14:val="none"/>
        </w:rPr>
      </w:pPr>
      <w:r w:rsidRPr="003C4A18">
        <w:rPr>
          <w:rFonts w:ascii="Bookman Old Style" w:hAnsi="Bookman Old Style"/>
          <w:b/>
          <w:bCs/>
          <w:sz w:val="22"/>
          <w:szCs w:val="22"/>
          <w:lang w:eastAsia="pt-BR"/>
          <w14:ligatures w14:val="none"/>
        </w:rPr>
        <w:t>ANEXO X</w:t>
      </w:r>
    </w:p>
    <w:p w14:paraId="22E74D99" w14:textId="277E9A17" w:rsidR="00506DB0" w:rsidRPr="003C4A18" w:rsidRDefault="00363C3C" w:rsidP="00506DB0">
      <w:pPr>
        <w:contextualSpacing/>
        <w:jc w:val="center"/>
        <w:rPr>
          <w:rFonts w:ascii="Bookman Old Style" w:hAnsi="Bookman Old Style"/>
          <w:b/>
          <w:bCs/>
          <w:sz w:val="22"/>
          <w:szCs w:val="22"/>
          <w:lang w:eastAsia="pt-BR"/>
          <w14:ligatures w14:val="none"/>
        </w:rPr>
      </w:pPr>
      <w:r w:rsidRPr="003C4A18">
        <w:rPr>
          <w:rFonts w:ascii="Bookman Old Style" w:hAnsi="Bookman Old Style"/>
          <w:b/>
          <w:bCs/>
          <w:sz w:val="22"/>
          <w:szCs w:val="22"/>
          <w:lang w:eastAsia="pt-BR"/>
          <w14:ligatures w14:val="none"/>
        </w:rPr>
        <w:t>ATA DO REGISTRO DE PREÇO</w:t>
      </w:r>
      <w:r w:rsidR="00506DB0" w:rsidRPr="003C4A18">
        <w:rPr>
          <w:rFonts w:ascii="Bookman Old Style" w:hAnsi="Bookman Old Style"/>
          <w:b/>
          <w:bCs/>
          <w:sz w:val="22"/>
          <w:szCs w:val="22"/>
          <w:lang w:eastAsia="pt-BR"/>
          <w14:ligatures w14:val="none"/>
        </w:rPr>
        <w:t xml:space="preserve"> </w:t>
      </w:r>
    </w:p>
    <w:p w14:paraId="1E98A5F9" w14:textId="3495F547" w:rsidR="00506DB0" w:rsidRPr="003C4A18" w:rsidRDefault="00506DB0" w:rsidP="00506DB0">
      <w:pPr>
        <w:pStyle w:val="TextosemFormatao"/>
        <w:jc w:val="center"/>
        <w:rPr>
          <w:rFonts w:ascii="Bookman Old Style" w:hAnsi="Bookman Old Style"/>
          <w:b/>
          <w:sz w:val="22"/>
          <w:szCs w:val="22"/>
        </w:rPr>
      </w:pPr>
      <w:r w:rsidRPr="003C4A18">
        <w:rPr>
          <w:rFonts w:ascii="Bookman Old Style" w:hAnsi="Bookman Old Style"/>
          <w:b/>
          <w:sz w:val="22"/>
          <w:szCs w:val="22"/>
        </w:rPr>
        <w:t>PROCESSO ADMINISTRATIVO Nº 0</w:t>
      </w:r>
      <w:r w:rsidR="00FB42C8" w:rsidRPr="003C4A18">
        <w:rPr>
          <w:rFonts w:ascii="Bookman Old Style" w:hAnsi="Bookman Old Style"/>
          <w:b/>
          <w:sz w:val="22"/>
          <w:szCs w:val="22"/>
        </w:rPr>
        <w:t>7</w:t>
      </w:r>
      <w:r w:rsidRPr="003C4A18">
        <w:rPr>
          <w:rFonts w:ascii="Bookman Old Style" w:hAnsi="Bookman Old Style"/>
          <w:b/>
          <w:sz w:val="22"/>
          <w:szCs w:val="22"/>
        </w:rPr>
        <w:t>/2024</w:t>
      </w:r>
    </w:p>
    <w:p w14:paraId="61240E8E" w14:textId="3A77F769" w:rsidR="00506DB0" w:rsidRPr="003C4A18" w:rsidRDefault="00506DB0" w:rsidP="00506DB0">
      <w:pPr>
        <w:pStyle w:val="TextosemFormatao"/>
        <w:contextualSpacing/>
        <w:jc w:val="center"/>
        <w:rPr>
          <w:rFonts w:ascii="Bookman Old Style" w:hAnsi="Bookman Old Style"/>
          <w:b/>
          <w:sz w:val="22"/>
          <w:szCs w:val="22"/>
        </w:rPr>
      </w:pPr>
      <w:r w:rsidRPr="003C4A18">
        <w:rPr>
          <w:rFonts w:ascii="Bookman Old Style" w:hAnsi="Bookman Old Style"/>
          <w:b/>
          <w:sz w:val="22"/>
          <w:szCs w:val="22"/>
        </w:rPr>
        <w:t>EDITAL DE PREGÃO PRESENCIAL PARA REGISTRO DE PREÇO Nº 0</w:t>
      </w:r>
      <w:r w:rsidR="00FB42C8" w:rsidRPr="003C4A18">
        <w:rPr>
          <w:rFonts w:ascii="Bookman Old Style" w:hAnsi="Bookman Old Style"/>
          <w:b/>
          <w:sz w:val="22"/>
          <w:szCs w:val="22"/>
        </w:rPr>
        <w:t>2</w:t>
      </w:r>
      <w:r w:rsidRPr="003C4A18">
        <w:rPr>
          <w:rFonts w:ascii="Bookman Old Style" w:hAnsi="Bookman Old Style"/>
          <w:b/>
          <w:sz w:val="22"/>
          <w:szCs w:val="22"/>
        </w:rPr>
        <w:t>/2024</w:t>
      </w:r>
    </w:p>
    <w:p w14:paraId="2625F95B" w14:textId="16E28E25" w:rsidR="00506DB0" w:rsidRPr="003C4A18" w:rsidRDefault="00363C3C" w:rsidP="00506DB0">
      <w:pPr>
        <w:ind w:left="4395"/>
        <w:contextualSpacing/>
        <w:rPr>
          <w:rFonts w:ascii="Bookman Old Style" w:hAnsi="Bookman Old Style"/>
          <w:b/>
          <w:sz w:val="22"/>
          <w:szCs w:val="22"/>
        </w:rPr>
      </w:pPr>
      <w:r w:rsidRPr="003C4A18">
        <w:rPr>
          <w:rFonts w:ascii="Bookman Old Style" w:hAnsi="Bookman Old Style"/>
          <w:b/>
          <w:sz w:val="22"/>
          <w:szCs w:val="22"/>
        </w:rPr>
        <w:t xml:space="preserve">ATA DE REGISTRO DE PREÇO Nº </w:t>
      </w:r>
      <w:r w:rsidR="00FB42C8" w:rsidRPr="003C4A18">
        <w:rPr>
          <w:rFonts w:ascii="Bookman Old Style" w:hAnsi="Bookman Old Style"/>
          <w:b/>
          <w:sz w:val="22"/>
          <w:szCs w:val="22"/>
        </w:rPr>
        <w:t>00</w:t>
      </w:r>
      <w:r w:rsidRPr="003C4A18">
        <w:rPr>
          <w:rFonts w:ascii="Bookman Old Style" w:hAnsi="Bookman Old Style"/>
          <w:b/>
          <w:sz w:val="22"/>
          <w:szCs w:val="22"/>
        </w:rPr>
        <w:t xml:space="preserve">/2024 </w:t>
      </w:r>
      <w:r w:rsidR="00506DB0" w:rsidRPr="003C4A18">
        <w:rPr>
          <w:rFonts w:ascii="Bookman Old Style" w:hAnsi="Bookman Old Style"/>
          <w:b/>
          <w:sz w:val="22"/>
          <w:szCs w:val="22"/>
        </w:rPr>
        <w:t>QUE CELEBRAM O MUNICÍPIO DE CUNHATAÍ E A EMPRESA __________, CNPJ Nº ______.</w:t>
      </w:r>
    </w:p>
    <w:p w14:paraId="19DBCF49" w14:textId="77777777" w:rsidR="00506DB0" w:rsidRPr="003C4A18" w:rsidRDefault="00506DB0" w:rsidP="00506DB0">
      <w:pPr>
        <w:ind w:left="4395"/>
        <w:contextualSpacing/>
        <w:jc w:val="left"/>
        <w:rPr>
          <w:rFonts w:ascii="Bookman Old Style" w:hAnsi="Bookman Old Style"/>
          <w:b/>
          <w:sz w:val="18"/>
          <w:szCs w:val="18"/>
        </w:rPr>
      </w:pPr>
    </w:p>
    <w:p w14:paraId="50FAA77E" w14:textId="535D05CD" w:rsidR="006343CF" w:rsidRPr="003C4A18" w:rsidRDefault="006343CF" w:rsidP="006343CF">
      <w:pPr>
        <w:pStyle w:val="TextosemFormatao"/>
        <w:contextualSpacing/>
        <w:rPr>
          <w:rFonts w:ascii="Bookman Old Style" w:hAnsi="Bookman Old Style"/>
          <w:b/>
          <w:sz w:val="18"/>
          <w:szCs w:val="18"/>
        </w:rPr>
      </w:pPr>
      <w:r w:rsidRPr="003C4A18">
        <w:rPr>
          <w:rFonts w:ascii="Bookman Old Style" w:hAnsi="Bookman Old Style"/>
          <w:b/>
          <w:sz w:val="18"/>
          <w:szCs w:val="18"/>
        </w:rPr>
        <w:t>PROCESSO ADMINISTRATIVO Nº 0</w:t>
      </w:r>
      <w:r w:rsidR="00FB42C8" w:rsidRPr="003C4A18">
        <w:rPr>
          <w:rFonts w:ascii="Bookman Old Style" w:hAnsi="Bookman Old Style"/>
          <w:b/>
          <w:sz w:val="18"/>
          <w:szCs w:val="18"/>
        </w:rPr>
        <w:t>7</w:t>
      </w:r>
      <w:r w:rsidRPr="003C4A18">
        <w:rPr>
          <w:rFonts w:ascii="Bookman Old Style" w:hAnsi="Bookman Old Style"/>
          <w:b/>
          <w:sz w:val="18"/>
          <w:szCs w:val="18"/>
        </w:rPr>
        <w:t>/2024</w:t>
      </w:r>
    </w:p>
    <w:p w14:paraId="3AF85B86" w14:textId="4D2A878B" w:rsidR="006343CF" w:rsidRPr="003C4A18" w:rsidRDefault="006343CF" w:rsidP="006343CF">
      <w:pPr>
        <w:pStyle w:val="TextosemFormatao"/>
        <w:contextualSpacing/>
        <w:rPr>
          <w:rFonts w:ascii="Bookman Old Style" w:hAnsi="Bookman Old Style"/>
          <w:b/>
          <w:sz w:val="18"/>
          <w:szCs w:val="18"/>
        </w:rPr>
      </w:pPr>
      <w:r w:rsidRPr="003C4A18">
        <w:rPr>
          <w:rFonts w:ascii="Bookman Old Style" w:hAnsi="Bookman Old Style"/>
          <w:b/>
          <w:sz w:val="18"/>
          <w:szCs w:val="18"/>
        </w:rPr>
        <w:t>EDITAL PREGÃO PRESENCIAL Nº 0</w:t>
      </w:r>
      <w:r w:rsidR="00FB42C8" w:rsidRPr="003C4A18">
        <w:rPr>
          <w:rFonts w:ascii="Bookman Old Style" w:hAnsi="Bookman Old Style"/>
          <w:b/>
          <w:sz w:val="18"/>
          <w:szCs w:val="18"/>
        </w:rPr>
        <w:t>2</w:t>
      </w:r>
      <w:r w:rsidRPr="003C4A18">
        <w:rPr>
          <w:rFonts w:ascii="Bookman Old Style" w:hAnsi="Bookman Old Style"/>
          <w:b/>
          <w:sz w:val="18"/>
          <w:szCs w:val="18"/>
        </w:rPr>
        <w:t>/2024</w:t>
      </w:r>
    </w:p>
    <w:p w14:paraId="64DBF9D8" w14:textId="77777777" w:rsidR="006343CF" w:rsidRPr="003C4A18" w:rsidRDefault="006343CF" w:rsidP="006343CF">
      <w:pPr>
        <w:pStyle w:val="Corpodetexto"/>
        <w:rPr>
          <w:rFonts w:ascii="Bookman Old Style" w:hAnsi="Bookman Old Style"/>
          <w:sz w:val="18"/>
          <w:szCs w:val="18"/>
        </w:rPr>
      </w:pPr>
    </w:p>
    <w:p w14:paraId="53FBAFAE" w14:textId="7625723B" w:rsidR="003D0D80" w:rsidRPr="003C4A18" w:rsidRDefault="006343CF" w:rsidP="006343CF">
      <w:pPr>
        <w:ind w:right="-1"/>
        <w:rPr>
          <w:rFonts w:ascii="Bookman Old Style" w:hAnsi="Bookman Old Style"/>
          <w:sz w:val="18"/>
          <w:szCs w:val="18"/>
        </w:rPr>
      </w:pPr>
      <w:r w:rsidRPr="003C4A18">
        <w:rPr>
          <w:rFonts w:ascii="Bookman Old Style" w:hAnsi="Bookman Old Style"/>
          <w:sz w:val="18"/>
          <w:szCs w:val="18"/>
        </w:rPr>
        <w:t xml:space="preserve">O MUNICÍPIO DE CUNHATAI, Estado de Santa Catarina, inscrito no CNPJ sob o nº 01.612.116/0001-44, Inscr. Est. ISENTA estabelecido a Avenida 29 de Setembro, nº </w:t>
      </w:r>
      <w:r w:rsidRPr="003C4A18">
        <w:rPr>
          <w:rFonts w:ascii="Bookman Old Style" w:hAnsi="Bookman Old Style"/>
          <w:sz w:val="18"/>
          <w:szCs w:val="18"/>
        </w:rPr>
        <w:lastRenderedPageBreak/>
        <w:t xml:space="preserve">450, Centro, Cunhataí - SC, neste ato representada pelo Prefeito Municipal, Exmo. Senhor Luciano Franz, doravante denominado </w:t>
      </w:r>
      <w:r w:rsidRPr="003C4A18">
        <w:rPr>
          <w:rFonts w:ascii="Bookman Old Style" w:hAnsi="Bookman Old Style"/>
          <w:b/>
          <w:sz w:val="18"/>
          <w:szCs w:val="18"/>
        </w:rPr>
        <w:t>CONTRATANTE</w:t>
      </w:r>
      <w:r w:rsidRPr="003C4A18">
        <w:rPr>
          <w:rFonts w:ascii="Bookman Old Style" w:hAnsi="Bookman Old Style"/>
          <w:b/>
          <w:bCs/>
          <w:sz w:val="18"/>
          <w:szCs w:val="18"/>
        </w:rPr>
        <w:t>.</w:t>
      </w:r>
      <w:r w:rsidRPr="003C4A18">
        <w:rPr>
          <w:rFonts w:ascii="Bookman Old Style" w:hAnsi="Bookman Old Style"/>
          <w:sz w:val="18"/>
          <w:szCs w:val="18"/>
        </w:rPr>
        <w:t xml:space="preserve"> </w:t>
      </w:r>
      <w:r w:rsidRPr="003C4A18">
        <w:rPr>
          <w:rFonts w:ascii="Bookman Old Style" w:hAnsi="Bookman Old Style"/>
          <w:b/>
          <w:bCs/>
          <w:sz w:val="18"/>
          <w:szCs w:val="18"/>
        </w:rPr>
        <w:t>CONTRATADA</w:t>
      </w:r>
      <w:r w:rsidRPr="003C4A18">
        <w:rPr>
          <w:rFonts w:ascii="Bookman Old Style" w:hAnsi="Bookman Old Style"/>
          <w:sz w:val="18"/>
          <w:szCs w:val="18"/>
        </w:rPr>
        <w:t>: ______________________________________</w:t>
      </w:r>
      <w:r w:rsidRPr="003C4A18">
        <w:rPr>
          <w:rFonts w:ascii="Bookman Old Style" w:hAnsi="Bookman Old Style"/>
          <w:bCs/>
          <w:sz w:val="18"/>
          <w:szCs w:val="18"/>
        </w:rPr>
        <w:t>,</w:t>
      </w:r>
      <w:r w:rsidRPr="003C4A18">
        <w:rPr>
          <w:rFonts w:ascii="Bookman Old Style" w:hAnsi="Bookman Old Style"/>
          <w:b/>
          <w:bCs/>
          <w:sz w:val="18"/>
          <w:szCs w:val="18"/>
        </w:rPr>
        <w:t xml:space="preserve"> </w:t>
      </w:r>
      <w:r w:rsidRPr="003C4A18">
        <w:rPr>
          <w:rFonts w:ascii="Bookman Old Style" w:hAnsi="Bookman Old Style"/>
          <w:sz w:val="18"/>
          <w:szCs w:val="18"/>
        </w:rPr>
        <w:t>pessoa jurídica de direito privado, CNPJ ________________________. situada _______________________., SC, neste ato representada por seu(a) representante legal</w:t>
      </w:r>
      <w:r w:rsidRPr="003C4A18">
        <w:rPr>
          <w:rFonts w:ascii="Bookman Old Style" w:hAnsi="Bookman Old Style"/>
          <w:snapToGrid w:val="0"/>
          <w:sz w:val="18"/>
          <w:szCs w:val="18"/>
        </w:rPr>
        <w:t xml:space="preserve"> portador(a) da Carteira de Identidade nº ______________ e do CPF nº __________________, </w:t>
      </w:r>
      <w:r w:rsidR="00FB42C8" w:rsidRPr="003C4A18">
        <w:rPr>
          <w:rFonts w:ascii="Bookman Old Style" w:hAnsi="Bookman Old Style"/>
          <w:sz w:val="18"/>
          <w:szCs w:val="18"/>
        </w:rPr>
        <w:t xml:space="preserve">resolvem celebrar </w:t>
      </w:r>
      <w:r w:rsidR="00213071" w:rsidRPr="003C4A18">
        <w:rPr>
          <w:rFonts w:ascii="Bookman Old Style" w:hAnsi="Bookman Old Style"/>
          <w:sz w:val="18"/>
          <w:szCs w:val="18"/>
        </w:rPr>
        <w:t xml:space="preserve">e </w:t>
      </w:r>
      <w:r w:rsidR="00FB42C8" w:rsidRPr="003C4A18">
        <w:rPr>
          <w:rFonts w:ascii="Bookman Old Style" w:hAnsi="Bookman Old Style"/>
          <w:sz w:val="18"/>
          <w:szCs w:val="18"/>
        </w:rPr>
        <w:t>registrar os seguintes preços, em decorrência</w:t>
      </w:r>
      <w:r w:rsidR="00FB42C8" w:rsidRPr="003C4A18">
        <w:rPr>
          <w:rFonts w:ascii="Bookman Old Style" w:hAnsi="Bookman Old Style"/>
          <w:snapToGrid w:val="0"/>
          <w:sz w:val="18"/>
          <w:szCs w:val="18"/>
        </w:rPr>
        <w:t xml:space="preserve"> do </w:t>
      </w:r>
      <w:r w:rsidR="00FB42C8" w:rsidRPr="003C4A18">
        <w:rPr>
          <w:rFonts w:ascii="Bookman Old Style" w:hAnsi="Bookman Old Style"/>
          <w:sz w:val="18"/>
          <w:szCs w:val="18"/>
        </w:rPr>
        <w:t>Pregão Presencial para Registro de Preços</w:t>
      </w:r>
      <w:r w:rsidRPr="003C4A18">
        <w:rPr>
          <w:rFonts w:ascii="Bookman Old Style" w:hAnsi="Bookman Old Style"/>
          <w:sz w:val="18"/>
          <w:szCs w:val="18"/>
        </w:rPr>
        <w:t xml:space="preserve"> nº 0</w:t>
      </w:r>
      <w:r w:rsidR="00FB42C8" w:rsidRPr="003C4A18">
        <w:rPr>
          <w:rFonts w:ascii="Bookman Old Style" w:hAnsi="Bookman Old Style"/>
          <w:sz w:val="18"/>
          <w:szCs w:val="18"/>
        </w:rPr>
        <w:t>2</w:t>
      </w:r>
      <w:r w:rsidRPr="003C4A18">
        <w:rPr>
          <w:rFonts w:ascii="Bookman Old Style" w:hAnsi="Bookman Old Style"/>
          <w:sz w:val="18"/>
          <w:szCs w:val="18"/>
        </w:rPr>
        <w:t>/2024</w:t>
      </w:r>
      <w:r w:rsidR="003D0D80" w:rsidRPr="003C4A18">
        <w:rPr>
          <w:rFonts w:ascii="Bookman Old Style" w:hAnsi="Bookman Old Style"/>
          <w:sz w:val="18"/>
          <w:szCs w:val="18"/>
        </w:rPr>
        <w:t xml:space="preserve">, homologado em 00/00/2024: </w:t>
      </w:r>
    </w:p>
    <w:p w14:paraId="10002C03" w14:textId="77777777" w:rsidR="003D0D80" w:rsidRPr="003C4A18" w:rsidRDefault="003D0D80" w:rsidP="006343CF">
      <w:pPr>
        <w:ind w:right="-1"/>
        <w:rPr>
          <w:rFonts w:ascii="Bookman Old Style" w:hAnsi="Bookman Old Style"/>
          <w:sz w:val="18"/>
          <w:szCs w:val="18"/>
        </w:rPr>
      </w:pPr>
    </w:p>
    <w:p w14:paraId="2E30DF98" w14:textId="23FE8D82" w:rsidR="003D0D80" w:rsidRPr="003C4A18" w:rsidRDefault="003D0D80">
      <w:pPr>
        <w:pStyle w:val="PargrafodaLista"/>
        <w:numPr>
          <w:ilvl w:val="0"/>
          <w:numId w:val="49"/>
        </w:numPr>
        <w:ind w:left="284" w:right="-1" w:hanging="284"/>
        <w:jc w:val="both"/>
        <w:rPr>
          <w:rFonts w:ascii="Bookman Old Style" w:hAnsi="Bookman Old Style"/>
          <w:sz w:val="18"/>
          <w:szCs w:val="18"/>
        </w:rPr>
      </w:pPr>
      <w:r w:rsidRPr="003C4A18">
        <w:rPr>
          <w:rFonts w:ascii="Bookman Old Style" w:hAnsi="Bookman Old Style"/>
          <w:sz w:val="18"/>
          <w:szCs w:val="18"/>
        </w:rPr>
        <w:t xml:space="preserve">As partes resolvem registrar preços dos seguintes itens abaixo especificados: </w:t>
      </w:r>
    </w:p>
    <w:p w14:paraId="48D17B6D" w14:textId="77777777" w:rsidR="003D0D80" w:rsidRPr="003C4A18" w:rsidRDefault="003D0D80" w:rsidP="003D0D80">
      <w:pPr>
        <w:ind w:right="-1"/>
        <w:rPr>
          <w:rFonts w:ascii="Bookman Old Style" w:hAnsi="Bookman Old Style"/>
          <w:sz w:val="18"/>
          <w:szCs w:val="18"/>
        </w:rPr>
      </w:pPr>
    </w:p>
    <w:tbl>
      <w:tblPr>
        <w:tblStyle w:val="Tabelacomgrade"/>
        <w:tblW w:w="0" w:type="auto"/>
        <w:tblInd w:w="-5" w:type="dxa"/>
        <w:tblLook w:val="04A0" w:firstRow="1" w:lastRow="0" w:firstColumn="1" w:lastColumn="0" w:noHBand="0" w:noVBand="1"/>
      </w:tblPr>
      <w:tblGrid>
        <w:gridCol w:w="2468"/>
        <w:gridCol w:w="2308"/>
        <w:gridCol w:w="1970"/>
        <w:gridCol w:w="2043"/>
      </w:tblGrid>
      <w:tr w:rsidR="003D0D80" w:rsidRPr="003C4A18" w14:paraId="6FE1011D" w14:textId="77777777" w:rsidTr="003D0D80">
        <w:trPr>
          <w:trHeight w:val="530"/>
        </w:trPr>
        <w:tc>
          <w:tcPr>
            <w:tcW w:w="2468" w:type="dxa"/>
          </w:tcPr>
          <w:p w14:paraId="4B2E9C4F" w14:textId="39917502" w:rsidR="003D0D80" w:rsidRPr="003C4A18" w:rsidRDefault="003D0D80" w:rsidP="003D0D80">
            <w:pPr>
              <w:ind w:right="-1"/>
              <w:jc w:val="center"/>
              <w:rPr>
                <w:rFonts w:ascii="Bookman Old Style" w:hAnsi="Bookman Old Style"/>
                <w:sz w:val="18"/>
                <w:szCs w:val="18"/>
              </w:rPr>
            </w:pPr>
            <w:r w:rsidRPr="003C4A18">
              <w:rPr>
                <w:rFonts w:ascii="Bookman Old Style" w:hAnsi="Bookman Old Style"/>
                <w:sz w:val="18"/>
                <w:szCs w:val="18"/>
              </w:rPr>
              <w:t>ITEM</w:t>
            </w:r>
          </w:p>
        </w:tc>
        <w:tc>
          <w:tcPr>
            <w:tcW w:w="2308" w:type="dxa"/>
          </w:tcPr>
          <w:p w14:paraId="562F5F03" w14:textId="6BB9CF0D" w:rsidR="003D0D80" w:rsidRPr="003C4A18" w:rsidRDefault="003D0D80" w:rsidP="003D0D80">
            <w:pPr>
              <w:ind w:right="-1"/>
              <w:jc w:val="center"/>
              <w:rPr>
                <w:rFonts w:ascii="Bookman Old Style" w:hAnsi="Bookman Old Style"/>
                <w:sz w:val="18"/>
                <w:szCs w:val="18"/>
              </w:rPr>
            </w:pPr>
            <w:r w:rsidRPr="003C4A18">
              <w:rPr>
                <w:rFonts w:ascii="Bookman Old Style" w:hAnsi="Bookman Old Style"/>
                <w:sz w:val="18"/>
                <w:szCs w:val="18"/>
              </w:rPr>
              <w:t>DESCRIÇÃO</w:t>
            </w:r>
          </w:p>
        </w:tc>
        <w:tc>
          <w:tcPr>
            <w:tcW w:w="1970" w:type="dxa"/>
          </w:tcPr>
          <w:p w14:paraId="725CC789" w14:textId="19BCC8FC" w:rsidR="003D0D80" w:rsidRPr="003C4A18" w:rsidRDefault="003D0D80" w:rsidP="003D0D80">
            <w:pPr>
              <w:ind w:right="-1"/>
              <w:jc w:val="center"/>
              <w:rPr>
                <w:rFonts w:ascii="Bookman Old Style" w:hAnsi="Bookman Old Style"/>
                <w:sz w:val="18"/>
                <w:szCs w:val="18"/>
              </w:rPr>
            </w:pPr>
            <w:r w:rsidRPr="003C4A18">
              <w:rPr>
                <w:rFonts w:ascii="Bookman Old Style" w:hAnsi="Bookman Old Style"/>
                <w:sz w:val="18"/>
                <w:szCs w:val="18"/>
              </w:rPr>
              <w:t>QTDE.</w:t>
            </w:r>
          </w:p>
        </w:tc>
        <w:tc>
          <w:tcPr>
            <w:tcW w:w="2043" w:type="dxa"/>
          </w:tcPr>
          <w:p w14:paraId="6C5FBD9D" w14:textId="01318D3A" w:rsidR="003D0D80" w:rsidRPr="003C4A18" w:rsidRDefault="003D0D80" w:rsidP="003D0D80">
            <w:pPr>
              <w:ind w:right="-1"/>
              <w:jc w:val="center"/>
              <w:rPr>
                <w:rFonts w:ascii="Bookman Old Style" w:hAnsi="Bookman Old Style"/>
                <w:sz w:val="18"/>
                <w:szCs w:val="18"/>
              </w:rPr>
            </w:pPr>
            <w:r w:rsidRPr="003C4A18">
              <w:rPr>
                <w:rFonts w:ascii="Bookman Old Style" w:hAnsi="Bookman Old Style"/>
                <w:sz w:val="18"/>
                <w:szCs w:val="18"/>
              </w:rPr>
              <w:t>VALOR UNIT</w:t>
            </w:r>
          </w:p>
        </w:tc>
      </w:tr>
      <w:tr w:rsidR="003D0D80" w:rsidRPr="003C4A18" w14:paraId="3734ABFB" w14:textId="77777777" w:rsidTr="003D0D80">
        <w:trPr>
          <w:trHeight w:val="258"/>
        </w:trPr>
        <w:tc>
          <w:tcPr>
            <w:tcW w:w="2468" w:type="dxa"/>
          </w:tcPr>
          <w:p w14:paraId="25F4A422" w14:textId="77777777" w:rsidR="003D0D80" w:rsidRPr="003C4A18" w:rsidRDefault="003D0D80" w:rsidP="003D0D80">
            <w:pPr>
              <w:ind w:right="-1"/>
              <w:jc w:val="center"/>
              <w:rPr>
                <w:rFonts w:ascii="Bookman Old Style" w:hAnsi="Bookman Old Style"/>
                <w:sz w:val="18"/>
                <w:szCs w:val="18"/>
              </w:rPr>
            </w:pPr>
          </w:p>
        </w:tc>
        <w:tc>
          <w:tcPr>
            <w:tcW w:w="2308" w:type="dxa"/>
          </w:tcPr>
          <w:p w14:paraId="354963B9" w14:textId="77777777" w:rsidR="003D0D80" w:rsidRPr="003C4A18" w:rsidRDefault="003D0D80" w:rsidP="003D0D80">
            <w:pPr>
              <w:ind w:right="-1"/>
              <w:jc w:val="center"/>
              <w:rPr>
                <w:rFonts w:ascii="Bookman Old Style" w:hAnsi="Bookman Old Style"/>
                <w:sz w:val="18"/>
                <w:szCs w:val="18"/>
              </w:rPr>
            </w:pPr>
          </w:p>
        </w:tc>
        <w:tc>
          <w:tcPr>
            <w:tcW w:w="1970" w:type="dxa"/>
          </w:tcPr>
          <w:p w14:paraId="5B8392F6" w14:textId="77777777" w:rsidR="003D0D80" w:rsidRPr="003C4A18" w:rsidRDefault="003D0D80" w:rsidP="003D0D80">
            <w:pPr>
              <w:ind w:right="-1"/>
              <w:jc w:val="center"/>
              <w:rPr>
                <w:rFonts w:ascii="Bookman Old Style" w:hAnsi="Bookman Old Style"/>
                <w:sz w:val="18"/>
                <w:szCs w:val="18"/>
              </w:rPr>
            </w:pPr>
          </w:p>
        </w:tc>
        <w:tc>
          <w:tcPr>
            <w:tcW w:w="2043" w:type="dxa"/>
          </w:tcPr>
          <w:p w14:paraId="61A9D0A4" w14:textId="77777777" w:rsidR="003D0D80" w:rsidRPr="003C4A18" w:rsidRDefault="003D0D80" w:rsidP="003D0D80">
            <w:pPr>
              <w:ind w:right="-1"/>
              <w:jc w:val="center"/>
              <w:rPr>
                <w:rFonts w:ascii="Bookman Old Style" w:hAnsi="Bookman Old Style"/>
                <w:sz w:val="18"/>
                <w:szCs w:val="18"/>
              </w:rPr>
            </w:pPr>
          </w:p>
        </w:tc>
      </w:tr>
    </w:tbl>
    <w:p w14:paraId="463A5825" w14:textId="77777777" w:rsidR="003D0D80" w:rsidRPr="003C4A18" w:rsidRDefault="003D0D80" w:rsidP="003D0D80">
      <w:pPr>
        <w:ind w:right="-1"/>
        <w:rPr>
          <w:rFonts w:ascii="Bookman Old Style" w:hAnsi="Bookman Old Style"/>
          <w:sz w:val="18"/>
          <w:szCs w:val="18"/>
        </w:rPr>
      </w:pPr>
    </w:p>
    <w:p w14:paraId="5291DD02" w14:textId="77777777" w:rsidR="003D0D80" w:rsidRPr="003C4A18" w:rsidRDefault="003D0D80">
      <w:pPr>
        <w:pStyle w:val="PargrafodaLista"/>
        <w:numPr>
          <w:ilvl w:val="0"/>
          <w:numId w:val="49"/>
        </w:numPr>
        <w:ind w:left="0" w:right="-1" w:firstLine="0"/>
        <w:jc w:val="both"/>
        <w:rPr>
          <w:rFonts w:ascii="Bookman Old Style" w:hAnsi="Bookman Old Style"/>
          <w:sz w:val="18"/>
          <w:szCs w:val="18"/>
        </w:rPr>
      </w:pPr>
      <w:r w:rsidRPr="003C4A18">
        <w:rPr>
          <w:rFonts w:ascii="Bookman Old Style" w:hAnsi="Bookman Old Style"/>
          <w:sz w:val="18"/>
          <w:szCs w:val="18"/>
        </w:rPr>
        <w:t xml:space="preserve">As quantidades que vierem a ser adquiridas serão definidas quando da emissão da nota de empenho/pedido de entrega. </w:t>
      </w:r>
    </w:p>
    <w:p w14:paraId="1DBF34A4" w14:textId="77777777" w:rsidR="003D0D80" w:rsidRPr="003C4A18" w:rsidRDefault="003D0D80">
      <w:pPr>
        <w:pStyle w:val="PargrafodaLista"/>
        <w:numPr>
          <w:ilvl w:val="0"/>
          <w:numId w:val="49"/>
        </w:numPr>
        <w:ind w:left="0" w:right="-1" w:firstLine="0"/>
        <w:jc w:val="both"/>
        <w:rPr>
          <w:rFonts w:ascii="Bookman Old Style" w:hAnsi="Bookman Old Style"/>
          <w:sz w:val="18"/>
          <w:szCs w:val="18"/>
        </w:rPr>
      </w:pPr>
      <w:r w:rsidRPr="003C4A18">
        <w:rPr>
          <w:rFonts w:ascii="Bookman Old Style" w:hAnsi="Bookman Old Style"/>
          <w:sz w:val="18"/>
          <w:szCs w:val="18"/>
        </w:rPr>
        <w:lastRenderedPageBreak/>
        <w:t xml:space="preserve"> O prazo de entrega é de, no máximo, __ (__) dias, a contar do recebimento, pela DETENTORA DA ATA, da nota de empenho/pedido de entrega. </w:t>
      </w:r>
    </w:p>
    <w:p w14:paraId="366E7E10" w14:textId="77777777" w:rsidR="003D0D80" w:rsidRPr="003C4A18" w:rsidRDefault="003D0D80">
      <w:pPr>
        <w:pStyle w:val="PargrafodaLista"/>
        <w:numPr>
          <w:ilvl w:val="0"/>
          <w:numId w:val="49"/>
        </w:numPr>
        <w:ind w:left="0" w:right="-1" w:firstLine="0"/>
        <w:jc w:val="both"/>
        <w:rPr>
          <w:rFonts w:ascii="Bookman Old Style" w:hAnsi="Bookman Old Style"/>
          <w:sz w:val="18"/>
          <w:szCs w:val="18"/>
        </w:rPr>
      </w:pPr>
      <w:r w:rsidRPr="003C4A18">
        <w:rPr>
          <w:rFonts w:ascii="Bookman Old Style" w:hAnsi="Bookman Old Style"/>
          <w:sz w:val="18"/>
          <w:szCs w:val="18"/>
        </w:rPr>
        <w:t xml:space="preserve">Este instrumento tem prazo de vigência de 1 (um) ano, contados da data da última assinatura, podendo ser prorrogada por igual período, desde que comprovado o preço vantajoso. </w:t>
      </w:r>
    </w:p>
    <w:p w14:paraId="0E27451B" w14:textId="77777777" w:rsidR="003D0D80" w:rsidRPr="003C4A18" w:rsidRDefault="003D0D80">
      <w:pPr>
        <w:pStyle w:val="PargrafodaLista"/>
        <w:numPr>
          <w:ilvl w:val="0"/>
          <w:numId w:val="49"/>
        </w:numPr>
        <w:ind w:left="0" w:right="-1" w:firstLine="0"/>
        <w:jc w:val="both"/>
        <w:rPr>
          <w:rFonts w:ascii="Bookman Old Style" w:hAnsi="Bookman Old Style"/>
          <w:sz w:val="18"/>
          <w:szCs w:val="18"/>
        </w:rPr>
      </w:pPr>
      <w:r w:rsidRPr="003C4A18">
        <w:rPr>
          <w:rFonts w:ascii="Bookman Old Style" w:hAnsi="Bookman Old Style"/>
          <w:sz w:val="18"/>
          <w:szCs w:val="18"/>
        </w:rPr>
        <w:t xml:space="preserve">Esta ata é vinculada ao edital do Processo Licitatório nº 0000/202X, (MODALIDADE) nº 000/202X, homologado em 00/00/202X, e à proposta do licitante vencedor XXX. </w:t>
      </w:r>
    </w:p>
    <w:p w14:paraId="2DC00F9C" w14:textId="77777777" w:rsidR="003D0D80" w:rsidRPr="003C4A18" w:rsidRDefault="003D0D80">
      <w:pPr>
        <w:pStyle w:val="PargrafodaLista"/>
        <w:numPr>
          <w:ilvl w:val="0"/>
          <w:numId w:val="49"/>
        </w:numPr>
        <w:ind w:left="0" w:right="-1" w:firstLine="0"/>
        <w:jc w:val="both"/>
        <w:rPr>
          <w:rFonts w:ascii="Bookman Old Style" w:hAnsi="Bookman Old Style"/>
          <w:sz w:val="18"/>
          <w:szCs w:val="18"/>
        </w:rPr>
      </w:pPr>
      <w:r w:rsidRPr="003C4A18">
        <w:rPr>
          <w:rFonts w:ascii="Bookman Old Style" w:hAnsi="Bookman Old Style"/>
          <w:sz w:val="18"/>
          <w:szCs w:val="18"/>
        </w:rPr>
        <w:t xml:space="preserve">Esta ata rege-se pelas disposições expressas na Lei nº 14.133/20211. </w:t>
      </w:r>
    </w:p>
    <w:p w14:paraId="24CED7C2" w14:textId="7F7CA2AF" w:rsidR="003D0D80" w:rsidRPr="003C4A18" w:rsidRDefault="003D0D80" w:rsidP="003D0D80">
      <w:pPr>
        <w:pStyle w:val="PargrafodaLista"/>
        <w:numPr>
          <w:ilvl w:val="0"/>
          <w:numId w:val="49"/>
        </w:numPr>
        <w:ind w:left="0" w:right="-1" w:firstLine="0"/>
        <w:jc w:val="both"/>
        <w:rPr>
          <w:rFonts w:ascii="Bookman Old Style" w:hAnsi="Bookman Old Style"/>
          <w:sz w:val="18"/>
          <w:szCs w:val="18"/>
        </w:rPr>
      </w:pPr>
      <w:r w:rsidRPr="003C4A18">
        <w:rPr>
          <w:rFonts w:ascii="Bookman Old Style" w:hAnsi="Bookman Old Style"/>
          <w:sz w:val="18"/>
          <w:szCs w:val="18"/>
        </w:rPr>
        <w:t xml:space="preserve">Os casos omissos serão resolvidos à luz da referida lei, recorrendo-se à analogia, aos costumes e aos princípios gerais do direito. </w:t>
      </w:r>
    </w:p>
    <w:p w14:paraId="336423CB" w14:textId="27ECEF91" w:rsidR="003D0D80" w:rsidRPr="003C4A18" w:rsidRDefault="0047625D" w:rsidP="003D0D80">
      <w:pPr>
        <w:pStyle w:val="PargrafodaLista"/>
        <w:ind w:left="0" w:right="-1"/>
        <w:jc w:val="right"/>
        <w:rPr>
          <w:rFonts w:ascii="Bookman Old Style" w:hAnsi="Bookman Old Style"/>
          <w:sz w:val="18"/>
          <w:szCs w:val="18"/>
        </w:rPr>
      </w:pPr>
      <w:r w:rsidRPr="003C4A18">
        <w:rPr>
          <w:rFonts w:ascii="Bookman Old Style" w:hAnsi="Bookman Old Style"/>
          <w:sz w:val="18"/>
          <w:szCs w:val="18"/>
        </w:rPr>
        <w:t>Cunhataí</w:t>
      </w:r>
      <w:r w:rsidR="003D0D80" w:rsidRPr="003C4A18">
        <w:rPr>
          <w:rFonts w:ascii="Bookman Old Style" w:hAnsi="Bookman Old Style"/>
          <w:sz w:val="18"/>
          <w:szCs w:val="18"/>
        </w:rPr>
        <w:t xml:space="preserve">/SC, </w:t>
      </w:r>
      <w:r w:rsidRPr="003C4A18">
        <w:rPr>
          <w:rFonts w:ascii="Bookman Old Style" w:hAnsi="Bookman Old Style"/>
          <w:sz w:val="18"/>
          <w:szCs w:val="18"/>
        </w:rPr>
        <w:t xml:space="preserve">_____ de _________ de 2024. </w:t>
      </w:r>
    </w:p>
    <w:p w14:paraId="48793038" w14:textId="77777777" w:rsidR="003D0D80" w:rsidRPr="003C4A18" w:rsidRDefault="003D0D80" w:rsidP="003D0D80">
      <w:pPr>
        <w:pStyle w:val="PargrafodaLista"/>
        <w:ind w:left="0" w:right="-1"/>
        <w:jc w:val="center"/>
        <w:rPr>
          <w:rFonts w:ascii="Bookman Old Style" w:hAnsi="Bookman Old Style"/>
          <w:sz w:val="18"/>
          <w:szCs w:val="18"/>
        </w:rPr>
      </w:pPr>
    </w:p>
    <w:p w14:paraId="541F3185" w14:textId="77777777" w:rsidR="003D0D80" w:rsidRPr="003C4A18" w:rsidRDefault="003D0D80" w:rsidP="003D0D80">
      <w:pPr>
        <w:pStyle w:val="PargrafodaLista"/>
        <w:ind w:left="0" w:right="-1"/>
        <w:jc w:val="center"/>
        <w:rPr>
          <w:rFonts w:ascii="Bookman Old Style" w:hAnsi="Bookman Old Style"/>
          <w:b/>
          <w:bCs/>
          <w:sz w:val="18"/>
          <w:szCs w:val="18"/>
        </w:rPr>
        <w:sectPr w:rsidR="003D0D80" w:rsidRPr="003C4A18" w:rsidSect="000E1492">
          <w:type w:val="continuous"/>
          <w:pgSz w:w="12240" w:h="15840"/>
          <w:pgMar w:top="1417" w:right="1701" w:bottom="1417" w:left="1701" w:header="720" w:footer="720" w:gutter="0"/>
          <w:cols w:space="720"/>
        </w:sectPr>
      </w:pPr>
    </w:p>
    <w:p w14:paraId="712D514F" w14:textId="77777777" w:rsidR="003D0D80" w:rsidRPr="003C4A18" w:rsidRDefault="003D0D80" w:rsidP="003D0D80">
      <w:pPr>
        <w:pStyle w:val="PargrafodaLista"/>
        <w:ind w:left="0" w:right="-1"/>
        <w:jc w:val="center"/>
        <w:rPr>
          <w:rFonts w:ascii="Bookman Old Style" w:hAnsi="Bookman Old Style"/>
          <w:b/>
          <w:bCs/>
          <w:sz w:val="18"/>
          <w:szCs w:val="18"/>
        </w:rPr>
      </w:pPr>
    </w:p>
    <w:p w14:paraId="48CC7E22" w14:textId="77777777" w:rsidR="003D0D80" w:rsidRPr="003C4A18" w:rsidRDefault="003D0D80" w:rsidP="003D0D80">
      <w:pPr>
        <w:pStyle w:val="PargrafodaLista"/>
        <w:ind w:left="0" w:right="-1"/>
        <w:rPr>
          <w:rFonts w:ascii="Bookman Old Style" w:hAnsi="Bookman Old Style"/>
          <w:b/>
          <w:bCs/>
          <w:sz w:val="18"/>
          <w:szCs w:val="18"/>
        </w:rPr>
        <w:sectPr w:rsidR="003D0D80" w:rsidRPr="003C4A18" w:rsidSect="000E1492">
          <w:type w:val="continuous"/>
          <w:pgSz w:w="12240" w:h="15840"/>
          <w:pgMar w:top="1417" w:right="1701" w:bottom="1417" w:left="1701" w:header="720" w:footer="720" w:gutter="0"/>
          <w:cols w:space="720"/>
        </w:sectPr>
      </w:pPr>
    </w:p>
    <w:p w14:paraId="0A83AB64" w14:textId="4ECD6F63" w:rsidR="003D0D80" w:rsidRPr="003C4A18" w:rsidRDefault="003D0D80" w:rsidP="003D0D80">
      <w:pPr>
        <w:pStyle w:val="PargrafodaLista"/>
        <w:ind w:left="0" w:right="-1"/>
        <w:jc w:val="center"/>
        <w:rPr>
          <w:rFonts w:ascii="Bookman Old Style" w:hAnsi="Bookman Old Style"/>
          <w:b/>
          <w:bCs/>
          <w:sz w:val="18"/>
          <w:szCs w:val="18"/>
        </w:rPr>
      </w:pPr>
      <w:r w:rsidRPr="003C4A18">
        <w:rPr>
          <w:rFonts w:ascii="Bookman Old Style" w:hAnsi="Bookman Old Style"/>
          <w:b/>
          <w:bCs/>
          <w:sz w:val="18"/>
          <w:szCs w:val="18"/>
        </w:rPr>
        <w:t>___________________________________</w:t>
      </w:r>
    </w:p>
    <w:p w14:paraId="236A1704" w14:textId="07B3745C" w:rsidR="003D0D80" w:rsidRPr="003C4A18" w:rsidRDefault="003D0D80" w:rsidP="003D0D80">
      <w:pPr>
        <w:pStyle w:val="PargrafodaLista"/>
        <w:ind w:left="0" w:right="-1"/>
        <w:jc w:val="center"/>
        <w:rPr>
          <w:rFonts w:ascii="Bookman Old Style" w:hAnsi="Bookman Old Style"/>
          <w:b/>
          <w:bCs/>
          <w:sz w:val="18"/>
          <w:szCs w:val="18"/>
        </w:rPr>
      </w:pPr>
      <w:r w:rsidRPr="003C4A18">
        <w:rPr>
          <w:rFonts w:ascii="Bookman Old Style" w:hAnsi="Bookman Old Style"/>
          <w:b/>
          <w:bCs/>
          <w:sz w:val="18"/>
          <w:szCs w:val="18"/>
        </w:rPr>
        <w:t>Luciano Franz</w:t>
      </w:r>
    </w:p>
    <w:p w14:paraId="048FAE8C" w14:textId="323C27B8" w:rsidR="003D0D80" w:rsidRPr="003C4A18" w:rsidRDefault="003D0D80" w:rsidP="003D0D80">
      <w:pPr>
        <w:pStyle w:val="PargrafodaLista"/>
        <w:ind w:left="0" w:right="-1"/>
        <w:jc w:val="center"/>
        <w:rPr>
          <w:rFonts w:ascii="Bookman Old Style" w:hAnsi="Bookman Old Style"/>
          <w:sz w:val="18"/>
          <w:szCs w:val="18"/>
        </w:rPr>
      </w:pPr>
      <w:r w:rsidRPr="003C4A18">
        <w:rPr>
          <w:rFonts w:ascii="Bookman Old Style" w:hAnsi="Bookman Old Style"/>
          <w:sz w:val="18"/>
          <w:szCs w:val="18"/>
        </w:rPr>
        <w:t>Prefeito Municipal de Cunhataí/SC</w:t>
      </w:r>
    </w:p>
    <w:p w14:paraId="6F55D596" w14:textId="32926CC4" w:rsidR="003D0D80" w:rsidRPr="003C4A18" w:rsidRDefault="003D0D80" w:rsidP="003D0D80">
      <w:pPr>
        <w:pStyle w:val="PargrafodaLista"/>
        <w:ind w:left="0" w:right="-1"/>
        <w:jc w:val="center"/>
        <w:rPr>
          <w:rFonts w:ascii="Bookman Old Style" w:hAnsi="Bookman Old Style"/>
          <w:sz w:val="18"/>
          <w:szCs w:val="18"/>
        </w:rPr>
      </w:pPr>
      <w:r w:rsidRPr="003C4A18">
        <w:rPr>
          <w:rFonts w:ascii="Bookman Old Style" w:hAnsi="Bookman Old Style"/>
          <w:sz w:val="18"/>
          <w:szCs w:val="18"/>
        </w:rPr>
        <w:t>____________________________________</w:t>
      </w:r>
    </w:p>
    <w:p w14:paraId="680FB258" w14:textId="5C831346" w:rsidR="003D0D80" w:rsidRPr="003C4A18" w:rsidRDefault="003D0D80" w:rsidP="003D0D80">
      <w:pPr>
        <w:pStyle w:val="PargrafodaLista"/>
        <w:ind w:left="0" w:right="-1"/>
        <w:jc w:val="center"/>
        <w:rPr>
          <w:rFonts w:ascii="Bookman Old Style" w:hAnsi="Bookman Old Style"/>
          <w:b/>
          <w:bCs/>
          <w:sz w:val="18"/>
          <w:szCs w:val="18"/>
        </w:rPr>
        <w:sectPr w:rsidR="003D0D80" w:rsidRPr="003C4A18" w:rsidSect="000E1492">
          <w:type w:val="continuous"/>
          <w:pgSz w:w="12240" w:h="15840"/>
          <w:pgMar w:top="1417" w:right="1701" w:bottom="1417" w:left="1701" w:header="720" w:footer="720" w:gutter="0"/>
          <w:cols w:num="2" w:space="720"/>
        </w:sectPr>
      </w:pPr>
      <w:r w:rsidRPr="003C4A18">
        <w:rPr>
          <w:rFonts w:ascii="Bookman Old Style" w:hAnsi="Bookman Old Style"/>
          <w:b/>
          <w:bCs/>
          <w:sz w:val="18"/>
          <w:szCs w:val="18"/>
        </w:rPr>
        <w:lastRenderedPageBreak/>
        <w:t>Licitante Vencedor</w:t>
      </w:r>
    </w:p>
    <w:p w14:paraId="588E4DD4" w14:textId="77777777" w:rsidR="003D0D80" w:rsidRPr="003C4A18" w:rsidRDefault="003D0D80" w:rsidP="003D0D80">
      <w:pPr>
        <w:pStyle w:val="PargrafodaLista"/>
        <w:ind w:left="0" w:right="-1"/>
        <w:jc w:val="center"/>
        <w:rPr>
          <w:rFonts w:ascii="Bookman Old Style" w:hAnsi="Bookman Old Style"/>
          <w:sz w:val="18"/>
          <w:szCs w:val="18"/>
        </w:rPr>
      </w:pPr>
    </w:p>
    <w:p w14:paraId="651A8E22" w14:textId="77777777" w:rsidR="00FB42C8" w:rsidRDefault="00FB42C8" w:rsidP="006343CF">
      <w:pPr>
        <w:ind w:right="-1"/>
        <w:rPr>
          <w:rFonts w:ascii="Bookman Old Style" w:hAnsi="Bookman Old Style"/>
          <w:sz w:val="22"/>
          <w:szCs w:val="22"/>
        </w:rPr>
      </w:pPr>
    </w:p>
    <w:p w14:paraId="4251526F" w14:textId="77777777" w:rsidR="003C4A18" w:rsidRDefault="003C4A18" w:rsidP="006343CF">
      <w:pPr>
        <w:ind w:right="-1"/>
        <w:rPr>
          <w:rFonts w:ascii="Bookman Old Style" w:hAnsi="Bookman Old Style"/>
          <w:sz w:val="22"/>
          <w:szCs w:val="22"/>
        </w:rPr>
      </w:pPr>
    </w:p>
    <w:p w14:paraId="030BA201" w14:textId="77777777" w:rsidR="00213071" w:rsidRDefault="00213071" w:rsidP="006343CF">
      <w:pPr>
        <w:ind w:right="-1"/>
        <w:rPr>
          <w:rFonts w:ascii="Bookman Old Style" w:hAnsi="Bookman Old Style"/>
          <w:sz w:val="22"/>
          <w:szCs w:val="22"/>
        </w:rPr>
      </w:pPr>
    </w:p>
    <w:p w14:paraId="0BE12479" w14:textId="72B16FD9" w:rsidR="00213071" w:rsidRDefault="00213071" w:rsidP="00213071">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t xml:space="preserve">ANEXO </w:t>
      </w:r>
      <w:r>
        <w:rPr>
          <w:rFonts w:ascii="Bookman Old Style" w:hAnsi="Bookman Old Style"/>
          <w:b/>
          <w:bCs/>
          <w:sz w:val="22"/>
          <w:szCs w:val="22"/>
          <w:lang w:eastAsia="pt-BR"/>
          <w14:ligatures w14:val="none"/>
        </w:rPr>
        <w:t>X</w:t>
      </w:r>
      <w:r w:rsidR="00394DC0">
        <w:rPr>
          <w:rFonts w:ascii="Bookman Old Style" w:hAnsi="Bookman Old Style"/>
          <w:b/>
          <w:bCs/>
          <w:sz w:val="22"/>
          <w:szCs w:val="22"/>
          <w:lang w:eastAsia="pt-BR"/>
          <w14:ligatures w14:val="none"/>
        </w:rPr>
        <w:t>I</w:t>
      </w:r>
    </w:p>
    <w:p w14:paraId="7C9778DB" w14:textId="6197BD00" w:rsidR="00213071" w:rsidRPr="00094B31" w:rsidRDefault="00213071" w:rsidP="00213071">
      <w:pPr>
        <w:contextualSpacing/>
        <w:jc w:val="center"/>
        <w:rPr>
          <w:rFonts w:ascii="Bookman Old Style" w:hAnsi="Bookman Old Style"/>
          <w:b/>
          <w:bCs/>
          <w:sz w:val="22"/>
          <w:szCs w:val="22"/>
          <w:lang w:eastAsia="pt-BR"/>
          <w14:ligatures w14:val="none"/>
        </w:rPr>
      </w:pPr>
      <w:r>
        <w:rPr>
          <w:rFonts w:ascii="Bookman Old Style" w:hAnsi="Bookman Old Style"/>
          <w:b/>
          <w:bCs/>
          <w:sz w:val="22"/>
          <w:szCs w:val="22"/>
          <w:lang w:eastAsia="pt-BR"/>
          <w14:ligatures w14:val="none"/>
        </w:rPr>
        <w:t xml:space="preserve">MINUTA DO CONTRATO  </w:t>
      </w:r>
    </w:p>
    <w:p w14:paraId="5A046C15" w14:textId="77777777" w:rsidR="00213071" w:rsidRPr="0099483F" w:rsidRDefault="00213071" w:rsidP="00213071">
      <w:pPr>
        <w:pStyle w:val="TextosemFormatao"/>
        <w:jc w:val="center"/>
        <w:rPr>
          <w:rFonts w:ascii="Bookman Old Style" w:hAnsi="Bookman Old Style"/>
          <w:b/>
          <w:sz w:val="22"/>
          <w:szCs w:val="22"/>
        </w:rPr>
      </w:pPr>
      <w:r w:rsidRPr="0099483F">
        <w:rPr>
          <w:rFonts w:ascii="Bookman Old Style" w:hAnsi="Bookman Old Style"/>
          <w:b/>
          <w:sz w:val="22"/>
          <w:szCs w:val="22"/>
        </w:rPr>
        <w:t>PROCESSO ADMINISTRATIVO Nº 0</w:t>
      </w:r>
      <w:r>
        <w:rPr>
          <w:rFonts w:ascii="Bookman Old Style" w:hAnsi="Bookman Old Style"/>
          <w:b/>
          <w:sz w:val="22"/>
          <w:szCs w:val="22"/>
        </w:rPr>
        <w:t>7</w:t>
      </w:r>
      <w:r w:rsidRPr="0099483F">
        <w:rPr>
          <w:rFonts w:ascii="Bookman Old Style" w:hAnsi="Bookman Old Style"/>
          <w:b/>
          <w:sz w:val="22"/>
          <w:szCs w:val="22"/>
        </w:rPr>
        <w:t>/2024</w:t>
      </w:r>
    </w:p>
    <w:p w14:paraId="76B34BA6" w14:textId="77777777" w:rsidR="00213071" w:rsidRDefault="00213071" w:rsidP="00213071">
      <w:pPr>
        <w:pStyle w:val="TextosemFormatao"/>
        <w:contextualSpacing/>
        <w:jc w:val="center"/>
        <w:rPr>
          <w:rFonts w:ascii="Bookman Old Style" w:hAnsi="Bookman Old Style"/>
          <w:b/>
          <w:sz w:val="22"/>
          <w:szCs w:val="22"/>
        </w:rPr>
      </w:pPr>
      <w:r w:rsidRPr="0099483F">
        <w:rPr>
          <w:rFonts w:ascii="Bookman Old Style" w:hAnsi="Bookman Old Style"/>
          <w:b/>
          <w:sz w:val="22"/>
          <w:szCs w:val="22"/>
        </w:rPr>
        <w:t>EDITAL DE PREGÃO PRESENCIAL PARA REGISTRO DE PREÇO Nº 0</w:t>
      </w:r>
      <w:r>
        <w:rPr>
          <w:rFonts w:ascii="Bookman Old Style" w:hAnsi="Bookman Old Style"/>
          <w:b/>
          <w:sz w:val="22"/>
          <w:szCs w:val="22"/>
        </w:rPr>
        <w:t>2</w:t>
      </w:r>
      <w:r w:rsidRPr="0099483F">
        <w:rPr>
          <w:rFonts w:ascii="Bookman Old Style" w:hAnsi="Bookman Old Style"/>
          <w:b/>
          <w:sz w:val="22"/>
          <w:szCs w:val="22"/>
        </w:rPr>
        <w:t>/2024</w:t>
      </w:r>
    </w:p>
    <w:p w14:paraId="576A2055" w14:textId="4D503808" w:rsidR="00213071" w:rsidRPr="00EA2B5B" w:rsidRDefault="00213071" w:rsidP="00213071">
      <w:pPr>
        <w:ind w:left="4395"/>
        <w:contextualSpacing/>
        <w:rPr>
          <w:rFonts w:ascii="Bookman Old Style" w:hAnsi="Bookman Old Style"/>
          <w:b/>
          <w:sz w:val="22"/>
          <w:szCs w:val="22"/>
        </w:rPr>
      </w:pPr>
      <w:r>
        <w:rPr>
          <w:rFonts w:ascii="Bookman Old Style" w:hAnsi="Bookman Old Style"/>
          <w:b/>
          <w:sz w:val="22"/>
          <w:szCs w:val="22"/>
        </w:rPr>
        <w:t xml:space="preserve">CONTRATO Nº 00/2024 </w:t>
      </w:r>
      <w:r w:rsidRPr="00EA2B5B">
        <w:rPr>
          <w:rFonts w:ascii="Bookman Old Style" w:hAnsi="Bookman Old Style"/>
          <w:b/>
          <w:sz w:val="22"/>
          <w:szCs w:val="22"/>
        </w:rPr>
        <w:t>QUE CELEBRAM O MUNICÍPIO DE CUNHATAÍ E A EMPRESA __________, CNPJ Nº ______.</w:t>
      </w:r>
    </w:p>
    <w:p w14:paraId="278B9AE4" w14:textId="77777777" w:rsidR="00213071" w:rsidRDefault="00213071" w:rsidP="006343CF">
      <w:pPr>
        <w:ind w:right="-1"/>
        <w:rPr>
          <w:rFonts w:ascii="Bookman Old Style" w:hAnsi="Bookman Old Style"/>
          <w:sz w:val="22"/>
          <w:szCs w:val="22"/>
        </w:rPr>
      </w:pPr>
    </w:p>
    <w:p w14:paraId="77D35ECB" w14:textId="77777777" w:rsidR="00213071" w:rsidRDefault="00213071" w:rsidP="006343CF">
      <w:pPr>
        <w:ind w:right="-1"/>
        <w:rPr>
          <w:rFonts w:ascii="Bookman Old Style" w:hAnsi="Bookman Old Style"/>
          <w:sz w:val="22"/>
          <w:szCs w:val="22"/>
        </w:rPr>
      </w:pPr>
    </w:p>
    <w:p w14:paraId="2C094D7F" w14:textId="77777777" w:rsidR="00213071" w:rsidRDefault="00213071" w:rsidP="006343CF">
      <w:pPr>
        <w:ind w:right="-1"/>
        <w:rPr>
          <w:rFonts w:ascii="Bookman Old Style" w:hAnsi="Bookman Old Style"/>
          <w:sz w:val="22"/>
          <w:szCs w:val="22"/>
        </w:rPr>
      </w:pPr>
    </w:p>
    <w:p w14:paraId="2DA88C63" w14:textId="77777777" w:rsidR="00213071" w:rsidRPr="008027C5" w:rsidRDefault="00213071" w:rsidP="00213071">
      <w:pPr>
        <w:pStyle w:val="TextosemFormatao"/>
        <w:contextualSpacing/>
        <w:rPr>
          <w:rFonts w:ascii="Bookman Old Style" w:hAnsi="Bookman Old Style"/>
          <w:b/>
          <w:sz w:val="22"/>
          <w:szCs w:val="22"/>
        </w:rPr>
      </w:pPr>
      <w:r w:rsidRPr="008027C5">
        <w:rPr>
          <w:rFonts w:ascii="Bookman Old Style" w:hAnsi="Bookman Old Style"/>
          <w:b/>
          <w:sz w:val="22"/>
          <w:szCs w:val="22"/>
        </w:rPr>
        <w:t>PROCESSO ADMINISTRATIVO Nº 0</w:t>
      </w:r>
      <w:r>
        <w:rPr>
          <w:rFonts w:ascii="Bookman Old Style" w:hAnsi="Bookman Old Style"/>
          <w:b/>
          <w:sz w:val="22"/>
          <w:szCs w:val="22"/>
        </w:rPr>
        <w:t>7</w:t>
      </w:r>
      <w:r w:rsidRPr="008027C5">
        <w:rPr>
          <w:rFonts w:ascii="Bookman Old Style" w:hAnsi="Bookman Old Style"/>
          <w:b/>
          <w:sz w:val="22"/>
          <w:szCs w:val="22"/>
        </w:rPr>
        <w:t>/2024</w:t>
      </w:r>
    </w:p>
    <w:p w14:paraId="361E7C98" w14:textId="77777777" w:rsidR="00213071" w:rsidRPr="008027C5" w:rsidRDefault="00213071" w:rsidP="00213071">
      <w:pPr>
        <w:pStyle w:val="TextosemFormatao"/>
        <w:contextualSpacing/>
        <w:rPr>
          <w:rFonts w:ascii="Bookman Old Style" w:hAnsi="Bookman Old Style"/>
          <w:b/>
          <w:sz w:val="22"/>
          <w:szCs w:val="22"/>
        </w:rPr>
      </w:pPr>
      <w:r w:rsidRPr="008027C5">
        <w:rPr>
          <w:rFonts w:ascii="Bookman Old Style" w:hAnsi="Bookman Old Style"/>
          <w:b/>
          <w:sz w:val="22"/>
          <w:szCs w:val="22"/>
        </w:rPr>
        <w:t xml:space="preserve">EDITAL </w:t>
      </w:r>
      <w:r>
        <w:rPr>
          <w:rFonts w:ascii="Bookman Old Style" w:hAnsi="Bookman Old Style"/>
          <w:b/>
          <w:sz w:val="22"/>
          <w:szCs w:val="22"/>
        </w:rPr>
        <w:t>PREGÃO PRESENCIAL</w:t>
      </w:r>
      <w:r w:rsidRPr="008027C5">
        <w:rPr>
          <w:rFonts w:ascii="Bookman Old Style" w:hAnsi="Bookman Old Style"/>
          <w:b/>
          <w:sz w:val="22"/>
          <w:szCs w:val="22"/>
        </w:rPr>
        <w:t xml:space="preserve"> Nº 0</w:t>
      </w:r>
      <w:r>
        <w:rPr>
          <w:rFonts w:ascii="Bookman Old Style" w:hAnsi="Bookman Old Style"/>
          <w:b/>
          <w:sz w:val="22"/>
          <w:szCs w:val="22"/>
        </w:rPr>
        <w:t>2</w:t>
      </w:r>
      <w:r w:rsidRPr="008027C5">
        <w:rPr>
          <w:rFonts w:ascii="Bookman Old Style" w:hAnsi="Bookman Old Style"/>
          <w:b/>
          <w:sz w:val="22"/>
          <w:szCs w:val="22"/>
        </w:rPr>
        <w:t>/2024</w:t>
      </w:r>
    </w:p>
    <w:p w14:paraId="4A9EA9C3" w14:textId="77777777" w:rsidR="00213071" w:rsidRPr="008027C5" w:rsidRDefault="00213071" w:rsidP="00213071">
      <w:pPr>
        <w:pStyle w:val="Corpodetexto"/>
        <w:rPr>
          <w:rFonts w:ascii="Bookman Old Style" w:hAnsi="Bookman Old Style"/>
          <w:sz w:val="22"/>
          <w:szCs w:val="22"/>
        </w:rPr>
      </w:pPr>
    </w:p>
    <w:p w14:paraId="660CCF53" w14:textId="59A31232" w:rsidR="006343CF" w:rsidRPr="00213071" w:rsidRDefault="00213071" w:rsidP="006343CF">
      <w:pPr>
        <w:ind w:right="-1"/>
        <w:rPr>
          <w:rFonts w:ascii="Bookman Old Style" w:hAnsi="Bookman Old Style"/>
          <w:sz w:val="22"/>
          <w:szCs w:val="22"/>
        </w:rPr>
      </w:pPr>
      <w:r w:rsidRPr="008027C5">
        <w:rPr>
          <w:rFonts w:ascii="Bookman Old Style" w:hAnsi="Bookman Old Style"/>
          <w:sz w:val="22"/>
          <w:szCs w:val="22"/>
        </w:rPr>
        <w:t xml:space="preserve">O MUNICÍPIO DE CUNHATAI, Estado de Santa Catarina, inscrito no CNPJ sob o nº 01.612.116/0001-44, Inscr. Est. ISENTA estabelecido a Avenida 29 de Setembro, nº 450, Centro, Cunhataí - SC, neste ato representada pelo Prefeito Municipal, Exmo. Senhor Luciano Franz, doravante denominado </w:t>
      </w:r>
      <w:r w:rsidRPr="008027C5">
        <w:rPr>
          <w:rFonts w:ascii="Bookman Old Style" w:hAnsi="Bookman Old Style"/>
          <w:b/>
          <w:sz w:val="22"/>
          <w:szCs w:val="22"/>
        </w:rPr>
        <w:t>CONTRATANTE</w:t>
      </w:r>
      <w:r w:rsidRPr="008027C5">
        <w:rPr>
          <w:rFonts w:ascii="Bookman Old Style" w:hAnsi="Bookman Old Style"/>
          <w:b/>
          <w:bCs/>
          <w:sz w:val="22"/>
          <w:szCs w:val="22"/>
        </w:rPr>
        <w:t>.</w:t>
      </w:r>
      <w:r w:rsidRPr="008027C5">
        <w:rPr>
          <w:rFonts w:ascii="Bookman Old Style" w:hAnsi="Bookman Old Style"/>
          <w:sz w:val="22"/>
          <w:szCs w:val="22"/>
        </w:rPr>
        <w:t xml:space="preserve"> </w:t>
      </w:r>
      <w:r w:rsidRPr="008027C5">
        <w:rPr>
          <w:rFonts w:ascii="Bookman Old Style" w:hAnsi="Bookman Old Style"/>
          <w:b/>
          <w:bCs/>
          <w:sz w:val="22"/>
          <w:szCs w:val="22"/>
        </w:rPr>
        <w:t>CONTRATADA</w:t>
      </w:r>
      <w:r w:rsidRPr="008027C5">
        <w:rPr>
          <w:rFonts w:ascii="Bookman Old Style" w:hAnsi="Bookman Old Style"/>
          <w:sz w:val="22"/>
          <w:szCs w:val="22"/>
        </w:rPr>
        <w:t>: ______________________________________</w:t>
      </w:r>
      <w:r w:rsidRPr="008027C5">
        <w:rPr>
          <w:rFonts w:ascii="Bookman Old Style" w:hAnsi="Bookman Old Style"/>
          <w:bCs/>
          <w:sz w:val="22"/>
          <w:szCs w:val="22"/>
        </w:rPr>
        <w:t>,</w:t>
      </w:r>
      <w:r w:rsidRPr="008027C5">
        <w:rPr>
          <w:rFonts w:ascii="Bookman Old Style" w:hAnsi="Bookman Old Style"/>
          <w:b/>
          <w:bCs/>
          <w:sz w:val="22"/>
          <w:szCs w:val="22"/>
        </w:rPr>
        <w:t xml:space="preserve"> </w:t>
      </w:r>
      <w:r w:rsidRPr="008027C5">
        <w:rPr>
          <w:rFonts w:ascii="Bookman Old Style" w:hAnsi="Bookman Old Style"/>
          <w:sz w:val="22"/>
          <w:szCs w:val="22"/>
        </w:rPr>
        <w:t>pessoa jurídica de direito privado, CNPJ ________________________. situada _______________________., SC, neste ato representada por seu(a) representante legal</w:t>
      </w:r>
      <w:r w:rsidRPr="008027C5">
        <w:rPr>
          <w:rFonts w:ascii="Bookman Old Style" w:hAnsi="Bookman Old Style"/>
          <w:snapToGrid w:val="0"/>
          <w:sz w:val="22"/>
          <w:szCs w:val="22"/>
        </w:rPr>
        <w:t xml:space="preserve"> portador(a) da Carteira de Identidade nº ______________ e do CPF nº </w:t>
      </w:r>
      <w:r w:rsidRPr="00FB42C8">
        <w:rPr>
          <w:rFonts w:ascii="Bookman Old Style" w:hAnsi="Bookman Old Style"/>
          <w:snapToGrid w:val="0"/>
          <w:sz w:val="22"/>
          <w:szCs w:val="22"/>
        </w:rPr>
        <w:t>__________________</w:t>
      </w:r>
      <w:r>
        <w:rPr>
          <w:rFonts w:ascii="Bookman Old Style" w:hAnsi="Bookman Old Style"/>
          <w:snapToGrid w:val="0"/>
          <w:sz w:val="22"/>
          <w:szCs w:val="22"/>
        </w:rPr>
        <w:t>. FUNDAMENTO LEGAL</w:t>
      </w:r>
      <w:r>
        <w:rPr>
          <w:rFonts w:ascii="Bookman Old Style" w:hAnsi="Bookman Old Style"/>
          <w:sz w:val="22"/>
          <w:szCs w:val="22"/>
        </w:rPr>
        <w:t>: S</w:t>
      </w:r>
      <w:r w:rsidR="006343CF" w:rsidRPr="00FB42C8">
        <w:rPr>
          <w:rFonts w:ascii="Bookman Old Style" w:hAnsi="Bookman Old Style"/>
          <w:sz w:val="22"/>
          <w:szCs w:val="22"/>
        </w:rPr>
        <w:t>ujeita-se o CONTRATANTE e a CONTRATADA à Lei nº 14.133 e subsidiariamente ao Código Civil e Código de Defesa do Consumidor, os quais passam a ser parte integrante deste contrato, independentemente de transcrição.</w:t>
      </w:r>
    </w:p>
    <w:p w14:paraId="147A86A9" w14:textId="77777777" w:rsidR="006343CF" w:rsidRPr="008027C5" w:rsidRDefault="006343CF" w:rsidP="006343CF">
      <w:pPr>
        <w:tabs>
          <w:tab w:val="left" w:pos="851"/>
        </w:tabs>
        <w:rPr>
          <w:rFonts w:ascii="Bookman Old Style" w:hAnsi="Bookman Old Style"/>
          <w:sz w:val="22"/>
          <w:szCs w:val="22"/>
        </w:rPr>
      </w:pPr>
    </w:p>
    <w:p w14:paraId="3B8CBD43" w14:textId="0CBA2E6A" w:rsidR="006343CF"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CLÁUSULA PRIMEIRA - DO OBJETO</w:t>
      </w:r>
    </w:p>
    <w:p w14:paraId="27803848" w14:textId="185A6557" w:rsidR="006343CF" w:rsidRPr="00131E28" w:rsidRDefault="00213071" w:rsidP="00213071">
      <w:pPr>
        <w:overflowPunct w:val="0"/>
        <w:autoSpaceDE w:val="0"/>
        <w:autoSpaceDN w:val="0"/>
        <w:adjustRightInd w:val="0"/>
        <w:textAlignment w:val="baseline"/>
        <w:rPr>
          <w:rFonts w:ascii="Bookman Old Style" w:hAnsi="Bookman Old Style"/>
          <w:sz w:val="22"/>
          <w:szCs w:val="22"/>
          <w14:ligatures w14:val="none"/>
        </w:rPr>
      </w:pPr>
      <w:r>
        <w:rPr>
          <w:rFonts w:ascii="Bookman Old Style" w:hAnsi="Bookman Old Style"/>
          <w:sz w:val="22"/>
          <w:szCs w:val="22"/>
          <w14:ligatures w14:val="none"/>
        </w:rPr>
        <w:t>AQUISIÇÃO DE GÊNEROS ALIMENTÍCIOS PARA CONFECÇÃO DA MERENDA ESCOLAR DOS ALUNOS DA REDE MUNICIPAL DE ENSINO E ALIMENTAÇÃO DAS CRIANÇAS E IDOSOS BENEFICIADOS PELO SERVIÇO DE CONVIVÊNCIA E FORTALECIMENTO DE VÍNCULOS.</w:t>
      </w:r>
    </w:p>
    <w:p w14:paraId="62BF1EB0" w14:textId="5EEE757F" w:rsidR="00213071" w:rsidRPr="00131E28" w:rsidRDefault="006343CF" w:rsidP="006343CF">
      <w:pPr>
        <w:rPr>
          <w:rFonts w:ascii="Bookman Old Style" w:hAnsi="Bookman Old Style"/>
          <w:b/>
          <w:sz w:val="22"/>
          <w:szCs w:val="22"/>
        </w:rPr>
      </w:pPr>
      <w:r w:rsidRPr="00213071">
        <w:rPr>
          <w:rFonts w:ascii="Bookman Old Style" w:hAnsi="Bookman Old Style"/>
          <w:b/>
          <w:sz w:val="22"/>
          <w:szCs w:val="22"/>
        </w:rPr>
        <w:t xml:space="preserve">Sub cláusula primeira. </w:t>
      </w:r>
      <w:r w:rsidR="00213071" w:rsidRPr="00213071">
        <w:rPr>
          <w:rFonts w:ascii="Bookman Old Style" w:hAnsi="Bookman Old Style"/>
          <w:bCs/>
          <w:sz w:val="22"/>
          <w:szCs w:val="22"/>
        </w:rPr>
        <w:t>E</w:t>
      </w:r>
      <w:r w:rsidR="00213071" w:rsidRPr="00213071">
        <w:rPr>
          <w:rFonts w:ascii="Bookman Old Style" w:hAnsi="Bookman Old Style"/>
          <w:sz w:val="22"/>
          <w:szCs w:val="22"/>
        </w:rPr>
        <w:t xml:space="preserve">ste contrato é vinculado ao edital do Processo </w:t>
      </w:r>
      <w:r w:rsidR="00213071">
        <w:rPr>
          <w:rFonts w:ascii="Bookman Old Style" w:hAnsi="Bookman Old Style"/>
          <w:sz w:val="22"/>
          <w:szCs w:val="22"/>
        </w:rPr>
        <w:t>Administrativo</w:t>
      </w:r>
      <w:r w:rsidR="00213071" w:rsidRPr="00213071">
        <w:rPr>
          <w:rFonts w:ascii="Bookman Old Style" w:hAnsi="Bookman Old Style"/>
          <w:sz w:val="22"/>
          <w:szCs w:val="22"/>
        </w:rPr>
        <w:t xml:space="preserve"> nº </w:t>
      </w:r>
      <w:r w:rsidR="00213071">
        <w:rPr>
          <w:rFonts w:ascii="Bookman Old Style" w:hAnsi="Bookman Old Style"/>
          <w:sz w:val="22"/>
          <w:szCs w:val="22"/>
        </w:rPr>
        <w:t>07</w:t>
      </w:r>
      <w:r w:rsidR="00213071" w:rsidRPr="00213071">
        <w:rPr>
          <w:rFonts w:ascii="Bookman Old Style" w:hAnsi="Bookman Old Style"/>
          <w:sz w:val="22"/>
          <w:szCs w:val="22"/>
        </w:rPr>
        <w:t xml:space="preserve">/2024, Modalidade Pregão </w:t>
      </w:r>
      <w:r w:rsidR="00213071">
        <w:rPr>
          <w:rFonts w:ascii="Bookman Old Style" w:hAnsi="Bookman Old Style"/>
          <w:sz w:val="22"/>
          <w:szCs w:val="22"/>
        </w:rPr>
        <w:t>Presencial</w:t>
      </w:r>
      <w:r w:rsidR="00213071" w:rsidRPr="00213071">
        <w:rPr>
          <w:rFonts w:ascii="Bookman Old Style" w:hAnsi="Bookman Old Style"/>
          <w:sz w:val="22"/>
          <w:szCs w:val="22"/>
        </w:rPr>
        <w:t xml:space="preserve"> nº</w:t>
      </w:r>
      <w:r w:rsidR="00131E28">
        <w:rPr>
          <w:rFonts w:ascii="Bookman Old Style" w:hAnsi="Bookman Old Style"/>
          <w:sz w:val="22"/>
          <w:szCs w:val="22"/>
        </w:rPr>
        <w:t xml:space="preserve"> 02</w:t>
      </w:r>
      <w:r w:rsidR="00213071" w:rsidRPr="00213071">
        <w:rPr>
          <w:rFonts w:ascii="Bookman Old Style" w:hAnsi="Bookman Old Style"/>
          <w:sz w:val="22"/>
          <w:szCs w:val="22"/>
        </w:rPr>
        <w:t>/2024, homologado em 00/00/202</w:t>
      </w:r>
      <w:r w:rsidR="00131E28">
        <w:rPr>
          <w:rFonts w:ascii="Bookman Old Style" w:hAnsi="Bookman Old Style"/>
          <w:sz w:val="22"/>
          <w:szCs w:val="22"/>
        </w:rPr>
        <w:t>4</w:t>
      </w:r>
      <w:r w:rsidR="00213071" w:rsidRPr="00213071">
        <w:rPr>
          <w:rFonts w:ascii="Bookman Old Style" w:hAnsi="Bookman Old Style"/>
          <w:sz w:val="22"/>
          <w:szCs w:val="22"/>
        </w:rPr>
        <w:t>, e à proposta do licitante vencedor XXX.</w:t>
      </w:r>
    </w:p>
    <w:p w14:paraId="4CE817FD" w14:textId="53733F0E" w:rsidR="006343CF" w:rsidRPr="008027C5" w:rsidRDefault="006343CF" w:rsidP="006343CF">
      <w:pPr>
        <w:rPr>
          <w:rFonts w:ascii="Bookman Old Style" w:hAnsi="Bookman Old Style"/>
          <w:b/>
          <w:sz w:val="22"/>
          <w:szCs w:val="22"/>
        </w:rPr>
      </w:pPr>
      <w:r w:rsidRPr="008027C5">
        <w:rPr>
          <w:rFonts w:ascii="Bookman Old Style" w:hAnsi="Bookman Old Style"/>
          <w:b/>
          <w:sz w:val="22"/>
          <w:szCs w:val="22"/>
        </w:rPr>
        <w:t xml:space="preserve">Sub cláusula segunda. </w:t>
      </w:r>
      <w:r w:rsidRPr="008027C5">
        <w:rPr>
          <w:rFonts w:ascii="Bookman Old Style" w:hAnsi="Bookman Old Style"/>
          <w:bCs/>
          <w:sz w:val="22"/>
          <w:szCs w:val="22"/>
        </w:rPr>
        <w:t xml:space="preserve">O presente contrato terá vigência da sua assinatura até dia </w:t>
      </w:r>
      <w:r w:rsidR="00131E28">
        <w:rPr>
          <w:rFonts w:ascii="Bookman Old Style" w:hAnsi="Bookman Old Style"/>
          <w:bCs/>
          <w:sz w:val="22"/>
          <w:szCs w:val="22"/>
        </w:rPr>
        <w:t>até o dia 31/04/2023.</w:t>
      </w:r>
    </w:p>
    <w:p w14:paraId="7EED281D" w14:textId="77777777" w:rsidR="006343CF" w:rsidRPr="008027C5" w:rsidRDefault="006343CF" w:rsidP="00131E28">
      <w:pPr>
        <w:rPr>
          <w:rFonts w:ascii="Bookman Old Style" w:hAnsi="Bookman Old Style"/>
          <w:sz w:val="22"/>
          <w:szCs w:val="22"/>
        </w:rPr>
      </w:pPr>
      <w:r w:rsidRPr="008027C5">
        <w:rPr>
          <w:rFonts w:ascii="Bookman Old Style" w:hAnsi="Bookman Old Style"/>
          <w:b/>
          <w:sz w:val="22"/>
          <w:szCs w:val="22"/>
        </w:rPr>
        <w:t xml:space="preserve">Sub cláusula terceira. </w:t>
      </w:r>
      <w:r w:rsidRPr="008027C5">
        <w:rPr>
          <w:rFonts w:ascii="Bookman Old Style" w:hAnsi="Bookman Old Style"/>
          <w:sz w:val="22"/>
          <w:szCs w:val="22"/>
        </w:rPr>
        <w:t>Os casos omissos serão resolvidos à luz das referidas leis, recorrendo-se à analogia, aos costumes e aos princípios gerais do direito</w:t>
      </w:r>
    </w:p>
    <w:p w14:paraId="6B28CD41" w14:textId="77777777" w:rsidR="006343CF" w:rsidRPr="008027C5" w:rsidRDefault="006343CF" w:rsidP="006343CF">
      <w:pPr>
        <w:rPr>
          <w:rFonts w:ascii="Bookman Old Style" w:hAnsi="Bookman Old Style"/>
          <w:b/>
          <w:bCs/>
          <w:sz w:val="22"/>
          <w:szCs w:val="22"/>
        </w:rPr>
      </w:pPr>
    </w:p>
    <w:p w14:paraId="17572609"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CLÁUSULA SEGUNDA - DAS CONDIÇÕES ECONÔMICO-FINANCEIRAS</w:t>
      </w:r>
    </w:p>
    <w:p w14:paraId="5B6A9CC2" w14:textId="77777777" w:rsidR="006343CF" w:rsidRDefault="006343CF" w:rsidP="006343CF">
      <w:pPr>
        <w:rPr>
          <w:rFonts w:ascii="Bookman Old Style" w:hAnsi="Bookman Old Style"/>
          <w:bCs/>
          <w:sz w:val="22"/>
          <w:szCs w:val="22"/>
        </w:rPr>
      </w:pPr>
      <w:r w:rsidRPr="008027C5">
        <w:rPr>
          <w:rFonts w:ascii="Bookman Old Style" w:hAnsi="Bookman Old Style"/>
          <w:b/>
          <w:sz w:val="22"/>
          <w:szCs w:val="22"/>
        </w:rPr>
        <w:t>2.1</w:t>
      </w:r>
      <w:r w:rsidRPr="008027C5">
        <w:rPr>
          <w:rFonts w:ascii="Bookman Old Style" w:hAnsi="Bookman Old Style"/>
          <w:bCs/>
          <w:sz w:val="22"/>
          <w:szCs w:val="22"/>
        </w:rPr>
        <w:t xml:space="preserve"> O preço </w:t>
      </w:r>
      <w:r>
        <w:rPr>
          <w:rFonts w:ascii="Bookman Old Style" w:hAnsi="Bookman Old Style"/>
          <w:bCs/>
          <w:sz w:val="22"/>
          <w:szCs w:val="22"/>
        </w:rPr>
        <w:t>será dividido da seguinte forma:</w:t>
      </w:r>
    </w:p>
    <w:tbl>
      <w:tblPr>
        <w:tblStyle w:val="Tabelacomgrade"/>
        <w:tblW w:w="0" w:type="auto"/>
        <w:tblInd w:w="-5" w:type="dxa"/>
        <w:tblLook w:val="04A0" w:firstRow="1" w:lastRow="0" w:firstColumn="1" w:lastColumn="0" w:noHBand="0" w:noVBand="1"/>
      </w:tblPr>
      <w:tblGrid>
        <w:gridCol w:w="2468"/>
        <w:gridCol w:w="2308"/>
        <w:gridCol w:w="1970"/>
        <w:gridCol w:w="2043"/>
      </w:tblGrid>
      <w:tr w:rsidR="00131E28" w:rsidRPr="003D0D80" w14:paraId="02946373" w14:textId="77777777" w:rsidTr="0081592C">
        <w:trPr>
          <w:trHeight w:val="530"/>
        </w:trPr>
        <w:tc>
          <w:tcPr>
            <w:tcW w:w="2468" w:type="dxa"/>
          </w:tcPr>
          <w:p w14:paraId="74A7CE15" w14:textId="77777777" w:rsidR="00131E28" w:rsidRPr="003D0D80" w:rsidRDefault="00131E28" w:rsidP="0081592C">
            <w:pPr>
              <w:ind w:right="-1"/>
              <w:jc w:val="center"/>
              <w:rPr>
                <w:rFonts w:ascii="Bookman Old Style" w:hAnsi="Bookman Old Style"/>
                <w:sz w:val="22"/>
                <w:szCs w:val="22"/>
              </w:rPr>
            </w:pPr>
            <w:r w:rsidRPr="003D0D80">
              <w:rPr>
                <w:rFonts w:ascii="Bookman Old Style" w:hAnsi="Bookman Old Style"/>
                <w:sz w:val="22"/>
                <w:szCs w:val="22"/>
              </w:rPr>
              <w:t>ITEM</w:t>
            </w:r>
          </w:p>
        </w:tc>
        <w:tc>
          <w:tcPr>
            <w:tcW w:w="2308" w:type="dxa"/>
          </w:tcPr>
          <w:p w14:paraId="6499EA5F" w14:textId="77777777" w:rsidR="00131E28" w:rsidRPr="003D0D80" w:rsidRDefault="00131E28" w:rsidP="0081592C">
            <w:pPr>
              <w:ind w:right="-1"/>
              <w:jc w:val="center"/>
              <w:rPr>
                <w:rFonts w:ascii="Bookman Old Style" w:hAnsi="Bookman Old Style"/>
                <w:sz w:val="22"/>
                <w:szCs w:val="22"/>
              </w:rPr>
            </w:pPr>
            <w:r w:rsidRPr="003D0D80">
              <w:rPr>
                <w:rFonts w:ascii="Bookman Old Style" w:hAnsi="Bookman Old Style"/>
                <w:sz w:val="22"/>
                <w:szCs w:val="22"/>
              </w:rPr>
              <w:t>DESCRIÇÃO</w:t>
            </w:r>
          </w:p>
        </w:tc>
        <w:tc>
          <w:tcPr>
            <w:tcW w:w="1970" w:type="dxa"/>
          </w:tcPr>
          <w:p w14:paraId="7FC12A54" w14:textId="77777777" w:rsidR="00131E28" w:rsidRPr="003D0D80" w:rsidRDefault="00131E28" w:rsidP="0081592C">
            <w:pPr>
              <w:ind w:right="-1"/>
              <w:jc w:val="center"/>
              <w:rPr>
                <w:rFonts w:ascii="Bookman Old Style" w:hAnsi="Bookman Old Style"/>
                <w:sz w:val="22"/>
                <w:szCs w:val="22"/>
              </w:rPr>
            </w:pPr>
            <w:r w:rsidRPr="003D0D80">
              <w:rPr>
                <w:rFonts w:ascii="Bookman Old Style" w:hAnsi="Bookman Old Style"/>
                <w:sz w:val="22"/>
                <w:szCs w:val="22"/>
              </w:rPr>
              <w:t>QTDE.</w:t>
            </w:r>
          </w:p>
        </w:tc>
        <w:tc>
          <w:tcPr>
            <w:tcW w:w="2043" w:type="dxa"/>
          </w:tcPr>
          <w:p w14:paraId="3081E755" w14:textId="77777777" w:rsidR="00131E28" w:rsidRPr="003D0D80" w:rsidRDefault="00131E28" w:rsidP="0081592C">
            <w:pPr>
              <w:ind w:right="-1"/>
              <w:jc w:val="center"/>
              <w:rPr>
                <w:rFonts w:ascii="Bookman Old Style" w:hAnsi="Bookman Old Style"/>
                <w:sz w:val="22"/>
                <w:szCs w:val="22"/>
              </w:rPr>
            </w:pPr>
            <w:r w:rsidRPr="003D0D80">
              <w:rPr>
                <w:rFonts w:ascii="Bookman Old Style" w:hAnsi="Bookman Old Style"/>
                <w:sz w:val="22"/>
                <w:szCs w:val="22"/>
              </w:rPr>
              <w:t>VALOR UNIT</w:t>
            </w:r>
          </w:p>
        </w:tc>
      </w:tr>
      <w:tr w:rsidR="00131E28" w:rsidRPr="003D0D80" w14:paraId="303A9295" w14:textId="77777777" w:rsidTr="0081592C">
        <w:trPr>
          <w:trHeight w:val="258"/>
        </w:trPr>
        <w:tc>
          <w:tcPr>
            <w:tcW w:w="2468" w:type="dxa"/>
          </w:tcPr>
          <w:p w14:paraId="11B7F5C4" w14:textId="77777777" w:rsidR="00131E28" w:rsidRPr="003D0D80" w:rsidRDefault="00131E28" w:rsidP="0081592C">
            <w:pPr>
              <w:ind w:right="-1"/>
              <w:jc w:val="center"/>
              <w:rPr>
                <w:rFonts w:ascii="Bookman Old Style" w:hAnsi="Bookman Old Style"/>
                <w:sz w:val="22"/>
                <w:szCs w:val="22"/>
              </w:rPr>
            </w:pPr>
          </w:p>
        </w:tc>
        <w:tc>
          <w:tcPr>
            <w:tcW w:w="2308" w:type="dxa"/>
          </w:tcPr>
          <w:p w14:paraId="595C2284" w14:textId="77777777" w:rsidR="00131E28" w:rsidRPr="003D0D80" w:rsidRDefault="00131E28" w:rsidP="0081592C">
            <w:pPr>
              <w:ind w:right="-1"/>
              <w:jc w:val="center"/>
              <w:rPr>
                <w:rFonts w:ascii="Bookman Old Style" w:hAnsi="Bookman Old Style"/>
                <w:sz w:val="22"/>
                <w:szCs w:val="22"/>
              </w:rPr>
            </w:pPr>
          </w:p>
        </w:tc>
        <w:tc>
          <w:tcPr>
            <w:tcW w:w="1970" w:type="dxa"/>
          </w:tcPr>
          <w:p w14:paraId="3EA50948" w14:textId="77777777" w:rsidR="00131E28" w:rsidRPr="003D0D80" w:rsidRDefault="00131E28" w:rsidP="0081592C">
            <w:pPr>
              <w:ind w:right="-1"/>
              <w:jc w:val="center"/>
              <w:rPr>
                <w:rFonts w:ascii="Bookman Old Style" w:hAnsi="Bookman Old Style"/>
                <w:sz w:val="22"/>
                <w:szCs w:val="22"/>
              </w:rPr>
            </w:pPr>
          </w:p>
        </w:tc>
        <w:tc>
          <w:tcPr>
            <w:tcW w:w="2043" w:type="dxa"/>
          </w:tcPr>
          <w:p w14:paraId="5C61D523" w14:textId="77777777" w:rsidR="00131E28" w:rsidRPr="003D0D80" w:rsidRDefault="00131E28" w:rsidP="0081592C">
            <w:pPr>
              <w:ind w:right="-1"/>
              <w:jc w:val="center"/>
              <w:rPr>
                <w:rFonts w:ascii="Bookman Old Style" w:hAnsi="Bookman Old Style"/>
                <w:sz w:val="22"/>
                <w:szCs w:val="22"/>
              </w:rPr>
            </w:pPr>
          </w:p>
        </w:tc>
      </w:tr>
    </w:tbl>
    <w:p w14:paraId="16346F8A" w14:textId="77777777" w:rsidR="00131E28" w:rsidRDefault="00131E28" w:rsidP="006343CF">
      <w:pPr>
        <w:rPr>
          <w:rFonts w:ascii="Bookman Old Style" w:hAnsi="Bookman Old Style"/>
          <w:bCs/>
          <w:sz w:val="22"/>
          <w:szCs w:val="22"/>
        </w:rPr>
      </w:pPr>
    </w:p>
    <w:p w14:paraId="6497A476" w14:textId="3456988A" w:rsidR="00A129BD" w:rsidRDefault="00131E28" w:rsidP="00A129BD">
      <w:pPr>
        <w:rPr>
          <w:rFonts w:ascii="Bookman Old Style" w:hAnsi="Bookman Old Style"/>
          <w:sz w:val="22"/>
          <w:szCs w:val="22"/>
        </w:rPr>
      </w:pPr>
      <w:r>
        <w:rPr>
          <w:rFonts w:ascii="Bookman Old Style" w:hAnsi="Bookman Old Style"/>
          <w:b/>
          <w:sz w:val="22"/>
          <w:szCs w:val="22"/>
        </w:rPr>
        <w:t xml:space="preserve">2.1.1. </w:t>
      </w:r>
      <w:r>
        <w:rPr>
          <w:rFonts w:ascii="Bookman Old Style" w:hAnsi="Bookman Old Style"/>
          <w:sz w:val="22"/>
          <w:szCs w:val="22"/>
        </w:rPr>
        <w:t>Inclui-se no preço as</w:t>
      </w:r>
      <w:r w:rsidR="00A129BD" w:rsidRPr="008027C5">
        <w:rPr>
          <w:rFonts w:ascii="Bookman Old Style" w:hAnsi="Bookman Old Style"/>
          <w:sz w:val="22"/>
          <w:szCs w:val="22"/>
        </w:rPr>
        <w:t xml:space="preserve"> despesas, os encargos de ordem geral, previdenciária, trabalhista, demais tributos, seguros, fretes e todas as outras necessárias à execução do serviço. Os materiais empregados deverão ser de primeira qualidade.</w:t>
      </w:r>
    </w:p>
    <w:p w14:paraId="0A1C1C56" w14:textId="77777777" w:rsidR="006343CF" w:rsidRPr="008027C5" w:rsidRDefault="006343CF" w:rsidP="006343CF">
      <w:pPr>
        <w:rPr>
          <w:rFonts w:ascii="Bookman Old Style" w:hAnsi="Bookman Old Style"/>
          <w:sz w:val="22"/>
          <w:szCs w:val="22"/>
        </w:rPr>
      </w:pPr>
    </w:p>
    <w:p w14:paraId="7377D226"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 xml:space="preserve">2.2. </w:t>
      </w:r>
      <w:r w:rsidRPr="008027C5">
        <w:rPr>
          <w:rFonts w:ascii="Bookman Old Style" w:hAnsi="Bookman Old Style"/>
          <w:sz w:val="22"/>
          <w:szCs w:val="22"/>
        </w:rPr>
        <w:t>O pagamento será efetuado em moeda corrente nacional e parcelado mensalmente como apresentado na proposta da CONTRATADA.</w:t>
      </w:r>
    </w:p>
    <w:p w14:paraId="56C603E0" w14:textId="5DE559F5"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2.2.1.</w:t>
      </w:r>
      <w:r w:rsidRPr="008027C5">
        <w:rPr>
          <w:rFonts w:ascii="Bookman Old Style" w:hAnsi="Bookman Old Style"/>
          <w:sz w:val="22"/>
          <w:szCs w:val="22"/>
        </w:rPr>
        <w:t xml:space="preserve"> Deverá a CONTRATADA entregar</w:t>
      </w:r>
      <w:r w:rsidR="00721AE1">
        <w:rPr>
          <w:rFonts w:ascii="Bookman Old Style" w:hAnsi="Bookman Old Style"/>
          <w:sz w:val="22"/>
          <w:szCs w:val="22"/>
        </w:rPr>
        <w:t xml:space="preserve"> </w:t>
      </w:r>
      <w:r w:rsidRPr="008027C5">
        <w:rPr>
          <w:rFonts w:ascii="Bookman Old Style" w:hAnsi="Bookman Old Style"/>
          <w:sz w:val="22"/>
          <w:szCs w:val="22"/>
        </w:rPr>
        <w:t>nota fiscal</w:t>
      </w:r>
      <w:r>
        <w:rPr>
          <w:rFonts w:ascii="Bookman Old Style" w:hAnsi="Bookman Old Style"/>
          <w:sz w:val="22"/>
          <w:szCs w:val="22"/>
        </w:rPr>
        <w:t xml:space="preserve"> </w:t>
      </w:r>
      <w:r w:rsidRPr="002E596B">
        <w:rPr>
          <w:rFonts w:ascii="Bookman Old Style" w:hAnsi="Bookman Old Style"/>
          <w:b/>
          <w:bCs/>
          <w:sz w:val="22"/>
          <w:szCs w:val="22"/>
          <w:u w:val="single"/>
        </w:rPr>
        <w:t>eletrônica</w:t>
      </w:r>
      <w:r w:rsidRPr="008027C5">
        <w:rPr>
          <w:rFonts w:ascii="Bookman Old Style" w:hAnsi="Bookman Old Style"/>
          <w:sz w:val="22"/>
          <w:szCs w:val="22"/>
        </w:rPr>
        <w:t xml:space="preserve"> com o </w:t>
      </w:r>
      <w:r w:rsidR="00131E28">
        <w:rPr>
          <w:rFonts w:ascii="Bookman Old Style" w:hAnsi="Bookman Old Style"/>
          <w:sz w:val="22"/>
          <w:szCs w:val="22"/>
        </w:rPr>
        <w:t xml:space="preserve">produto </w:t>
      </w:r>
      <w:r w:rsidRPr="008027C5">
        <w:rPr>
          <w:rFonts w:ascii="Bookman Old Style" w:hAnsi="Bookman Old Style"/>
          <w:sz w:val="22"/>
          <w:szCs w:val="22"/>
        </w:rPr>
        <w:t>faturado ao Departamento de Compras que terá o prazo máximo de 05 (cinco) dias consecutivos para aferição dos serviços, sendo esta data considerada como a do adimplemento da obrigação.</w:t>
      </w:r>
    </w:p>
    <w:p w14:paraId="058F7CD3"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2.2.2.</w:t>
      </w:r>
      <w:r w:rsidRPr="008027C5">
        <w:rPr>
          <w:rFonts w:ascii="Bookman Old Style" w:hAnsi="Bookman Old Style"/>
          <w:sz w:val="22"/>
          <w:szCs w:val="22"/>
        </w:rPr>
        <w:t xml:space="preserve"> Será então realizado o devido pagamento em 30 (trinta) dias a contar da data de seu adimplemento. Os pagamentos não realizados no prazo serão atualizados e compensados financeiramente conforme o disposto no Art. 117 da Constituição Estadual a partir da data prevista para o pagamento até o efetivo pagamento.</w:t>
      </w:r>
    </w:p>
    <w:p w14:paraId="6CB452F6" w14:textId="77777777" w:rsidR="006343CF" w:rsidRPr="008027C5" w:rsidRDefault="006343CF" w:rsidP="006343CF">
      <w:pPr>
        <w:rPr>
          <w:rFonts w:ascii="Bookman Old Style" w:hAnsi="Bookman Old Style"/>
          <w:sz w:val="22"/>
          <w:szCs w:val="22"/>
        </w:rPr>
      </w:pPr>
    </w:p>
    <w:p w14:paraId="5CDF9CEE" w14:textId="77777777" w:rsidR="006343CF" w:rsidRPr="008027C5" w:rsidRDefault="006343CF" w:rsidP="006343CF">
      <w:pPr>
        <w:pStyle w:val="Corpodetexto"/>
        <w:rPr>
          <w:rFonts w:ascii="Bookman Old Style" w:hAnsi="Bookman Old Style"/>
          <w:sz w:val="22"/>
          <w:szCs w:val="22"/>
        </w:rPr>
      </w:pPr>
      <w:r w:rsidRPr="008027C5">
        <w:rPr>
          <w:rFonts w:ascii="Bookman Old Style" w:hAnsi="Bookman Old Style"/>
          <w:b/>
          <w:bCs/>
          <w:sz w:val="22"/>
          <w:szCs w:val="22"/>
        </w:rPr>
        <w:t>2.3.</w:t>
      </w:r>
      <w:r w:rsidRPr="008027C5">
        <w:rPr>
          <w:rFonts w:ascii="Bookman Old Style" w:hAnsi="Bookman Old Style"/>
          <w:sz w:val="22"/>
          <w:szCs w:val="22"/>
        </w:rPr>
        <w:t xml:space="preserve"> Nenhum pagamento será efetuado à CONTRATADA enquanto pendente de liquidação qualquer obrigação financeira que lhe for imposta em virtude de penalidade ou inadimplência, sem que isso gere pleito de reajustamento de preços ou correção monetária.</w:t>
      </w:r>
    </w:p>
    <w:p w14:paraId="09943027" w14:textId="77777777" w:rsidR="006343CF" w:rsidRPr="008027C5" w:rsidRDefault="006343CF" w:rsidP="006343CF">
      <w:pPr>
        <w:pStyle w:val="Corpodetexto"/>
        <w:rPr>
          <w:rFonts w:ascii="Bookman Old Style" w:hAnsi="Bookman Old Style"/>
          <w:sz w:val="22"/>
          <w:szCs w:val="22"/>
        </w:rPr>
      </w:pPr>
    </w:p>
    <w:p w14:paraId="15080BE8"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2.4.</w:t>
      </w:r>
      <w:r w:rsidRPr="008027C5">
        <w:rPr>
          <w:rFonts w:ascii="Bookman Old Style" w:hAnsi="Bookman Old Style"/>
          <w:sz w:val="22"/>
          <w:szCs w:val="22"/>
        </w:rPr>
        <w:t xml:space="preserve"> O pagamento da fatura fica condicionado à apresentação por parte da CONTRATADA das guias de quitação junto ao INSS com a respectiva GFIP, dos encargos previdenciários e do FGTS relativos aos empregados da empresa.</w:t>
      </w:r>
    </w:p>
    <w:p w14:paraId="70BD7E8C" w14:textId="77777777" w:rsidR="006343CF" w:rsidRPr="008027C5" w:rsidRDefault="006343CF" w:rsidP="006343CF">
      <w:pPr>
        <w:tabs>
          <w:tab w:val="left" w:pos="851"/>
        </w:tabs>
        <w:rPr>
          <w:rFonts w:ascii="Bookman Old Style" w:hAnsi="Bookman Old Style"/>
          <w:color w:val="FF0000"/>
          <w:sz w:val="22"/>
          <w:szCs w:val="22"/>
        </w:rPr>
      </w:pPr>
    </w:p>
    <w:p w14:paraId="30ACB4B3"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2.5. Do Reajustamento</w:t>
      </w:r>
    </w:p>
    <w:p w14:paraId="4DC3DF3D" w14:textId="3685D81A" w:rsidR="00F0131C" w:rsidRDefault="006343CF" w:rsidP="00F0131C">
      <w:pPr>
        <w:overflowPunct w:val="0"/>
        <w:autoSpaceDE w:val="0"/>
        <w:autoSpaceDN w:val="0"/>
        <w:adjustRightInd w:val="0"/>
        <w:textAlignment w:val="baseline"/>
        <w:rPr>
          <w:rFonts w:ascii="Bookman Old Style" w:hAnsi="Bookman Old Style"/>
          <w:sz w:val="22"/>
          <w:szCs w:val="22"/>
        </w:rPr>
      </w:pPr>
      <w:r w:rsidRPr="008027C5">
        <w:rPr>
          <w:rFonts w:ascii="Bookman Old Style" w:hAnsi="Bookman Old Style"/>
          <w:b/>
          <w:bCs/>
          <w:sz w:val="22"/>
          <w:szCs w:val="22"/>
        </w:rPr>
        <w:t>2.5.1.</w:t>
      </w:r>
      <w:r w:rsidRPr="008027C5">
        <w:rPr>
          <w:rFonts w:ascii="Bookman Old Style" w:hAnsi="Bookman Old Style"/>
          <w:sz w:val="22"/>
          <w:szCs w:val="22"/>
        </w:rPr>
        <w:t xml:space="preserve"> </w:t>
      </w:r>
      <w:r w:rsidR="00131E28">
        <w:rPr>
          <w:rFonts w:ascii="Bookman Old Style" w:hAnsi="Bookman Old Style"/>
          <w:sz w:val="22"/>
          <w:szCs w:val="22"/>
        </w:rPr>
        <w:t xml:space="preserve">O contrato </w:t>
      </w:r>
      <w:r w:rsidR="00F0131C">
        <w:rPr>
          <w:rFonts w:ascii="Bookman Old Style" w:hAnsi="Bookman Old Style"/>
          <w:sz w:val="22"/>
          <w:szCs w:val="22"/>
        </w:rPr>
        <w:t xml:space="preserve">terá seu preço reajustado pelo índice IPCA com data-base vinculada à data do orçamento estimado (art. 92, § 3º da Lei nº 14.133/2021), na hipótese de haver a continuidade do serviço após o prazo estabelecido, mediante aprovação do fiscal de contrato e do gestor de contrato, pelo prazo máximo de 01 (um) ano. </w:t>
      </w:r>
    </w:p>
    <w:p w14:paraId="5F947237" w14:textId="6E5811C8" w:rsidR="006343CF" w:rsidRPr="008027C5" w:rsidRDefault="006343CF" w:rsidP="006343CF">
      <w:pPr>
        <w:overflowPunct w:val="0"/>
        <w:autoSpaceDE w:val="0"/>
        <w:autoSpaceDN w:val="0"/>
        <w:adjustRightInd w:val="0"/>
        <w:textAlignment w:val="baseline"/>
        <w:rPr>
          <w:rFonts w:ascii="Bookman Old Style" w:hAnsi="Bookman Old Style" w:cs="Arial"/>
          <w:color w:val="000000"/>
          <w:sz w:val="22"/>
          <w:szCs w:val="22"/>
        </w:rPr>
      </w:pPr>
      <w:r w:rsidRPr="008027C5">
        <w:rPr>
          <w:rFonts w:ascii="Bookman Old Style" w:hAnsi="Bookman Old Style"/>
          <w:b/>
          <w:bCs/>
          <w:sz w:val="22"/>
          <w:szCs w:val="22"/>
        </w:rPr>
        <w:t>2.5.2.</w:t>
      </w:r>
      <w:r w:rsidRPr="008027C5">
        <w:rPr>
          <w:rFonts w:ascii="Bookman Old Style" w:hAnsi="Bookman Old Style"/>
          <w:sz w:val="22"/>
          <w:szCs w:val="22"/>
        </w:rPr>
        <w:t xml:space="preserve"> Poderá ser estabelecido mais de um índice específico ou setorial, em conformidade com a realidade de mercado dos respectivos insumos (art. 92, § 3º, [parte final] da Lei nº 14.133/2021).</w:t>
      </w:r>
    </w:p>
    <w:p w14:paraId="5CEEA363" w14:textId="77777777" w:rsidR="006343CF" w:rsidRPr="008027C5" w:rsidRDefault="006343CF" w:rsidP="006343CF">
      <w:pPr>
        <w:tabs>
          <w:tab w:val="left" w:pos="851"/>
        </w:tabs>
        <w:rPr>
          <w:rFonts w:ascii="Bookman Old Style" w:hAnsi="Bookman Old Style"/>
          <w:b/>
          <w:sz w:val="22"/>
          <w:szCs w:val="22"/>
        </w:rPr>
      </w:pPr>
    </w:p>
    <w:p w14:paraId="49FEED06"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 xml:space="preserve">2.6. Do Reequilíbrio </w:t>
      </w:r>
    </w:p>
    <w:p w14:paraId="53D7D3C6"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 xml:space="preserve">2.6.1. </w:t>
      </w:r>
      <w:r w:rsidRPr="008027C5">
        <w:rPr>
          <w:rFonts w:ascii="Bookman Old Style" w:hAnsi="Bookman Old Style"/>
          <w:sz w:val="22"/>
          <w:szCs w:val="22"/>
        </w:rPr>
        <w:t xml:space="preserve">O reequilíbrio econômico poderá ser solicitado a qualquer tempo pelo(a) CONTRATADA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19E42F8B"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2.6.2.</w:t>
      </w:r>
      <w:r w:rsidRPr="008027C5">
        <w:rPr>
          <w:rFonts w:ascii="Bookman Old Style" w:hAnsi="Bookman Old Style"/>
          <w:sz w:val="22"/>
          <w:szCs w:val="22"/>
        </w:rPr>
        <w:t xml:space="preserve"> Se concedido o reequilíbrio este atingirá somente compras futuras, posteriores ao pedido, não recaindo nas compras já solicitadas e empenhadas. Devendo o fornecedor entregar os bens já empenhados pelo valor licitado.</w:t>
      </w:r>
    </w:p>
    <w:p w14:paraId="6200AE74" w14:textId="77777777" w:rsidR="006343CF" w:rsidRPr="008027C5" w:rsidRDefault="006343CF" w:rsidP="006343CF">
      <w:pPr>
        <w:rPr>
          <w:rFonts w:ascii="Bookman Old Style" w:hAnsi="Bookman Old Style"/>
          <w:color w:val="FF0000"/>
          <w:sz w:val="22"/>
          <w:szCs w:val="22"/>
        </w:rPr>
      </w:pPr>
    </w:p>
    <w:p w14:paraId="4F317281"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2.6. Da Dotação Orçamentária</w:t>
      </w:r>
    </w:p>
    <w:p w14:paraId="4997FE7A" w14:textId="77777777" w:rsidR="00131E28" w:rsidRDefault="006343CF" w:rsidP="006343CF">
      <w:pPr>
        <w:tabs>
          <w:tab w:val="left" w:pos="851"/>
        </w:tabs>
        <w:rPr>
          <w:rFonts w:ascii="Bookman Old Style" w:hAnsi="Bookman Old Style"/>
          <w:sz w:val="22"/>
          <w:szCs w:val="22"/>
        </w:rPr>
      </w:pPr>
      <w:r w:rsidRPr="008027C5">
        <w:rPr>
          <w:rFonts w:ascii="Bookman Old Style" w:hAnsi="Bookman Old Style"/>
          <w:sz w:val="22"/>
          <w:szCs w:val="22"/>
        </w:rPr>
        <w:t>Os pagamentos e as despesas decorrentes do presente Edital correrão por conta d</w:t>
      </w:r>
      <w:r w:rsidR="00131E28">
        <w:rPr>
          <w:rFonts w:ascii="Bookman Old Style" w:hAnsi="Bookman Old Style"/>
          <w:sz w:val="22"/>
          <w:szCs w:val="22"/>
        </w:rPr>
        <w:t>a seguinte dotação:</w:t>
      </w: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332"/>
        <w:gridCol w:w="1568"/>
        <w:gridCol w:w="3195"/>
      </w:tblGrid>
      <w:tr w:rsidR="00131E28" w:rsidRPr="00BF32FB" w14:paraId="12FD7915" w14:textId="77777777" w:rsidTr="0081592C">
        <w:trPr>
          <w:trHeight w:val="245"/>
        </w:trPr>
        <w:tc>
          <w:tcPr>
            <w:tcW w:w="8505" w:type="dxa"/>
            <w:gridSpan w:val="4"/>
          </w:tcPr>
          <w:p w14:paraId="670A58CC" w14:textId="77777777" w:rsidR="00131E28" w:rsidRPr="00BF32FB" w:rsidRDefault="00131E28" w:rsidP="0081592C">
            <w:pPr>
              <w:pStyle w:val="TableParagraph"/>
              <w:spacing w:before="2" w:line="223" w:lineRule="exact"/>
              <w:ind w:left="8"/>
              <w:jc w:val="center"/>
              <w:rPr>
                <w:rFonts w:ascii="Bookman Old Style" w:hAnsi="Bookman Old Style"/>
                <w:b/>
                <w:bCs/>
                <w:sz w:val="18"/>
                <w:szCs w:val="18"/>
                <w:lang w:val="pt-BR"/>
              </w:rPr>
            </w:pPr>
            <w:r w:rsidRPr="00BF32FB">
              <w:rPr>
                <w:rFonts w:ascii="Bookman Old Style" w:hAnsi="Bookman Old Style"/>
                <w:b/>
                <w:bCs/>
                <w:sz w:val="18"/>
                <w:szCs w:val="18"/>
                <w:lang w:val="pt-BR"/>
              </w:rPr>
              <w:t>4</w:t>
            </w:r>
            <w:r w:rsidRPr="00BF32FB">
              <w:rPr>
                <w:rFonts w:ascii="Bookman Old Style" w:hAnsi="Bookman Old Style"/>
                <w:b/>
                <w:bCs/>
                <w:spacing w:val="-1"/>
                <w:sz w:val="18"/>
                <w:szCs w:val="18"/>
                <w:lang w:val="pt-BR"/>
              </w:rPr>
              <w:t xml:space="preserve"> </w:t>
            </w:r>
            <w:r w:rsidRPr="00BF32FB">
              <w:rPr>
                <w:rFonts w:ascii="Bookman Old Style" w:hAnsi="Bookman Old Style"/>
                <w:b/>
                <w:bCs/>
                <w:sz w:val="18"/>
                <w:szCs w:val="18"/>
                <w:lang w:val="pt-BR"/>
              </w:rPr>
              <w:t>-</w:t>
            </w:r>
            <w:r w:rsidRPr="00BF32FB">
              <w:rPr>
                <w:rFonts w:ascii="Bookman Old Style" w:hAnsi="Bookman Old Style"/>
                <w:b/>
                <w:bCs/>
                <w:spacing w:val="-3"/>
                <w:sz w:val="18"/>
                <w:szCs w:val="18"/>
                <w:lang w:val="pt-BR"/>
              </w:rPr>
              <w:t xml:space="preserve"> </w:t>
            </w:r>
            <w:r w:rsidRPr="00BF32FB">
              <w:rPr>
                <w:rFonts w:ascii="Bookman Old Style" w:hAnsi="Bookman Old Style"/>
                <w:b/>
                <w:bCs/>
                <w:sz w:val="18"/>
                <w:szCs w:val="18"/>
                <w:lang w:val="pt-BR"/>
              </w:rPr>
              <w:t>Dotação</w:t>
            </w:r>
            <w:r w:rsidRPr="00BF32FB">
              <w:rPr>
                <w:rFonts w:ascii="Bookman Old Style" w:hAnsi="Bookman Old Style"/>
                <w:b/>
                <w:bCs/>
                <w:spacing w:val="-3"/>
                <w:sz w:val="18"/>
                <w:szCs w:val="18"/>
                <w:lang w:val="pt-BR"/>
              </w:rPr>
              <w:t xml:space="preserve"> </w:t>
            </w:r>
            <w:r w:rsidRPr="00BF32FB">
              <w:rPr>
                <w:rFonts w:ascii="Bookman Old Style" w:hAnsi="Bookman Old Style"/>
                <w:b/>
                <w:bCs/>
                <w:spacing w:val="-2"/>
                <w:sz w:val="18"/>
                <w:szCs w:val="18"/>
                <w:lang w:val="pt-BR"/>
              </w:rPr>
              <w:t>Orçamentária</w:t>
            </w:r>
          </w:p>
        </w:tc>
      </w:tr>
      <w:tr w:rsidR="00131E28" w:rsidRPr="00BF32FB" w14:paraId="6A27A495" w14:textId="77777777" w:rsidTr="0081592C">
        <w:trPr>
          <w:trHeight w:val="244"/>
        </w:trPr>
        <w:tc>
          <w:tcPr>
            <w:tcW w:w="2410" w:type="dxa"/>
          </w:tcPr>
          <w:p w14:paraId="211ACE7B" w14:textId="77777777" w:rsidR="00131E28" w:rsidRPr="00BF32FB" w:rsidRDefault="00131E28" w:rsidP="0081592C">
            <w:pPr>
              <w:pStyle w:val="TableParagraph"/>
              <w:spacing w:before="1" w:line="223" w:lineRule="exact"/>
              <w:ind w:left="422"/>
              <w:rPr>
                <w:rFonts w:ascii="Bookman Old Style" w:hAnsi="Bookman Old Style"/>
                <w:b/>
                <w:bCs/>
                <w:sz w:val="18"/>
                <w:szCs w:val="18"/>
                <w:lang w:val="pt-BR"/>
              </w:rPr>
            </w:pPr>
            <w:r w:rsidRPr="00BF32FB">
              <w:rPr>
                <w:rFonts w:ascii="Bookman Old Style" w:hAnsi="Bookman Old Style"/>
                <w:b/>
                <w:bCs/>
                <w:spacing w:val="-2"/>
                <w:sz w:val="18"/>
                <w:szCs w:val="18"/>
                <w:lang w:val="pt-BR"/>
              </w:rPr>
              <w:t>Projeto/Atividade</w:t>
            </w:r>
          </w:p>
        </w:tc>
        <w:tc>
          <w:tcPr>
            <w:tcW w:w="1332" w:type="dxa"/>
          </w:tcPr>
          <w:p w14:paraId="1C7012D6" w14:textId="77777777" w:rsidR="00131E28" w:rsidRPr="00BF32FB" w:rsidRDefault="00131E28" w:rsidP="0081592C">
            <w:pPr>
              <w:pStyle w:val="TableParagraph"/>
              <w:spacing w:before="1" w:line="223" w:lineRule="exact"/>
              <w:ind w:left="379"/>
              <w:rPr>
                <w:rFonts w:ascii="Bookman Old Style" w:hAnsi="Bookman Old Style"/>
                <w:b/>
                <w:bCs/>
                <w:sz w:val="18"/>
                <w:szCs w:val="18"/>
                <w:lang w:val="pt-BR"/>
              </w:rPr>
            </w:pPr>
            <w:r w:rsidRPr="00BF32FB">
              <w:rPr>
                <w:rFonts w:ascii="Bookman Old Style" w:hAnsi="Bookman Old Style"/>
                <w:b/>
                <w:bCs/>
                <w:spacing w:val="-2"/>
                <w:sz w:val="18"/>
                <w:szCs w:val="18"/>
                <w:lang w:val="pt-BR"/>
              </w:rPr>
              <w:t>Recurso</w:t>
            </w:r>
          </w:p>
        </w:tc>
        <w:tc>
          <w:tcPr>
            <w:tcW w:w="1568" w:type="dxa"/>
          </w:tcPr>
          <w:p w14:paraId="128F6088" w14:textId="77777777" w:rsidR="00131E28" w:rsidRPr="00BF32FB" w:rsidRDefault="00131E28" w:rsidP="0081592C">
            <w:pPr>
              <w:pStyle w:val="TableParagraph"/>
              <w:spacing w:before="1" w:line="223" w:lineRule="exact"/>
              <w:ind w:left="249"/>
              <w:rPr>
                <w:rFonts w:ascii="Bookman Old Style" w:hAnsi="Bookman Old Style"/>
                <w:b/>
                <w:bCs/>
                <w:sz w:val="18"/>
                <w:szCs w:val="18"/>
                <w:lang w:val="pt-BR"/>
              </w:rPr>
            </w:pPr>
            <w:r w:rsidRPr="00BF32FB">
              <w:rPr>
                <w:rFonts w:ascii="Bookman Old Style" w:hAnsi="Bookman Old Style"/>
                <w:b/>
                <w:bCs/>
                <w:spacing w:val="-2"/>
                <w:sz w:val="18"/>
                <w:szCs w:val="18"/>
                <w:lang w:val="pt-BR"/>
              </w:rPr>
              <w:t>Despesa/Ano</w:t>
            </w:r>
          </w:p>
        </w:tc>
        <w:tc>
          <w:tcPr>
            <w:tcW w:w="3195" w:type="dxa"/>
          </w:tcPr>
          <w:p w14:paraId="2176EB25" w14:textId="77777777" w:rsidR="00131E28" w:rsidRPr="00BF32FB" w:rsidRDefault="00131E28" w:rsidP="0081592C">
            <w:pPr>
              <w:pStyle w:val="TableParagraph"/>
              <w:spacing w:before="1" w:line="223" w:lineRule="exact"/>
              <w:ind w:left="7"/>
              <w:jc w:val="center"/>
              <w:rPr>
                <w:rFonts w:ascii="Bookman Old Style" w:hAnsi="Bookman Old Style"/>
                <w:b/>
                <w:bCs/>
                <w:sz w:val="18"/>
                <w:szCs w:val="18"/>
                <w:lang w:val="pt-BR"/>
              </w:rPr>
            </w:pPr>
            <w:r w:rsidRPr="00BF32FB">
              <w:rPr>
                <w:rFonts w:ascii="Bookman Old Style" w:hAnsi="Bookman Old Style"/>
                <w:b/>
                <w:bCs/>
                <w:spacing w:val="-2"/>
                <w:sz w:val="18"/>
                <w:szCs w:val="18"/>
                <w:lang w:val="pt-BR"/>
              </w:rPr>
              <w:t>Descrição</w:t>
            </w:r>
          </w:p>
        </w:tc>
      </w:tr>
      <w:tr w:rsidR="00131E28" w:rsidRPr="00BF32FB" w14:paraId="30A04518" w14:textId="77777777" w:rsidTr="0081592C">
        <w:trPr>
          <w:trHeight w:val="244"/>
        </w:trPr>
        <w:tc>
          <w:tcPr>
            <w:tcW w:w="2410" w:type="dxa"/>
          </w:tcPr>
          <w:p w14:paraId="0DE1E689" w14:textId="77777777" w:rsidR="00131E28" w:rsidRDefault="00131E28" w:rsidP="0081592C">
            <w:pPr>
              <w:pStyle w:val="TableParagraph"/>
              <w:spacing w:before="1" w:line="223" w:lineRule="exact"/>
              <w:jc w:val="center"/>
              <w:rPr>
                <w:rFonts w:ascii="Bookman Old Style" w:hAnsi="Bookman Old Style"/>
                <w:spacing w:val="-4"/>
                <w:sz w:val="18"/>
                <w:szCs w:val="18"/>
                <w:lang w:val="pt-BR"/>
              </w:rPr>
            </w:pPr>
            <w:r>
              <w:rPr>
                <w:rFonts w:ascii="Bookman Old Style" w:hAnsi="Bookman Old Style"/>
                <w:spacing w:val="-4"/>
                <w:sz w:val="18"/>
                <w:szCs w:val="18"/>
                <w:lang w:val="pt-BR"/>
              </w:rPr>
              <w:t>2013</w:t>
            </w:r>
          </w:p>
          <w:p w14:paraId="2E55D9A8" w14:textId="77777777" w:rsidR="00131E28" w:rsidRDefault="00131E28" w:rsidP="0081592C">
            <w:pPr>
              <w:pStyle w:val="TableParagraph"/>
              <w:spacing w:before="1" w:line="223" w:lineRule="exact"/>
              <w:jc w:val="center"/>
              <w:rPr>
                <w:rFonts w:ascii="Bookman Old Style" w:hAnsi="Bookman Old Style"/>
                <w:spacing w:val="-4"/>
                <w:sz w:val="18"/>
                <w:szCs w:val="18"/>
                <w:lang w:val="pt-BR"/>
              </w:rPr>
            </w:pPr>
          </w:p>
          <w:p w14:paraId="2E8BCB3D" w14:textId="77777777" w:rsidR="00131E28" w:rsidRDefault="00131E28" w:rsidP="0081592C">
            <w:pPr>
              <w:pStyle w:val="TableParagraph"/>
              <w:spacing w:before="1" w:line="223" w:lineRule="exact"/>
              <w:jc w:val="center"/>
              <w:rPr>
                <w:rFonts w:ascii="Bookman Old Style" w:hAnsi="Bookman Old Style"/>
                <w:spacing w:val="-4"/>
                <w:sz w:val="18"/>
                <w:szCs w:val="18"/>
                <w:lang w:val="pt-BR"/>
              </w:rPr>
            </w:pPr>
            <w:r>
              <w:rPr>
                <w:rFonts w:ascii="Bookman Old Style" w:hAnsi="Bookman Old Style"/>
                <w:spacing w:val="-4"/>
                <w:sz w:val="18"/>
                <w:szCs w:val="18"/>
                <w:lang w:val="pt-BR"/>
              </w:rPr>
              <w:t>2028</w:t>
            </w:r>
          </w:p>
          <w:p w14:paraId="4400A865" w14:textId="77777777" w:rsidR="00131E28" w:rsidRDefault="00131E28" w:rsidP="0081592C">
            <w:pPr>
              <w:pStyle w:val="TableParagraph"/>
              <w:spacing w:before="1" w:line="223" w:lineRule="exact"/>
              <w:jc w:val="center"/>
              <w:rPr>
                <w:rFonts w:ascii="Bookman Old Style" w:hAnsi="Bookman Old Style"/>
                <w:spacing w:val="-4"/>
                <w:sz w:val="18"/>
                <w:szCs w:val="18"/>
                <w:lang w:val="pt-BR"/>
              </w:rPr>
            </w:pPr>
          </w:p>
          <w:p w14:paraId="6848FE3C" w14:textId="77777777" w:rsidR="00131E28" w:rsidRDefault="00131E28" w:rsidP="0081592C">
            <w:pPr>
              <w:pStyle w:val="TableParagraph"/>
              <w:spacing w:before="1" w:line="223" w:lineRule="exact"/>
              <w:jc w:val="center"/>
              <w:rPr>
                <w:rFonts w:ascii="Bookman Old Style" w:hAnsi="Bookman Old Style"/>
                <w:spacing w:val="-4"/>
                <w:sz w:val="18"/>
                <w:szCs w:val="18"/>
                <w:lang w:val="pt-BR"/>
              </w:rPr>
            </w:pPr>
          </w:p>
          <w:p w14:paraId="534E31F1" w14:textId="77777777" w:rsidR="00131E28" w:rsidRPr="00BF32FB" w:rsidRDefault="00131E28" w:rsidP="0081592C">
            <w:pPr>
              <w:pStyle w:val="TableParagraph"/>
              <w:spacing w:before="1" w:line="223" w:lineRule="exact"/>
              <w:jc w:val="center"/>
              <w:rPr>
                <w:rFonts w:ascii="Bookman Old Style" w:hAnsi="Bookman Old Style"/>
                <w:sz w:val="18"/>
                <w:szCs w:val="18"/>
                <w:lang w:val="pt-BR"/>
              </w:rPr>
            </w:pPr>
            <w:r>
              <w:rPr>
                <w:rFonts w:ascii="Bookman Old Style" w:hAnsi="Bookman Old Style"/>
                <w:spacing w:val="-4"/>
                <w:sz w:val="18"/>
                <w:szCs w:val="18"/>
                <w:lang w:val="pt-BR"/>
              </w:rPr>
              <w:t>2.059</w:t>
            </w:r>
          </w:p>
        </w:tc>
        <w:tc>
          <w:tcPr>
            <w:tcW w:w="1332" w:type="dxa"/>
          </w:tcPr>
          <w:p w14:paraId="79DEC4D6" w14:textId="77777777" w:rsidR="00131E28" w:rsidRDefault="00131E28" w:rsidP="0081592C">
            <w:pPr>
              <w:pStyle w:val="TableParagraph"/>
              <w:spacing w:before="1" w:line="223" w:lineRule="exact"/>
              <w:ind w:left="106"/>
              <w:rPr>
                <w:rFonts w:ascii="Bookman Old Style" w:hAnsi="Bookman Old Style"/>
                <w:spacing w:val="-2"/>
                <w:sz w:val="18"/>
                <w:szCs w:val="18"/>
                <w:lang w:val="pt-BR"/>
              </w:rPr>
            </w:pPr>
            <w:r>
              <w:rPr>
                <w:rFonts w:ascii="Bookman Old Style" w:hAnsi="Bookman Old Style"/>
                <w:spacing w:val="-2"/>
                <w:sz w:val="18"/>
                <w:szCs w:val="18"/>
                <w:lang w:val="pt-BR"/>
              </w:rPr>
              <w:t>3</w:t>
            </w:r>
            <w:r w:rsidRPr="00BF32FB">
              <w:rPr>
                <w:rFonts w:ascii="Bookman Old Style" w:hAnsi="Bookman Old Style"/>
                <w:spacing w:val="-2"/>
                <w:sz w:val="18"/>
                <w:szCs w:val="18"/>
                <w:lang w:val="pt-BR"/>
              </w:rPr>
              <w:t>.</w:t>
            </w:r>
            <w:r>
              <w:rPr>
                <w:rFonts w:ascii="Bookman Old Style" w:hAnsi="Bookman Old Style"/>
                <w:spacing w:val="-2"/>
                <w:sz w:val="18"/>
                <w:szCs w:val="18"/>
                <w:lang w:val="pt-BR"/>
              </w:rPr>
              <w:t>3</w:t>
            </w:r>
            <w:r w:rsidRPr="00BF32FB">
              <w:rPr>
                <w:rFonts w:ascii="Bookman Old Style" w:hAnsi="Bookman Old Style"/>
                <w:spacing w:val="-2"/>
                <w:sz w:val="18"/>
                <w:szCs w:val="18"/>
                <w:lang w:val="pt-BR"/>
              </w:rPr>
              <w:t>90</w:t>
            </w:r>
          </w:p>
          <w:p w14:paraId="72324139" w14:textId="77777777" w:rsidR="00131E28" w:rsidRDefault="00131E28" w:rsidP="0081592C">
            <w:pPr>
              <w:pStyle w:val="TableParagraph"/>
              <w:spacing w:before="1" w:line="223" w:lineRule="exact"/>
              <w:ind w:left="106"/>
              <w:rPr>
                <w:rFonts w:ascii="Bookman Old Style" w:hAnsi="Bookman Old Style"/>
                <w:spacing w:val="-2"/>
                <w:sz w:val="18"/>
                <w:szCs w:val="18"/>
                <w:lang w:val="pt-BR"/>
              </w:rPr>
            </w:pPr>
          </w:p>
          <w:p w14:paraId="0CFD0EBD" w14:textId="77777777" w:rsidR="00131E28" w:rsidRDefault="00131E28" w:rsidP="0081592C">
            <w:pPr>
              <w:pStyle w:val="TableParagraph"/>
              <w:spacing w:before="1" w:line="223" w:lineRule="exact"/>
              <w:ind w:left="106"/>
              <w:rPr>
                <w:rFonts w:ascii="Bookman Old Style" w:hAnsi="Bookman Old Style"/>
                <w:spacing w:val="-2"/>
                <w:sz w:val="18"/>
                <w:szCs w:val="18"/>
                <w:lang w:val="pt-BR"/>
              </w:rPr>
            </w:pPr>
            <w:r>
              <w:rPr>
                <w:rFonts w:ascii="Bookman Old Style" w:hAnsi="Bookman Old Style"/>
                <w:spacing w:val="-2"/>
                <w:sz w:val="18"/>
                <w:szCs w:val="18"/>
                <w:lang w:val="pt-BR"/>
              </w:rPr>
              <w:t>3.390</w:t>
            </w:r>
          </w:p>
          <w:p w14:paraId="632B12D8" w14:textId="77777777" w:rsidR="00131E28" w:rsidRDefault="00131E28" w:rsidP="0081592C">
            <w:pPr>
              <w:pStyle w:val="TableParagraph"/>
              <w:spacing w:before="1" w:line="223" w:lineRule="exact"/>
              <w:ind w:left="106"/>
              <w:rPr>
                <w:rFonts w:ascii="Bookman Old Style" w:hAnsi="Bookman Old Style"/>
                <w:spacing w:val="-2"/>
                <w:sz w:val="18"/>
                <w:szCs w:val="18"/>
                <w:lang w:val="pt-BR"/>
              </w:rPr>
            </w:pPr>
          </w:p>
          <w:p w14:paraId="067ECC6D" w14:textId="77777777" w:rsidR="00131E28" w:rsidRDefault="00131E28" w:rsidP="0081592C">
            <w:pPr>
              <w:pStyle w:val="TableParagraph"/>
              <w:spacing w:before="1" w:line="223" w:lineRule="exact"/>
              <w:ind w:left="106"/>
              <w:rPr>
                <w:rFonts w:ascii="Bookman Old Style" w:hAnsi="Bookman Old Style"/>
                <w:spacing w:val="-2"/>
                <w:sz w:val="18"/>
                <w:szCs w:val="18"/>
                <w:lang w:val="pt-BR"/>
              </w:rPr>
            </w:pPr>
          </w:p>
          <w:p w14:paraId="497530E9" w14:textId="77777777" w:rsidR="00131E28" w:rsidRDefault="00131E28" w:rsidP="0081592C">
            <w:pPr>
              <w:pStyle w:val="TableParagraph"/>
              <w:spacing w:before="1" w:line="223" w:lineRule="exact"/>
              <w:ind w:left="106"/>
              <w:rPr>
                <w:rFonts w:ascii="Bookman Old Style" w:hAnsi="Bookman Old Style"/>
                <w:spacing w:val="-2"/>
                <w:sz w:val="18"/>
                <w:szCs w:val="18"/>
                <w:lang w:val="pt-BR"/>
              </w:rPr>
            </w:pPr>
            <w:r>
              <w:rPr>
                <w:rFonts w:ascii="Bookman Old Style" w:hAnsi="Bookman Old Style"/>
                <w:spacing w:val="-2"/>
                <w:sz w:val="18"/>
                <w:szCs w:val="18"/>
                <w:lang w:val="pt-BR"/>
              </w:rPr>
              <w:t>3.390</w:t>
            </w:r>
          </w:p>
          <w:p w14:paraId="2FE24724" w14:textId="77777777" w:rsidR="00131E28" w:rsidRPr="00BF32FB" w:rsidRDefault="00131E28" w:rsidP="0081592C">
            <w:pPr>
              <w:pStyle w:val="TableParagraph"/>
              <w:spacing w:before="1" w:line="223" w:lineRule="exact"/>
              <w:ind w:left="106"/>
              <w:rPr>
                <w:rFonts w:ascii="Bookman Old Style" w:hAnsi="Bookman Old Style"/>
                <w:sz w:val="18"/>
                <w:szCs w:val="18"/>
                <w:lang w:val="pt-BR"/>
              </w:rPr>
            </w:pPr>
          </w:p>
        </w:tc>
        <w:tc>
          <w:tcPr>
            <w:tcW w:w="1568" w:type="dxa"/>
          </w:tcPr>
          <w:p w14:paraId="16D00A85" w14:textId="77777777" w:rsidR="00131E28" w:rsidRDefault="00131E28" w:rsidP="0081592C">
            <w:pPr>
              <w:pStyle w:val="TableParagraph"/>
              <w:spacing w:before="1" w:line="223" w:lineRule="exact"/>
              <w:ind w:left="108"/>
              <w:rPr>
                <w:rFonts w:ascii="Bookman Old Style" w:hAnsi="Bookman Old Style"/>
                <w:spacing w:val="-5"/>
                <w:sz w:val="18"/>
                <w:szCs w:val="18"/>
                <w:lang w:val="pt-BR"/>
              </w:rPr>
            </w:pPr>
            <w:r>
              <w:rPr>
                <w:rFonts w:ascii="Bookman Old Style" w:hAnsi="Bookman Old Style"/>
                <w:spacing w:val="-5"/>
                <w:sz w:val="18"/>
                <w:szCs w:val="18"/>
                <w:lang w:val="pt-BR"/>
              </w:rPr>
              <w:t>25</w:t>
            </w:r>
            <w:r w:rsidRPr="00BF32FB">
              <w:rPr>
                <w:rFonts w:ascii="Bookman Old Style" w:hAnsi="Bookman Old Style"/>
                <w:spacing w:val="-5"/>
                <w:sz w:val="18"/>
                <w:szCs w:val="18"/>
                <w:lang w:val="pt-BR"/>
              </w:rPr>
              <w:t>/2024</w:t>
            </w:r>
          </w:p>
          <w:p w14:paraId="46304D02" w14:textId="77777777" w:rsidR="00131E28" w:rsidRDefault="00131E28" w:rsidP="0081592C">
            <w:pPr>
              <w:pStyle w:val="TableParagraph"/>
              <w:spacing w:before="1" w:line="223" w:lineRule="exact"/>
              <w:ind w:left="108"/>
              <w:rPr>
                <w:rFonts w:ascii="Bookman Old Style" w:hAnsi="Bookman Old Style"/>
                <w:spacing w:val="-5"/>
                <w:sz w:val="18"/>
                <w:szCs w:val="18"/>
                <w:lang w:val="pt-BR"/>
              </w:rPr>
            </w:pPr>
          </w:p>
          <w:p w14:paraId="46072483" w14:textId="77777777" w:rsidR="00131E28" w:rsidRDefault="00131E28" w:rsidP="0081592C">
            <w:pPr>
              <w:pStyle w:val="TableParagraph"/>
              <w:spacing w:before="1" w:line="223" w:lineRule="exact"/>
              <w:ind w:left="108"/>
              <w:rPr>
                <w:rFonts w:ascii="Bookman Old Style" w:hAnsi="Bookman Old Style"/>
                <w:spacing w:val="-5"/>
                <w:sz w:val="18"/>
                <w:szCs w:val="18"/>
                <w:lang w:val="pt-BR"/>
              </w:rPr>
            </w:pPr>
            <w:r>
              <w:rPr>
                <w:rFonts w:ascii="Bookman Old Style" w:hAnsi="Bookman Old Style"/>
                <w:spacing w:val="-5"/>
                <w:sz w:val="18"/>
                <w:szCs w:val="18"/>
                <w:lang w:val="pt-BR"/>
              </w:rPr>
              <w:t>112/2024</w:t>
            </w:r>
          </w:p>
          <w:p w14:paraId="1B1086D1" w14:textId="77777777" w:rsidR="00131E28" w:rsidRDefault="00131E28" w:rsidP="0081592C">
            <w:pPr>
              <w:pStyle w:val="TableParagraph"/>
              <w:spacing w:before="1" w:line="223" w:lineRule="exact"/>
              <w:ind w:left="108"/>
              <w:rPr>
                <w:rFonts w:ascii="Bookman Old Style" w:hAnsi="Bookman Old Style"/>
                <w:spacing w:val="-5"/>
                <w:sz w:val="18"/>
                <w:szCs w:val="18"/>
                <w:lang w:val="pt-BR"/>
              </w:rPr>
            </w:pPr>
          </w:p>
          <w:p w14:paraId="6410AF81" w14:textId="77777777" w:rsidR="00131E28" w:rsidRDefault="00131E28" w:rsidP="0081592C">
            <w:pPr>
              <w:pStyle w:val="TableParagraph"/>
              <w:spacing w:before="1" w:line="223" w:lineRule="exact"/>
              <w:ind w:left="108"/>
              <w:rPr>
                <w:rFonts w:ascii="Bookman Old Style" w:hAnsi="Bookman Old Style"/>
                <w:spacing w:val="-5"/>
                <w:sz w:val="18"/>
                <w:szCs w:val="18"/>
                <w:lang w:val="pt-BR"/>
              </w:rPr>
            </w:pPr>
          </w:p>
          <w:p w14:paraId="6F29CED0" w14:textId="77777777" w:rsidR="00131E28" w:rsidRPr="00BF32FB" w:rsidRDefault="00131E28" w:rsidP="0081592C">
            <w:pPr>
              <w:pStyle w:val="TableParagraph"/>
              <w:spacing w:before="1" w:line="223" w:lineRule="exact"/>
              <w:ind w:left="108"/>
              <w:rPr>
                <w:rFonts w:ascii="Bookman Old Style" w:hAnsi="Bookman Old Style"/>
                <w:sz w:val="18"/>
                <w:szCs w:val="18"/>
                <w:lang w:val="pt-BR"/>
              </w:rPr>
            </w:pPr>
            <w:r>
              <w:rPr>
                <w:rFonts w:ascii="Bookman Old Style" w:hAnsi="Bookman Old Style"/>
                <w:spacing w:val="-5"/>
                <w:sz w:val="18"/>
                <w:szCs w:val="18"/>
                <w:lang w:val="pt-BR"/>
              </w:rPr>
              <w:t>128/2024</w:t>
            </w:r>
          </w:p>
        </w:tc>
        <w:tc>
          <w:tcPr>
            <w:tcW w:w="3195" w:type="dxa"/>
          </w:tcPr>
          <w:p w14:paraId="31EFF16E" w14:textId="77777777" w:rsidR="00131E28" w:rsidRDefault="00131E28" w:rsidP="0081592C">
            <w:pPr>
              <w:pStyle w:val="TableParagraph"/>
              <w:spacing w:before="1" w:line="223" w:lineRule="exact"/>
              <w:rPr>
                <w:rFonts w:ascii="Bookman Old Style" w:hAnsi="Bookman Old Style"/>
                <w:sz w:val="18"/>
                <w:szCs w:val="18"/>
                <w:lang w:val="pt-BR"/>
              </w:rPr>
            </w:pPr>
            <w:r>
              <w:rPr>
                <w:rFonts w:ascii="Bookman Old Style" w:hAnsi="Bookman Old Style"/>
                <w:sz w:val="18"/>
                <w:szCs w:val="18"/>
                <w:lang w:val="pt-BR"/>
              </w:rPr>
              <w:t xml:space="preserve">Ações de Alimentação Escolar </w:t>
            </w:r>
            <w:r w:rsidRPr="00BF32FB">
              <w:rPr>
                <w:rFonts w:ascii="Bookman Old Style" w:hAnsi="Bookman Old Style"/>
                <w:sz w:val="18"/>
                <w:szCs w:val="18"/>
                <w:lang w:val="pt-BR"/>
              </w:rPr>
              <w:t xml:space="preserve"> </w:t>
            </w:r>
          </w:p>
          <w:p w14:paraId="5D0DEA24" w14:textId="77777777" w:rsidR="00131E28" w:rsidRDefault="00131E28" w:rsidP="0081592C">
            <w:pPr>
              <w:pStyle w:val="TableParagraph"/>
              <w:spacing w:before="1" w:line="223" w:lineRule="exact"/>
              <w:rPr>
                <w:rFonts w:ascii="Bookman Old Style" w:hAnsi="Bookman Old Style"/>
                <w:sz w:val="18"/>
                <w:szCs w:val="18"/>
                <w:lang w:val="pt-BR"/>
              </w:rPr>
            </w:pPr>
          </w:p>
          <w:p w14:paraId="79DC5778" w14:textId="77777777" w:rsidR="00131E28" w:rsidRDefault="00131E28" w:rsidP="0081592C">
            <w:pPr>
              <w:pStyle w:val="TableParagraph"/>
              <w:spacing w:before="1" w:line="223" w:lineRule="exact"/>
              <w:rPr>
                <w:rFonts w:ascii="Bookman Old Style" w:hAnsi="Bookman Old Style"/>
                <w:sz w:val="18"/>
                <w:szCs w:val="18"/>
                <w:lang w:val="pt-BR"/>
              </w:rPr>
            </w:pPr>
            <w:r>
              <w:rPr>
                <w:rFonts w:ascii="Bookman Old Style" w:hAnsi="Bookman Old Style"/>
                <w:sz w:val="18"/>
                <w:szCs w:val="18"/>
                <w:lang w:val="pt-BR"/>
              </w:rPr>
              <w:t>Manutenção das Atividades do Grupo de Idosos</w:t>
            </w:r>
          </w:p>
          <w:p w14:paraId="1514821E" w14:textId="77777777" w:rsidR="00131E28" w:rsidRDefault="00131E28" w:rsidP="0081592C">
            <w:pPr>
              <w:pStyle w:val="TableParagraph"/>
              <w:spacing w:before="1" w:line="223" w:lineRule="exact"/>
              <w:rPr>
                <w:rFonts w:ascii="Bookman Old Style" w:hAnsi="Bookman Old Style"/>
                <w:sz w:val="18"/>
                <w:szCs w:val="18"/>
                <w:lang w:val="pt-BR"/>
              </w:rPr>
            </w:pPr>
          </w:p>
          <w:p w14:paraId="4ED0858D" w14:textId="77777777" w:rsidR="00131E28" w:rsidRPr="00BF32FB" w:rsidRDefault="00131E28" w:rsidP="0081592C">
            <w:pPr>
              <w:pStyle w:val="TableParagraph"/>
              <w:spacing w:before="1" w:line="223" w:lineRule="exact"/>
              <w:rPr>
                <w:rFonts w:ascii="Bookman Old Style" w:hAnsi="Bookman Old Style"/>
                <w:sz w:val="18"/>
                <w:szCs w:val="18"/>
                <w:lang w:val="pt-BR"/>
              </w:rPr>
            </w:pPr>
            <w:r>
              <w:rPr>
                <w:rFonts w:ascii="Bookman Old Style" w:hAnsi="Bookman Old Style"/>
                <w:sz w:val="18"/>
                <w:szCs w:val="18"/>
                <w:lang w:val="pt-BR"/>
              </w:rPr>
              <w:t xml:space="preserve">Manutenção das Atividades do Fundo Municipal de Assistência Social </w:t>
            </w:r>
          </w:p>
        </w:tc>
      </w:tr>
    </w:tbl>
    <w:p w14:paraId="79FF3F2E" w14:textId="77777777" w:rsidR="006343CF" w:rsidRPr="008027C5" w:rsidRDefault="006343CF" w:rsidP="006343CF">
      <w:pPr>
        <w:tabs>
          <w:tab w:val="left" w:pos="1134"/>
        </w:tabs>
        <w:rPr>
          <w:rFonts w:ascii="Bookman Old Style" w:hAnsi="Bookman Old Style"/>
          <w:b/>
          <w:color w:val="FF0000"/>
          <w:sz w:val="22"/>
          <w:szCs w:val="22"/>
        </w:rPr>
      </w:pPr>
    </w:p>
    <w:p w14:paraId="5027BEEC" w14:textId="77777777" w:rsidR="006343CF" w:rsidRPr="008027C5" w:rsidRDefault="006343CF" w:rsidP="006343CF">
      <w:pPr>
        <w:overflowPunct w:val="0"/>
        <w:autoSpaceDE w:val="0"/>
        <w:autoSpaceDN w:val="0"/>
        <w:adjustRightInd w:val="0"/>
        <w:textAlignment w:val="baseline"/>
        <w:rPr>
          <w:rFonts w:ascii="Bookman Old Style" w:hAnsi="Bookman Old Style"/>
          <w:sz w:val="22"/>
          <w:szCs w:val="22"/>
        </w:rPr>
      </w:pPr>
      <w:r w:rsidRPr="008027C5">
        <w:rPr>
          <w:rFonts w:ascii="Bookman Old Style" w:hAnsi="Bookman Old Style"/>
          <w:b/>
          <w:sz w:val="22"/>
          <w:szCs w:val="22"/>
        </w:rPr>
        <w:t>2.7.</w:t>
      </w:r>
      <w:r w:rsidRPr="008027C5">
        <w:rPr>
          <w:rFonts w:ascii="Bookman Old Style" w:hAnsi="Bookman Old Style"/>
          <w:b/>
          <w:color w:val="FF0000"/>
          <w:sz w:val="22"/>
          <w:szCs w:val="22"/>
        </w:rPr>
        <w:t xml:space="preserve"> </w:t>
      </w:r>
      <w:r w:rsidRPr="008027C5">
        <w:rPr>
          <w:rFonts w:ascii="Bookman Old Style" w:hAnsi="Bookman Old Style"/>
          <w:sz w:val="22"/>
          <w:szCs w:val="22"/>
        </w:rPr>
        <w:t xml:space="preserve">No prazo de até </w:t>
      </w:r>
      <w:r w:rsidRPr="008027C5">
        <w:rPr>
          <w:rFonts w:ascii="Bookman Old Style" w:hAnsi="Bookman Old Style"/>
          <w:noProof/>
          <w:sz w:val="22"/>
          <w:szCs w:val="22"/>
        </w:rPr>
        <w:t>5 dias</w:t>
      </w:r>
      <w:r w:rsidRPr="008027C5">
        <w:rPr>
          <w:rFonts w:ascii="Bookman Old Style" w:hAnsi="Bookman Old Style"/>
          <w:sz w:val="22"/>
          <w:szCs w:val="22"/>
        </w:rPr>
        <w:t xml:space="preserve"> a contar do recebimento da convocação, o Proponente deverá assinar o termo de contrato com a </w:t>
      </w:r>
      <w:r w:rsidRPr="008027C5">
        <w:rPr>
          <w:rFonts w:ascii="Bookman Old Style" w:hAnsi="Bookman Old Style"/>
          <w:noProof/>
          <w:sz w:val="22"/>
          <w:szCs w:val="22"/>
        </w:rPr>
        <w:t>CONTRATANTE d</w:t>
      </w:r>
      <w:r w:rsidRPr="008027C5">
        <w:rPr>
          <w:rFonts w:ascii="Bookman Old Style" w:hAnsi="Bookman Old Style"/>
          <w:sz w:val="22"/>
          <w:szCs w:val="22"/>
        </w:rPr>
        <w:t>o objeto licitado, sob pena de decair o direito à contratação, sem prejuízo das sanções previstas na Lei 14.133/2021 e neste edital.</w:t>
      </w:r>
    </w:p>
    <w:p w14:paraId="1FD43D47" w14:textId="77777777" w:rsidR="006343CF" w:rsidRPr="008027C5" w:rsidRDefault="006343CF" w:rsidP="006343CF">
      <w:pPr>
        <w:overflowPunct w:val="0"/>
        <w:autoSpaceDE w:val="0"/>
        <w:autoSpaceDN w:val="0"/>
        <w:adjustRightInd w:val="0"/>
        <w:textAlignment w:val="baseline"/>
        <w:rPr>
          <w:rFonts w:ascii="Bookman Old Style" w:hAnsi="Bookman Old Style" w:cs="Arial"/>
          <w:sz w:val="22"/>
          <w:szCs w:val="22"/>
        </w:rPr>
      </w:pPr>
      <w:r w:rsidRPr="008027C5">
        <w:rPr>
          <w:rFonts w:ascii="Bookman Old Style" w:hAnsi="Bookman Old Style"/>
          <w:b/>
          <w:bCs/>
          <w:sz w:val="22"/>
          <w:szCs w:val="22"/>
        </w:rPr>
        <w:t xml:space="preserve">2.7.1. </w:t>
      </w:r>
      <w:r w:rsidRPr="008027C5">
        <w:rPr>
          <w:rFonts w:ascii="Bookman Old Style" w:hAnsi="Bookman Old Style" w:cs="Arial"/>
          <w:sz w:val="22"/>
          <w:szCs w:val="22"/>
        </w:rPr>
        <w:t>O prazo de convocação poderá ser prorrogado 1 (uma) vez, por igual período, mediante solicitação da parte durante seu transcurso, devidamente justificada, e desde que o motivo apresentado seja aceito pela Administração.</w:t>
      </w:r>
    </w:p>
    <w:p w14:paraId="6630825B" w14:textId="0A880937" w:rsidR="00721AE1" w:rsidRPr="003033BA" w:rsidRDefault="006343CF" w:rsidP="003033BA">
      <w:pPr>
        <w:overflowPunct w:val="0"/>
        <w:autoSpaceDE w:val="0"/>
        <w:autoSpaceDN w:val="0"/>
        <w:adjustRightInd w:val="0"/>
        <w:textAlignment w:val="baseline"/>
        <w:rPr>
          <w:rFonts w:ascii="Bookman Old Style" w:hAnsi="Bookman Old Style" w:cs="Arial"/>
          <w:sz w:val="22"/>
          <w:szCs w:val="22"/>
        </w:rPr>
      </w:pPr>
      <w:r w:rsidRPr="008027C5">
        <w:rPr>
          <w:rFonts w:ascii="Bookman Old Style" w:hAnsi="Bookman Old Style" w:cs="Arial"/>
          <w:b/>
          <w:bCs/>
          <w:sz w:val="22"/>
          <w:szCs w:val="22"/>
        </w:rPr>
        <w:t>2.7.2.</w:t>
      </w:r>
      <w:r w:rsidRPr="008027C5">
        <w:rPr>
          <w:rFonts w:ascii="Bookman Old Style" w:hAnsi="Bookman Old Style" w:cs="Arial"/>
          <w:sz w:val="22"/>
          <w:szCs w:val="22"/>
        </w:rPr>
        <w:t xml:space="preserve"> O início da execução do objeto será do primeiro dia útil, após a emissão da ordem de serviço. </w:t>
      </w:r>
    </w:p>
    <w:p w14:paraId="0CC74595" w14:textId="77777777" w:rsidR="00721AE1" w:rsidRDefault="00721AE1" w:rsidP="006343CF">
      <w:pPr>
        <w:tabs>
          <w:tab w:val="left" w:pos="1134"/>
        </w:tabs>
        <w:rPr>
          <w:rFonts w:ascii="Bookman Old Style" w:hAnsi="Bookman Old Style"/>
          <w:b/>
          <w:color w:val="FF0000"/>
          <w:sz w:val="22"/>
          <w:szCs w:val="22"/>
        </w:rPr>
      </w:pPr>
    </w:p>
    <w:p w14:paraId="5C6506A9" w14:textId="7CDDDB3C" w:rsidR="006343CF" w:rsidRPr="008027C5" w:rsidRDefault="006343CF" w:rsidP="006343CF">
      <w:pPr>
        <w:tabs>
          <w:tab w:val="left" w:pos="1134"/>
        </w:tabs>
        <w:rPr>
          <w:rFonts w:ascii="Bookman Old Style" w:hAnsi="Bookman Old Style"/>
          <w:b/>
          <w:sz w:val="22"/>
          <w:szCs w:val="22"/>
        </w:rPr>
      </w:pPr>
      <w:r w:rsidRPr="008027C5">
        <w:rPr>
          <w:rFonts w:ascii="Bookman Old Style" w:hAnsi="Bookman Old Style"/>
          <w:b/>
          <w:sz w:val="22"/>
          <w:szCs w:val="22"/>
        </w:rPr>
        <w:t>CLÁUSULA TERCEIRA - DAS OBRIGAÇÕES DA CONTRATADA</w:t>
      </w:r>
    </w:p>
    <w:p w14:paraId="1A260AA2" w14:textId="77777777" w:rsidR="004578E7" w:rsidRPr="004578E7" w:rsidRDefault="004578E7">
      <w:pPr>
        <w:numPr>
          <w:ilvl w:val="0"/>
          <w:numId w:val="51"/>
        </w:numPr>
        <w:tabs>
          <w:tab w:val="left" w:pos="426"/>
        </w:tabs>
        <w:autoSpaceDE w:val="0"/>
        <w:autoSpaceDN w:val="0"/>
        <w:adjustRightInd w:val="0"/>
        <w:ind w:left="284" w:hanging="284"/>
        <w:contextualSpacing/>
        <w:rPr>
          <w:rFonts w:ascii="Bookman Old Style" w:hAnsi="Bookman Old Style"/>
          <w:sz w:val="22"/>
          <w:szCs w:val="22"/>
        </w:rPr>
      </w:pPr>
      <w:r w:rsidRPr="004578E7">
        <w:rPr>
          <w:rFonts w:ascii="Bookman Old Style" w:hAnsi="Bookman Old Style"/>
          <w:sz w:val="22"/>
          <w:szCs w:val="22"/>
        </w:rPr>
        <w:t>Entregar os produtos conforme condições estipuladas no edital e anexos.</w:t>
      </w:r>
    </w:p>
    <w:p w14:paraId="40729882" w14:textId="77777777" w:rsidR="004578E7" w:rsidRPr="004578E7" w:rsidRDefault="004578E7">
      <w:pPr>
        <w:numPr>
          <w:ilvl w:val="0"/>
          <w:numId w:val="51"/>
        </w:numPr>
        <w:tabs>
          <w:tab w:val="left" w:pos="426"/>
        </w:tabs>
        <w:autoSpaceDE w:val="0"/>
        <w:autoSpaceDN w:val="0"/>
        <w:adjustRightInd w:val="0"/>
        <w:ind w:left="284" w:hanging="284"/>
        <w:contextualSpacing/>
        <w:rPr>
          <w:rFonts w:ascii="Bookman Old Style" w:hAnsi="Bookman Old Style"/>
          <w:sz w:val="22"/>
          <w:szCs w:val="22"/>
        </w:rPr>
      </w:pPr>
      <w:r w:rsidRPr="004578E7">
        <w:rPr>
          <w:rFonts w:ascii="Bookman Old Style" w:hAnsi="Bookman Old Style"/>
          <w:sz w:val="22"/>
          <w:szCs w:val="22"/>
        </w:rPr>
        <w:t>Responder, em relação aos seus funcionários, por todas as despesas decorrentes da entrega do objeto e por outras correlatas, tais como salários, seguros de acidentes, tributos, indenizações e outras que por ventura venham a ser criadas pelo Poder Público.</w:t>
      </w:r>
    </w:p>
    <w:p w14:paraId="07517AC9" w14:textId="77777777" w:rsidR="004578E7" w:rsidRPr="004578E7" w:rsidRDefault="004578E7">
      <w:pPr>
        <w:numPr>
          <w:ilvl w:val="0"/>
          <w:numId w:val="51"/>
        </w:numPr>
        <w:tabs>
          <w:tab w:val="left" w:pos="426"/>
        </w:tabs>
        <w:autoSpaceDE w:val="0"/>
        <w:autoSpaceDN w:val="0"/>
        <w:adjustRightInd w:val="0"/>
        <w:ind w:left="284" w:hanging="284"/>
        <w:contextualSpacing/>
        <w:rPr>
          <w:rFonts w:ascii="Bookman Old Style" w:hAnsi="Bookman Old Style"/>
          <w:sz w:val="22"/>
          <w:szCs w:val="22"/>
        </w:rPr>
      </w:pPr>
      <w:r w:rsidRPr="004578E7">
        <w:rPr>
          <w:rFonts w:ascii="Bookman Old Style" w:hAnsi="Bookman Old Style"/>
          <w:sz w:val="22"/>
          <w:szCs w:val="22"/>
        </w:rPr>
        <w:t xml:space="preserve">Responder pelos danos causados à Administração e a terceiros, decorrentes de sua culpa ou dolo, durante a entrega do objeto. </w:t>
      </w:r>
    </w:p>
    <w:p w14:paraId="5BE03667" w14:textId="77777777" w:rsidR="004578E7" w:rsidRPr="004578E7" w:rsidRDefault="004578E7">
      <w:pPr>
        <w:numPr>
          <w:ilvl w:val="0"/>
          <w:numId w:val="51"/>
        </w:numPr>
        <w:tabs>
          <w:tab w:val="left" w:pos="426"/>
        </w:tabs>
        <w:autoSpaceDE w:val="0"/>
        <w:autoSpaceDN w:val="0"/>
        <w:adjustRightInd w:val="0"/>
        <w:ind w:left="284" w:hanging="284"/>
        <w:contextualSpacing/>
        <w:rPr>
          <w:rFonts w:ascii="Bookman Old Style" w:hAnsi="Bookman Old Style"/>
          <w:sz w:val="22"/>
          <w:szCs w:val="22"/>
        </w:rPr>
      </w:pPr>
      <w:r w:rsidRPr="004578E7">
        <w:rPr>
          <w:rFonts w:ascii="Bookman Old Style" w:hAnsi="Bookman Old Style"/>
          <w:sz w:val="22"/>
          <w:szCs w:val="22"/>
        </w:rPr>
        <w:t>Fornece as devidas Notas Fiscais, nos termos da Lei.</w:t>
      </w:r>
    </w:p>
    <w:p w14:paraId="3DF85A57" w14:textId="0B7BCF50" w:rsidR="00721AE1" w:rsidRPr="008027C5" w:rsidRDefault="00721AE1" w:rsidP="00721AE1">
      <w:pPr>
        <w:tabs>
          <w:tab w:val="left" w:pos="1134"/>
        </w:tabs>
        <w:rPr>
          <w:rFonts w:ascii="Bookman Old Style" w:hAnsi="Bookman Old Style"/>
          <w:sz w:val="22"/>
          <w:szCs w:val="22"/>
        </w:rPr>
      </w:pPr>
    </w:p>
    <w:p w14:paraId="2FBDF390" w14:textId="77777777" w:rsidR="006343CF" w:rsidRPr="008027C5" w:rsidRDefault="006343CF" w:rsidP="006343CF">
      <w:pPr>
        <w:suppressAutoHyphens/>
        <w:rPr>
          <w:rFonts w:ascii="Bookman Old Style" w:hAnsi="Bookman Old Style"/>
          <w:b/>
          <w:sz w:val="22"/>
          <w:szCs w:val="22"/>
        </w:rPr>
      </w:pPr>
      <w:r w:rsidRPr="008027C5">
        <w:rPr>
          <w:rFonts w:ascii="Bookman Old Style" w:hAnsi="Bookman Old Style"/>
          <w:b/>
          <w:sz w:val="22"/>
          <w:szCs w:val="22"/>
        </w:rPr>
        <w:t>CLÁUSULA QUARTA - DAS OBRIGAÇÕES DO CONTRATANTE</w:t>
      </w:r>
    </w:p>
    <w:p w14:paraId="1583391C" w14:textId="22E602D8" w:rsidR="004578E7" w:rsidRPr="004578E7" w:rsidRDefault="004578E7">
      <w:pPr>
        <w:pStyle w:val="PargrafodaLista"/>
        <w:numPr>
          <w:ilvl w:val="0"/>
          <w:numId w:val="50"/>
        </w:numPr>
        <w:autoSpaceDE w:val="0"/>
        <w:autoSpaceDN w:val="0"/>
        <w:adjustRightInd w:val="0"/>
        <w:ind w:left="284" w:hanging="284"/>
        <w:contextualSpacing/>
        <w:jc w:val="both"/>
        <w:rPr>
          <w:rFonts w:ascii="Bookman Old Style" w:hAnsi="Bookman Old Style"/>
          <w:sz w:val="22"/>
          <w:szCs w:val="22"/>
        </w:rPr>
      </w:pPr>
      <w:r w:rsidRPr="004578E7">
        <w:rPr>
          <w:rFonts w:ascii="Bookman Old Style" w:hAnsi="Bookman Old Style"/>
          <w:sz w:val="22"/>
          <w:szCs w:val="22"/>
        </w:rPr>
        <w:t>Prestar à CONTRATADA todas as informações solicitadas e necessárias para a entrega do objeto.</w:t>
      </w:r>
    </w:p>
    <w:p w14:paraId="66329B2C" w14:textId="77777777" w:rsidR="004578E7" w:rsidRPr="004578E7" w:rsidRDefault="004578E7" w:rsidP="004578E7">
      <w:pPr>
        <w:autoSpaceDE w:val="0"/>
        <w:autoSpaceDN w:val="0"/>
        <w:adjustRightInd w:val="0"/>
        <w:ind w:left="284" w:hanging="284"/>
        <w:contextualSpacing/>
        <w:rPr>
          <w:rFonts w:ascii="Bookman Old Style" w:hAnsi="Bookman Old Style"/>
          <w:sz w:val="22"/>
          <w:szCs w:val="22"/>
        </w:rPr>
      </w:pPr>
    </w:p>
    <w:p w14:paraId="3E77C312" w14:textId="05062630" w:rsidR="004578E7" w:rsidRPr="004578E7" w:rsidRDefault="004578E7">
      <w:pPr>
        <w:pStyle w:val="PargrafodaLista"/>
        <w:numPr>
          <w:ilvl w:val="0"/>
          <w:numId w:val="50"/>
        </w:numPr>
        <w:ind w:left="284" w:hanging="284"/>
        <w:contextualSpacing/>
        <w:jc w:val="both"/>
        <w:rPr>
          <w:rFonts w:ascii="Bookman Old Style" w:hAnsi="Bookman Old Style"/>
          <w:sz w:val="22"/>
          <w:szCs w:val="22"/>
        </w:rPr>
      </w:pPr>
      <w:r w:rsidRPr="004578E7">
        <w:rPr>
          <w:rFonts w:ascii="Bookman Old Style" w:hAnsi="Bookman Old Style"/>
          <w:sz w:val="22"/>
          <w:szCs w:val="22"/>
        </w:rPr>
        <w:t>Efetuar o pagamento conforme definido no Edital, mediante apresentação da Nota Fiscal, desde que, atendidas as demais exigências estabelecidas neste Edital.</w:t>
      </w:r>
    </w:p>
    <w:p w14:paraId="13836C73" w14:textId="77777777" w:rsidR="004578E7" w:rsidRPr="004578E7" w:rsidRDefault="004578E7" w:rsidP="004578E7">
      <w:pPr>
        <w:autoSpaceDE w:val="0"/>
        <w:autoSpaceDN w:val="0"/>
        <w:adjustRightInd w:val="0"/>
        <w:ind w:left="284" w:hanging="284"/>
        <w:contextualSpacing/>
        <w:rPr>
          <w:rFonts w:ascii="Bookman Old Style" w:hAnsi="Bookman Old Style"/>
          <w:sz w:val="22"/>
          <w:szCs w:val="22"/>
        </w:rPr>
      </w:pPr>
    </w:p>
    <w:p w14:paraId="33E42243" w14:textId="68ACF825" w:rsidR="004578E7" w:rsidRPr="004578E7" w:rsidRDefault="004578E7">
      <w:pPr>
        <w:pStyle w:val="PargrafodaLista"/>
        <w:numPr>
          <w:ilvl w:val="0"/>
          <w:numId w:val="50"/>
        </w:numPr>
        <w:autoSpaceDE w:val="0"/>
        <w:autoSpaceDN w:val="0"/>
        <w:adjustRightInd w:val="0"/>
        <w:ind w:left="284" w:hanging="284"/>
        <w:contextualSpacing/>
        <w:jc w:val="both"/>
        <w:rPr>
          <w:rFonts w:ascii="Bookman Old Style" w:hAnsi="Bookman Old Style"/>
          <w:sz w:val="22"/>
          <w:szCs w:val="22"/>
        </w:rPr>
      </w:pPr>
      <w:r w:rsidRPr="004578E7">
        <w:rPr>
          <w:rFonts w:ascii="Bookman Old Style" w:hAnsi="Bookman Old Style"/>
          <w:sz w:val="22"/>
          <w:szCs w:val="22"/>
        </w:rPr>
        <w:t>Notificar à CONTRATADA, por escrito, a ocorrência de eventuais falhas ou imperfeições na entrega dos produtos, fixando prazo para sua correção.</w:t>
      </w:r>
    </w:p>
    <w:p w14:paraId="43B06CC2" w14:textId="77777777" w:rsidR="006343CF" w:rsidRPr="008027C5" w:rsidRDefault="006343CF" w:rsidP="006343CF">
      <w:pPr>
        <w:tabs>
          <w:tab w:val="left" w:pos="851"/>
        </w:tabs>
        <w:rPr>
          <w:rFonts w:ascii="Bookman Old Style" w:hAnsi="Bookman Old Style"/>
          <w:color w:val="FF0000"/>
          <w:sz w:val="22"/>
          <w:szCs w:val="22"/>
        </w:rPr>
      </w:pPr>
    </w:p>
    <w:p w14:paraId="62492983"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CLÁUSULA QUINTA – DO PAGAMENTO VINCULADO</w:t>
      </w:r>
    </w:p>
    <w:p w14:paraId="2BCA7B08" w14:textId="77777777" w:rsidR="006343CF" w:rsidRPr="008027C5" w:rsidRDefault="006343CF" w:rsidP="006343CF">
      <w:pPr>
        <w:pStyle w:val="Recuodecorpodetexto"/>
        <w:spacing w:after="0"/>
        <w:ind w:left="0"/>
        <w:rPr>
          <w:rFonts w:ascii="Bookman Old Style" w:hAnsi="Bookman Old Style"/>
          <w:sz w:val="22"/>
          <w:szCs w:val="22"/>
        </w:rPr>
      </w:pPr>
      <w:r w:rsidRPr="008027C5">
        <w:rPr>
          <w:rFonts w:ascii="Bookman Old Style" w:hAnsi="Bookman Old Style"/>
          <w:b/>
          <w:bCs/>
          <w:sz w:val="22"/>
          <w:szCs w:val="22"/>
        </w:rPr>
        <w:t>5.1.</w:t>
      </w:r>
      <w:r w:rsidRPr="008027C5">
        <w:rPr>
          <w:rFonts w:ascii="Bookman Old Style" w:hAnsi="Bookman Old Style"/>
          <w:sz w:val="22"/>
          <w:szCs w:val="22"/>
        </w:rPr>
        <w:t xml:space="preserve"> O MUNICÍPIO efetuará o pagamento pela prestação dos serviços, nas datas e condições estabelecidas neste instrumento contratual e no edital, após a apresentação de comprovantes, pela CONTRATADA, do pagamento dos salários dos trabalhadores que estiverem atuando no Município, das contribuições para o Fundo de Garantia do Tempo de Serviço – FGTS e Previdenciária.</w:t>
      </w:r>
    </w:p>
    <w:p w14:paraId="11DE9FBA" w14:textId="77777777" w:rsidR="006343CF" w:rsidRPr="008027C5" w:rsidRDefault="006343CF" w:rsidP="006343CF">
      <w:pPr>
        <w:pStyle w:val="Recuodecorpodetexto"/>
        <w:spacing w:after="0"/>
        <w:ind w:left="0"/>
        <w:rPr>
          <w:rFonts w:ascii="Bookman Old Style" w:hAnsi="Bookman Old Style"/>
          <w:color w:val="FF0000"/>
          <w:sz w:val="22"/>
          <w:szCs w:val="22"/>
        </w:rPr>
      </w:pPr>
    </w:p>
    <w:p w14:paraId="24A2506E" w14:textId="77777777" w:rsidR="006343CF" w:rsidRPr="008027C5" w:rsidRDefault="006343CF" w:rsidP="006343CF">
      <w:pPr>
        <w:pStyle w:val="Ttulo2"/>
        <w:spacing w:before="0" w:after="0"/>
        <w:rPr>
          <w:rFonts w:ascii="Bookman Old Style" w:hAnsi="Bookman Old Style"/>
          <w:i w:val="0"/>
          <w:iCs w:val="0"/>
          <w:sz w:val="22"/>
          <w:szCs w:val="22"/>
        </w:rPr>
      </w:pPr>
      <w:r w:rsidRPr="008027C5">
        <w:rPr>
          <w:rFonts w:ascii="Bookman Old Style" w:hAnsi="Bookman Old Style"/>
          <w:i w:val="0"/>
          <w:iCs w:val="0"/>
          <w:sz w:val="22"/>
          <w:szCs w:val="22"/>
        </w:rPr>
        <w:t xml:space="preserve">CLÁUSULA SEXTA – DA ALTERAÇÃO e </w:t>
      </w:r>
      <w:r w:rsidRPr="008027C5">
        <w:rPr>
          <w:rFonts w:ascii="Bookman Old Style" w:hAnsi="Bookman Old Style"/>
          <w:bCs w:val="0"/>
          <w:i w:val="0"/>
          <w:iCs w:val="0"/>
          <w:sz w:val="22"/>
          <w:szCs w:val="22"/>
        </w:rPr>
        <w:t>RESCISÃO</w:t>
      </w:r>
      <w:r w:rsidRPr="008027C5">
        <w:rPr>
          <w:rFonts w:ascii="Bookman Old Style" w:hAnsi="Bookman Old Style"/>
          <w:i w:val="0"/>
          <w:iCs w:val="0"/>
          <w:sz w:val="22"/>
          <w:szCs w:val="22"/>
        </w:rPr>
        <w:t xml:space="preserve"> CONTRATUAL </w:t>
      </w:r>
    </w:p>
    <w:p w14:paraId="01F445BC"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6.1</w:t>
      </w:r>
      <w:r w:rsidRPr="008027C5">
        <w:rPr>
          <w:rFonts w:ascii="Bookman Old Style" w:hAnsi="Bookman Old Style"/>
          <w:sz w:val="22"/>
          <w:szCs w:val="22"/>
        </w:rPr>
        <w:t xml:space="preserve"> Constituirão motivos para extinção do contrato, devendo ser formalmente motivada nos autos do processo, assegurados o contraditório e a ampla defesa, as seguintes situações (art. 136, caput da Lei nº 14.133/2021): </w:t>
      </w:r>
    </w:p>
    <w:p w14:paraId="1323F280" w14:textId="77777777" w:rsidR="006343CF" w:rsidRPr="008027C5" w:rsidRDefault="006343CF">
      <w:pPr>
        <w:numPr>
          <w:ilvl w:val="0"/>
          <w:numId w:val="1"/>
        </w:numPr>
        <w:ind w:left="0" w:firstLine="0"/>
        <w:rPr>
          <w:rFonts w:ascii="Bookman Old Style" w:hAnsi="Bookman Old Style"/>
          <w:sz w:val="22"/>
          <w:szCs w:val="22"/>
        </w:rPr>
      </w:pPr>
      <w:r w:rsidRPr="008027C5">
        <w:rPr>
          <w:rFonts w:ascii="Bookman Old Style" w:hAnsi="Bookman Old Style"/>
          <w:sz w:val="22"/>
          <w:szCs w:val="22"/>
        </w:rPr>
        <w:t xml:space="preserve">Não cumprimento ou cumprimento irregular de normas editalícias ou de cláusulas contratuais, de especificações, de projetos ou de prazos; </w:t>
      </w:r>
    </w:p>
    <w:p w14:paraId="651ACAA1" w14:textId="77777777" w:rsidR="006343CF" w:rsidRPr="008027C5" w:rsidRDefault="006343CF">
      <w:pPr>
        <w:numPr>
          <w:ilvl w:val="0"/>
          <w:numId w:val="1"/>
        </w:numPr>
        <w:ind w:left="0" w:firstLine="0"/>
        <w:rPr>
          <w:rFonts w:ascii="Bookman Old Style" w:hAnsi="Bookman Old Style"/>
          <w:sz w:val="22"/>
          <w:szCs w:val="22"/>
        </w:rPr>
      </w:pPr>
      <w:r w:rsidRPr="008027C5">
        <w:rPr>
          <w:rFonts w:ascii="Bookman Old Style" w:hAnsi="Bookman Old Style"/>
          <w:sz w:val="22"/>
          <w:szCs w:val="22"/>
        </w:rPr>
        <w:t xml:space="preserve">Desatendimento das determinações regulares emitidas pela autoridade designada para acompanhar e fiscalizar sua execução ou por autoridade superior; </w:t>
      </w:r>
    </w:p>
    <w:p w14:paraId="4FDC60D3" w14:textId="77777777" w:rsidR="006343CF" w:rsidRPr="008027C5" w:rsidRDefault="006343CF">
      <w:pPr>
        <w:numPr>
          <w:ilvl w:val="0"/>
          <w:numId w:val="1"/>
        </w:numPr>
        <w:ind w:left="0" w:firstLine="0"/>
        <w:rPr>
          <w:rFonts w:ascii="Bookman Old Style" w:hAnsi="Bookman Old Style"/>
          <w:sz w:val="22"/>
          <w:szCs w:val="22"/>
        </w:rPr>
      </w:pPr>
      <w:r w:rsidRPr="008027C5">
        <w:rPr>
          <w:rFonts w:ascii="Bookman Old Style" w:hAnsi="Bookman Old Style"/>
          <w:sz w:val="22"/>
          <w:szCs w:val="22"/>
        </w:rPr>
        <w:t>Alteração social ou modificação da finalidade ou da estrutura da empresa que restrinja sua capacidade de concluir o contrato;</w:t>
      </w:r>
    </w:p>
    <w:p w14:paraId="547B4C6D" w14:textId="77777777" w:rsidR="006343CF" w:rsidRPr="008027C5" w:rsidRDefault="006343CF">
      <w:pPr>
        <w:numPr>
          <w:ilvl w:val="0"/>
          <w:numId w:val="1"/>
        </w:numPr>
        <w:ind w:left="0" w:firstLine="0"/>
        <w:rPr>
          <w:rFonts w:ascii="Bookman Old Style" w:hAnsi="Bookman Old Style"/>
          <w:sz w:val="22"/>
          <w:szCs w:val="22"/>
        </w:rPr>
      </w:pPr>
      <w:r w:rsidRPr="008027C5">
        <w:rPr>
          <w:rFonts w:ascii="Bookman Old Style" w:hAnsi="Bookman Old Style"/>
          <w:sz w:val="22"/>
          <w:szCs w:val="22"/>
        </w:rPr>
        <w:t xml:space="preserve">Decretação de falência ou de insolvência civil, dissolução da sociedade ou falecimento do CONTRATADO; </w:t>
      </w:r>
    </w:p>
    <w:p w14:paraId="192FE045" w14:textId="77777777" w:rsidR="006343CF" w:rsidRPr="008027C5" w:rsidRDefault="006343CF">
      <w:pPr>
        <w:numPr>
          <w:ilvl w:val="0"/>
          <w:numId w:val="1"/>
        </w:numPr>
        <w:ind w:left="0" w:firstLine="0"/>
        <w:rPr>
          <w:rFonts w:ascii="Bookman Old Style" w:hAnsi="Bookman Old Style"/>
          <w:sz w:val="22"/>
          <w:szCs w:val="22"/>
        </w:rPr>
      </w:pPr>
      <w:r w:rsidRPr="008027C5">
        <w:rPr>
          <w:rFonts w:ascii="Bookman Old Style" w:hAnsi="Bookman Old Style"/>
          <w:sz w:val="22"/>
          <w:szCs w:val="22"/>
        </w:rPr>
        <w:t xml:space="preserve">Caso fortuito ou força maior, regularmente comprovados, impeditivos da execução do contrato; </w:t>
      </w:r>
    </w:p>
    <w:p w14:paraId="5CBB7568" w14:textId="77777777" w:rsidR="006343CF" w:rsidRPr="008027C5" w:rsidRDefault="006343CF">
      <w:pPr>
        <w:numPr>
          <w:ilvl w:val="0"/>
          <w:numId w:val="1"/>
        </w:numPr>
        <w:ind w:left="0" w:firstLine="0"/>
        <w:rPr>
          <w:rFonts w:ascii="Bookman Old Style" w:hAnsi="Bookman Old Style"/>
          <w:sz w:val="22"/>
          <w:szCs w:val="22"/>
        </w:rPr>
      </w:pPr>
      <w:r w:rsidRPr="008027C5">
        <w:rPr>
          <w:rFonts w:ascii="Bookman Old Style" w:hAnsi="Bookman Old Style"/>
          <w:sz w:val="22"/>
          <w:szCs w:val="22"/>
        </w:rPr>
        <w:t xml:space="preserve">Atraso na obtenção da licença ambiental, ou impossibilidade de obtê-la, ou alteração substancial do anteprojeto que dela resultar, ainda que obtida no prazo previsto; </w:t>
      </w:r>
    </w:p>
    <w:p w14:paraId="1E93F56B" w14:textId="77777777" w:rsidR="006343CF" w:rsidRPr="008027C5" w:rsidRDefault="006343CF">
      <w:pPr>
        <w:numPr>
          <w:ilvl w:val="0"/>
          <w:numId w:val="1"/>
        </w:numPr>
        <w:ind w:left="0" w:firstLine="0"/>
        <w:rPr>
          <w:rFonts w:ascii="Bookman Old Style" w:hAnsi="Bookman Old Style"/>
          <w:sz w:val="22"/>
          <w:szCs w:val="22"/>
        </w:rPr>
      </w:pPr>
      <w:r w:rsidRPr="008027C5">
        <w:rPr>
          <w:rFonts w:ascii="Bookman Old Style" w:hAnsi="Bookman Old Style"/>
          <w:sz w:val="22"/>
          <w:szCs w:val="22"/>
        </w:rPr>
        <w:t xml:space="preserve">Atraso na liberação das áreas sujeitas a desapropriação, a desocupação ou a servidão administrativa, ou impossibilidade de liberação dessas áreas; </w:t>
      </w:r>
    </w:p>
    <w:p w14:paraId="2D3ACD28" w14:textId="77777777" w:rsidR="006343CF" w:rsidRPr="008027C5" w:rsidRDefault="006343CF">
      <w:pPr>
        <w:numPr>
          <w:ilvl w:val="0"/>
          <w:numId w:val="1"/>
        </w:numPr>
        <w:ind w:left="0" w:firstLine="0"/>
        <w:rPr>
          <w:rFonts w:ascii="Bookman Old Style" w:hAnsi="Bookman Old Style"/>
          <w:sz w:val="22"/>
          <w:szCs w:val="22"/>
        </w:rPr>
      </w:pPr>
      <w:r w:rsidRPr="008027C5">
        <w:rPr>
          <w:rFonts w:ascii="Bookman Old Style" w:hAnsi="Bookman Old Style"/>
          <w:sz w:val="22"/>
          <w:szCs w:val="22"/>
        </w:rPr>
        <w:t xml:space="preserve">Razões de interesse público, justificadas pela autoridade máxima do órgão; </w:t>
      </w:r>
    </w:p>
    <w:p w14:paraId="43DD55B7" w14:textId="77777777" w:rsidR="006343CF" w:rsidRPr="008027C5" w:rsidRDefault="006343CF">
      <w:pPr>
        <w:numPr>
          <w:ilvl w:val="0"/>
          <w:numId w:val="1"/>
        </w:numPr>
        <w:ind w:left="0" w:firstLine="0"/>
        <w:rPr>
          <w:rFonts w:ascii="Bookman Old Style" w:hAnsi="Bookman Old Style"/>
          <w:sz w:val="22"/>
          <w:szCs w:val="22"/>
        </w:rPr>
      </w:pPr>
      <w:r w:rsidRPr="008027C5">
        <w:rPr>
          <w:rFonts w:ascii="Bookman Old Style" w:hAnsi="Bookman Old Style"/>
          <w:sz w:val="22"/>
          <w:szCs w:val="22"/>
        </w:rPr>
        <w:t xml:space="preserve">Não cumprimento das obrigações relativas à reserva de cargos prevista em lei, bem como em outras normas específicas, para pessoa com deficiência, para reabilitado da Previdência Social ou para aprendiz. </w:t>
      </w:r>
    </w:p>
    <w:p w14:paraId="1D2E33AF"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6.1.1.</w:t>
      </w:r>
      <w:r w:rsidRPr="008027C5">
        <w:rPr>
          <w:rFonts w:ascii="Bookman Old Style" w:hAnsi="Bookman Old Style"/>
          <w:sz w:val="22"/>
          <w:szCs w:val="22"/>
        </w:rPr>
        <w:t xml:space="preserve"> As hipóteses de extinção a que se referem as letras “b”, “c” e “d” do item anterior observarão as seguintes disposições (art. 136, § 3º da Lei nº 14.133/2021): </w:t>
      </w:r>
    </w:p>
    <w:p w14:paraId="10819120" w14:textId="77777777" w:rsidR="006343CF" w:rsidRPr="008027C5" w:rsidRDefault="006343CF">
      <w:pPr>
        <w:numPr>
          <w:ilvl w:val="0"/>
          <w:numId w:val="2"/>
        </w:numPr>
        <w:ind w:left="0" w:firstLine="0"/>
        <w:rPr>
          <w:rFonts w:ascii="Bookman Old Style" w:hAnsi="Bookman Old Style"/>
          <w:sz w:val="22"/>
          <w:szCs w:val="22"/>
        </w:rPr>
      </w:pPr>
      <w:r w:rsidRPr="008027C5">
        <w:rPr>
          <w:rFonts w:ascii="Bookman Old Style" w:hAnsi="Bookman Old Style"/>
          <w:sz w:val="22"/>
          <w:szCs w:val="22"/>
        </w:rPr>
        <w:t>Não serão admitidas em caso de calamidade pública, de grave perturbação da ordem interna ou de guerra, bem como quando decorrerem de ato ou fato que a CONTRATADA tenha praticado, do qual tenha participado ou para o qual tenha contribuído;</w:t>
      </w:r>
    </w:p>
    <w:p w14:paraId="55A93637" w14:textId="77777777" w:rsidR="006343CF" w:rsidRPr="008027C5" w:rsidRDefault="006343CF">
      <w:pPr>
        <w:numPr>
          <w:ilvl w:val="0"/>
          <w:numId w:val="2"/>
        </w:numPr>
        <w:ind w:left="0" w:firstLine="0"/>
        <w:rPr>
          <w:rFonts w:ascii="Bookman Old Style" w:hAnsi="Bookman Old Style"/>
          <w:sz w:val="22"/>
          <w:szCs w:val="22"/>
        </w:rPr>
      </w:pPr>
      <w:r w:rsidRPr="008027C5">
        <w:rPr>
          <w:rFonts w:ascii="Bookman Old Style" w:hAnsi="Bookman Old Style"/>
          <w:sz w:val="22"/>
          <w:szCs w:val="22"/>
        </w:rPr>
        <w:t xml:space="preserve">Assegurarão ao CONTRATADA o direito de optar pela suspensão do cumprimento das obrigações assumidas até a normalização da situação, admitido o restabelecimento do equilíbrio econômico-financeiros do contrato, na forma da alínea “d” do inciso II do caput do art. 124 da Lei nº 14.133/2021. </w:t>
      </w:r>
    </w:p>
    <w:p w14:paraId="5791C1A8" w14:textId="77777777" w:rsidR="006343CF" w:rsidRPr="008027C5" w:rsidRDefault="006343CF" w:rsidP="006343CF">
      <w:pPr>
        <w:rPr>
          <w:rFonts w:ascii="Bookman Old Style" w:hAnsi="Bookman Old Style"/>
          <w:sz w:val="22"/>
          <w:szCs w:val="22"/>
        </w:rPr>
      </w:pPr>
    </w:p>
    <w:p w14:paraId="0DBF3688"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6.2.</w:t>
      </w:r>
      <w:r w:rsidRPr="008027C5">
        <w:rPr>
          <w:rFonts w:ascii="Bookman Old Style" w:hAnsi="Bookman Old Style"/>
          <w:sz w:val="22"/>
          <w:szCs w:val="22"/>
        </w:rPr>
        <w:t xml:space="preserve"> A CONTRATADA terá direito à extinção do contrato nas seguintes hipóteses (art. 136, § 2º da Lei nº 14.133/2021): </w:t>
      </w:r>
    </w:p>
    <w:p w14:paraId="7B9BB37A" w14:textId="77777777" w:rsidR="006343CF" w:rsidRPr="008027C5" w:rsidRDefault="006343CF">
      <w:pPr>
        <w:numPr>
          <w:ilvl w:val="0"/>
          <w:numId w:val="3"/>
        </w:numPr>
        <w:ind w:left="0" w:firstLine="0"/>
        <w:rPr>
          <w:rFonts w:ascii="Bookman Old Style" w:hAnsi="Bookman Old Style"/>
          <w:sz w:val="22"/>
          <w:szCs w:val="22"/>
        </w:rPr>
      </w:pPr>
      <w:r w:rsidRPr="008027C5">
        <w:rPr>
          <w:rFonts w:ascii="Bookman Old Style" w:hAnsi="Bookman Old Style"/>
          <w:sz w:val="22"/>
          <w:szCs w:val="22"/>
        </w:rPr>
        <w:t>Supressão, por parte da Administração, de obras, serviços ou compras que acarrete modificação do valor inicial do contrato além do limite permitido no art. 125 da Lei nº 14.133/2021;</w:t>
      </w:r>
    </w:p>
    <w:p w14:paraId="1F4158BE" w14:textId="77777777" w:rsidR="006343CF" w:rsidRPr="008027C5" w:rsidRDefault="006343CF">
      <w:pPr>
        <w:numPr>
          <w:ilvl w:val="0"/>
          <w:numId w:val="3"/>
        </w:numPr>
        <w:ind w:left="0" w:firstLine="0"/>
        <w:rPr>
          <w:rFonts w:ascii="Bookman Old Style" w:hAnsi="Bookman Old Style"/>
          <w:sz w:val="22"/>
          <w:szCs w:val="22"/>
        </w:rPr>
      </w:pPr>
      <w:r w:rsidRPr="008027C5">
        <w:rPr>
          <w:rFonts w:ascii="Bookman Old Style" w:hAnsi="Bookman Old Style"/>
          <w:sz w:val="22"/>
          <w:szCs w:val="22"/>
        </w:rPr>
        <w:t xml:space="preserve">Suspensão de execução do contrato, por ordem escrita da Administração, por prazo superior a 3 (três) meses; </w:t>
      </w:r>
    </w:p>
    <w:p w14:paraId="28F62999" w14:textId="77777777" w:rsidR="006343CF" w:rsidRPr="008027C5" w:rsidRDefault="006343CF">
      <w:pPr>
        <w:numPr>
          <w:ilvl w:val="0"/>
          <w:numId w:val="3"/>
        </w:numPr>
        <w:ind w:left="0" w:firstLine="0"/>
        <w:rPr>
          <w:rFonts w:ascii="Bookman Old Style" w:hAnsi="Bookman Old Style"/>
          <w:sz w:val="22"/>
          <w:szCs w:val="22"/>
        </w:rPr>
      </w:pPr>
      <w:r w:rsidRPr="008027C5">
        <w:rPr>
          <w:rFonts w:ascii="Bookman Old Style" w:hAnsi="Bookman Old Style"/>
          <w:sz w:val="22"/>
          <w:szCs w:val="22"/>
        </w:rPr>
        <w:t xml:space="preserve">Repetidas suspensões que totalizem 90 (noventa) dias úteis, independentemente do pagamento obrigatório de indenização pelas sucessivas e contratualmente imprevistas desmobilizações e mobilizações e outras previstas; </w:t>
      </w:r>
    </w:p>
    <w:p w14:paraId="06A68B62" w14:textId="77777777" w:rsidR="006343CF" w:rsidRPr="008027C5" w:rsidRDefault="006343CF">
      <w:pPr>
        <w:numPr>
          <w:ilvl w:val="0"/>
          <w:numId w:val="3"/>
        </w:numPr>
        <w:ind w:left="0" w:firstLine="0"/>
        <w:rPr>
          <w:rFonts w:ascii="Bookman Old Style" w:hAnsi="Bookman Old Style"/>
          <w:sz w:val="22"/>
          <w:szCs w:val="22"/>
        </w:rPr>
      </w:pPr>
      <w:r w:rsidRPr="008027C5">
        <w:rPr>
          <w:rFonts w:ascii="Bookman Old Style" w:hAnsi="Bookman Old Style"/>
          <w:sz w:val="22"/>
          <w:szCs w:val="22"/>
        </w:rPr>
        <w:t>Atraso superior a 2 (dois) meses, contado da emissão da nota fiscal, dos pagamentos ou de parcelas de pagamentos devidos pela Administração por despesas de obras, serviços ou fornecimentos;</w:t>
      </w:r>
    </w:p>
    <w:p w14:paraId="3E3DD5F0" w14:textId="77777777" w:rsidR="006343CF" w:rsidRPr="008027C5" w:rsidRDefault="006343CF">
      <w:pPr>
        <w:numPr>
          <w:ilvl w:val="0"/>
          <w:numId w:val="3"/>
        </w:numPr>
        <w:ind w:left="0" w:firstLine="0"/>
        <w:rPr>
          <w:rFonts w:ascii="Bookman Old Style" w:hAnsi="Bookman Old Style"/>
          <w:sz w:val="22"/>
          <w:szCs w:val="22"/>
        </w:rPr>
      </w:pPr>
      <w:r w:rsidRPr="008027C5">
        <w:rPr>
          <w:rFonts w:ascii="Bookman Old Style" w:hAnsi="Bookman Old Style"/>
          <w:sz w:val="22"/>
          <w:szCs w:val="22"/>
        </w:rPr>
        <w:t xml:space="preserve">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14:paraId="65453FE3" w14:textId="77777777" w:rsidR="006343CF" w:rsidRPr="008027C5" w:rsidRDefault="006343CF" w:rsidP="006343CF">
      <w:pPr>
        <w:rPr>
          <w:rFonts w:ascii="Bookman Old Style" w:hAnsi="Bookman Old Style"/>
          <w:sz w:val="22"/>
          <w:szCs w:val="22"/>
        </w:rPr>
      </w:pPr>
    </w:p>
    <w:p w14:paraId="2CB0D04B"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6.3.</w:t>
      </w:r>
      <w:r w:rsidRPr="008027C5">
        <w:rPr>
          <w:rFonts w:ascii="Bookman Old Style" w:hAnsi="Bookman Old Style"/>
          <w:sz w:val="22"/>
          <w:szCs w:val="22"/>
        </w:rPr>
        <w:t xml:space="preserve"> A extinção do contrato poderá ser (art. 138 da Lei nº 14.133/2021): </w:t>
      </w:r>
    </w:p>
    <w:p w14:paraId="16338525" w14:textId="77777777" w:rsidR="006343CF" w:rsidRPr="008027C5" w:rsidRDefault="006343CF">
      <w:pPr>
        <w:numPr>
          <w:ilvl w:val="0"/>
          <w:numId w:val="4"/>
        </w:numPr>
        <w:ind w:left="0" w:firstLine="0"/>
        <w:rPr>
          <w:rFonts w:ascii="Bookman Old Style" w:hAnsi="Bookman Old Style"/>
          <w:sz w:val="22"/>
          <w:szCs w:val="22"/>
        </w:rPr>
      </w:pPr>
      <w:r w:rsidRPr="008027C5">
        <w:rPr>
          <w:rFonts w:ascii="Bookman Old Style" w:hAnsi="Bookman Old Style"/>
          <w:sz w:val="22"/>
          <w:szCs w:val="22"/>
        </w:rPr>
        <w:t xml:space="preserve">Determinada por ato unilateral e escrito da Administração, exceto no caso de descumprimento decorrente de sua própria conduta; </w:t>
      </w:r>
    </w:p>
    <w:p w14:paraId="5187A33F" w14:textId="77777777" w:rsidR="006343CF" w:rsidRPr="008027C5" w:rsidRDefault="006343CF">
      <w:pPr>
        <w:numPr>
          <w:ilvl w:val="0"/>
          <w:numId w:val="4"/>
        </w:numPr>
        <w:ind w:left="0" w:firstLine="0"/>
        <w:rPr>
          <w:rFonts w:ascii="Bookman Old Style" w:hAnsi="Bookman Old Style"/>
          <w:sz w:val="22"/>
          <w:szCs w:val="22"/>
        </w:rPr>
      </w:pPr>
      <w:r w:rsidRPr="008027C5">
        <w:rPr>
          <w:rFonts w:ascii="Bookman Old Style" w:hAnsi="Bookman Old Style"/>
          <w:sz w:val="22"/>
          <w:szCs w:val="22"/>
        </w:rPr>
        <w:t>Consensual, por acordo entre as partes, por conciliação, por mediação ou por comitê de resolução de disputas, desde que haja interesse da Administração;</w:t>
      </w:r>
    </w:p>
    <w:p w14:paraId="5B8E9AAD" w14:textId="77777777" w:rsidR="006343CF" w:rsidRPr="008027C5" w:rsidRDefault="006343CF">
      <w:pPr>
        <w:numPr>
          <w:ilvl w:val="0"/>
          <w:numId w:val="4"/>
        </w:numPr>
        <w:ind w:left="0" w:firstLine="0"/>
        <w:rPr>
          <w:rFonts w:ascii="Bookman Old Style" w:hAnsi="Bookman Old Style"/>
          <w:sz w:val="22"/>
          <w:szCs w:val="22"/>
        </w:rPr>
      </w:pPr>
      <w:r w:rsidRPr="008027C5">
        <w:rPr>
          <w:rFonts w:ascii="Bookman Old Style" w:hAnsi="Bookman Old Style"/>
          <w:sz w:val="22"/>
          <w:szCs w:val="22"/>
        </w:rPr>
        <w:t xml:space="preserve">Determinada por decisão arbitral, em decorrência de cláusula compromissória ou compromisso arbitral, ou por decisão judicial. </w:t>
      </w:r>
    </w:p>
    <w:p w14:paraId="08D0C32E" w14:textId="77777777" w:rsidR="006343CF" w:rsidRPr="008027C5" w:rsidRDefault="006343CF" w:rsidP="006343CF">
      <w:pPr>
        <w:rPr>
          <w:rFonts w:ascii="Bookman Old Style" w:hAnsi="Bookman Old Style"/>
          <w:sz w:val="22"/>
          <w:szCs w:val="22"/>
        </w:rPr>
      </w:pPr>
    </w:p>
    <w:p w14:paraId="4BDC7781"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6.3.1.</w:t>
      </w:r>
      <w:r w:rsidRPr="008027C5">
        <w:rPr>
          <w:rFonts w:ascii="Bookman Old Style" w:hAnsi="Bookman Old Style"/>
          <w:sz w:val="22"/>
          <w:szCs w:val="22"/>
        </w:rPr>
        <w:t xml:space="preserve"> A extinção determinada por ato unilateral da Administração e a extinção consensual serão precedidas de autorização escrita e fundamentada da autoridade competente e reduzidas a termo no respectivo processo. </w:t>
      </w:r>
    </w:p>
    <w:p w14:paraId="63E167C1"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6.3.2.</w:t>
      </w:r>
      <w:r w:rsidRPr="008027C5">
        <w:rPr>
          <w:rFonts w:ascii="Bookman Old Style" w:hAnsi="Bookman Old Style"/>
          <w:sz w:val="22"/>
          <w:szCs w:val="22"/>
        </w:rPr>
        <w:t xml:space="preserve"> Quando a extinção decorrer de culpa exclusiva da Administração, a CONTRATADA será ressarcida pelos prejuízos regularmente comprovados que houver sofrido e terá direito a: </w:t>
      </w:r>
    </w:p>
    <w:p w14:paraId="5956336C" w14:textId="77777777" w:rsidR="006343CF" w:rsidRPr="008027C5" w:rsidRDefault="006343CF">
      <w:pPr>
        <w:numPr>
          <w:ilvl w:val="0"/>
          <w:numId w:val="5"/>
        </w:numPr>
        <w:ind w:left="0" w:firstLine="0"/>
        <w:rPr>
          <w:rFonts w:ascii="Bookman Old Style" w:hAnsi="Bookman Old Style"/>
          <w:sz w:val="22"/>
          <w:szCs w:val="22"/>
        </w:rPr>
      </w:pPr>
      <w:r w:rsidRPr="008027C5">
        <w:rPr>
          <w:rFonts w:ascii="Bookman Old Style" w:hAnsi="Bookman Old Style"/>
          <w:sz w:val="22"/>
          <w:szCs w:val="22"/>
        </w:rPr>
        <w:t xml:space="preserve">Pagamentos devidos pela execução do contrato até a data de extinção; </w:t>
      </w:r>
    </w:p>
    <w:p w14:paraId="5AFFAE0B" w14:textId="77777777" w:rsidR="006343CF" w:rsidRPr="008027C5" w:rsidRDefault="006343CF">
      <w:pPr>
        <w:numPr>
          <w:ilvl w:val="0"/>
          <w:numId w:val="5"/>
        </w:numPr>
        <w:ind w:left="0" w:firstLine="0"/>
        <w:rPr>
          <w:rFonts w:ascii="Bookman Old Style" w:hAnsi="Bookman Old Style"/>
          <w:sz w:val="22"/>
          <w:szCs w:val="22"/>
        </w:rPr>
      </w:pPr>
      <w:r w:rsidRPr="008027C5">
        <w:rPr>
          <w:rFonts w:ascii="Bookman Old Style" w:hAnsi="Bookman Old Style"/>
          <w:sz w:val="22"/>
          <w:szCs w:val="22"/>
        </w:rPr>
        <w:t xml:space="preserve">Pagamento do custo da desmobilização. </w:t>
      </w:r>
    </w:p>
    <w:p w14:paraId="1DC4C6D9" w14:textId="77777777" w:rsidR="006343CF" w:rsidRPr="008027C5" w:rsidRDefault="006343CF" w:rsidP="006343CF">
      <w:pPr>
        <w:rPr>
          <w:rFonts w:ascii="Bookman Old Style" w:hAnsi="Bookman Old Style"/>
          <w:sz w:val="22"/>
          <w:szCs w:val="22"/>
        </w:rPr>
      </w:pPr>
    </w:p>
    <w:p w14:paraId="210D270F"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6.4.</w:t>
      </w:r>
      <w:r w:rsidRPr="008027C5">
        <w:rPr>
          <w:rFonts w:ascii="Bookman Old Style" w:hAnsi="Bookman Old Style"/>
          <w:sz w:val="22"/>
          <w:szCs w:val="22"/>
        </w:rPr>
        <w:t xml:space="preserve"> A extinção determinada por ato unilateral da Administração poderá acarretar, sem prejuízo das sanções previstas na Lei nº 14.133/2021, as seguintes consequências (art. 139 da Lei nº 14.133/2021): </w:t>
      </w:r>
    </w:p>
    <w:p w14:paraId="10A03515" w14:textId="77777777" w:rsidR="006343CF" w:rsidRPr="008027C5" w:rsidRDefault="006343CF">
      <w:pPr>
        <w:numPr>
          <w:ilvl w:val="0"/>
          <w:numId w:val="6"/>
        </w:numPr>
        <w:ind w:left="0" w:firstLine="0"/>
        <w:rPr>
          <w:rFonts w:ascii="Bookman Old Style" w:hAnsi="Bookman Old Style"/>
          <w:sz w:val="22"/>
          <w:szCs w:val="22"/>
        </w:rPr>
      </w:pPr>
      <w:r w:rsidRPr="008027C5">
        <w:rPr>
          <w:rFonts w:ascii="Bookman Old Style" w:hAnsi="Bookman Old Style"/>
          <w:sz w:val="22"/>
          <w:szCs w:val="22"/>
        </w:rPr>
        <w:t xml:space="preserve">Assunção imediata do objeto do contrato, no estado e local em que se encontrar, por ato próprio da Administração; </w:t>
      </w:r>
    </w:p>
    <w:p w14:paraId="6D2116CE" w14:textId="77777777" w:rsidR="006343CF" w:rsidRPr="008027C5" w:rsidRDefault="006343CF">
      <w:pPr>
        <w:numPr>
          <w:ilvl w:val="0"/>
          <w:numId w:val="6"/>
        </w:numPr>
        <w:ind w:left="0" w:firstLine="0"/>
        <w:rPr>
          <w:rFonts w:ascii="Bookman Old Style" w:hAnsi="Bookman Old Style"/>
          <w:sz w:val="22"/>
          <w:szCs w:val="22"/>
        </w:rPr>
      </w:pPr>
      <w:r w:rsidRPr="008027C5">
        <w:rPr>
          <w:rFonts w:ascii="Bookman Old Style" w:hAnsi="Bookman Old Style"/>
          <w:sz w:val="22"/>
          <w:szCs w:val="22"/>
        </w:rPr>
        <w:t xml:space="preserve">Ocupação e utilização do local, das instalações, dos equipamentos, do material e do pessoal empregados na execução do contrato e necessários à sua continuidade; </w:t>
      </w:r>
    </w:p>
    <w:p w14:paraId="2974D52C" w14:textId="77777777" w:rsidR="006343CF" w:rsidRPr="008027C5" w:rsidRDefault="006343CF">
      <w:pPr>
        <w:numPr>
          <w:ilvl w:val="0"/>
          <w:numId w:val="6"/>
        </w:numPr>
        <w:ind w:left="0" w:firstLine="0"/>
        <w:rPr>
          <w:rFonts w:ascii="Bookman Old Style" w:hAnsi="Bookman Old Style"/>
          <w:sz w:val="22"/>
          <w:szCs w:val="22"/>
        </w:rPr>
      </w:pPr>
      <w:r w:rsidRPr="008027C5">
        <w:rPr>
          <w:rFonts w:ascii="Bookman Old Style" w:hAnsi="Bookman Old Style"/>
          <w:sz w:val="22"/>
          <w:szCs w:val="22"/>
        </w:rPr>
        <w:t xml:space="preserve">Execução da garantia contratual para: </w:t>
      </w:r>
    </w:p>
    <w:p w14:paraId="0222C80A" w14:textId="77777777" w:rsidR="006343CF" w:rsidRPr="008027C5" w:rsidRDefault="006343CF" w:rsidP="006343CF">
      <w:pPr>
        <w:ind w:left="720"/>
        <w:rPr>
          <w:rFonts w:ascii="Bookman Old Style" w:hAnsi="Bookman Old Style"/>
          <w:sz w:val="22"/>
          <w:szCs w:val="22"/>
        </w:rPr>
      </w:pPr>
      <w:r w:rsidRPr="008027C5">
        <w:rPr>
          <w:rFonts w:ascii="Bookman Old Style" w:hAnsi="Bookman Old Style"/>
          <w:sz w:val="22"/>
          <w:szCs w:val="22"/>
        </w:rPr>
        <w:t xml:space="preserve">I - Ressarcimento da Administração Pública por prejuízos decorrentes da não execução; </w:t>
      </w:r>
    </w:p>
    <w:p w14:paraId="0B60CCF3" w14:textId="77777777" w:rsidR="006343CF" w:rsidRPr="008027C5" w:rsidRDefault="006343CF" w:rsidP="006343CF">
      <w:pPr>
        <w:ind w:left="720"/>
        <w:rPr>
          <w:rFonts w:ascii="Bookman Old Style" w:hAnsi="Bookman Old Style"/>
          <w:sz w:val="22"/>
          <w:szCs w:val="22"/>
        </w:rPr>
      </w:pPr>
      <w:r w:rsidRPr="008027C5">
        <w:rPr>
          <w:rFonts w:ascii="Bookman Old Style" w:hAnsi="Bookman Old Style"/>
          <w:sz w:val="22"/>
          <w:szCs w:val="22"/>
        </w:rPr>
        <w:t xml:space="preserve">II - Pagamento de verbas trabalhistas, fundiárias e previdenciárias, quando cabível; </w:t>
      </w:r>
    </w:p>
    <w:p w14:paraId="1BA34B4B" w14:textId="77777777" w:rsidR="006343CF" w:rsidRPr="008027C5" w:rsidRDefault="006343CF" w:rsidP="006343CF">
      <w:pPr>
        <w:ind w:left="720"/>
        <w:rPr>
          <w:rFonts w:ascii="Bookman Old Style" w:hAnsi="Bookman Old Style"/>
          <w:sz w:val="22"/>
          <w:szCs w:val="22"/>
        </w:rPr>
      </w:pPr>
      <w:r w:rsidRPr="008027C5">
        <w:rPr>
          <w:rFonts w:ascii="Bookman Old Style" w:hAnsi="Bookman Old Style"/>
          <w:sz w:val="22"/>
          <w:szCs w:val="22"/>
        </w:rPr>
        <w:t xml:space="preserve">III - Pagamento das multas devidas à Administração Pública; </w:t>
      </w:r>
    </w:p>
    <w:p w14:paraId="628C2B84" w14:textId="77777777" w:rsidR="006343CF" w:rsidRPr="008027C5" w:rsidRDefault="006343CF" w:rsidP="006343CF">
      <w:pPr>
        <w:ind w:left="720"/>
        <w:rPr>
          <w:rFonts w:ascii="Bookman Old Style" w:hAnsi="Bookman Old Style"/>
          <w:sz w:val="22"/>
          <w:szCs w:val="22"/>
        </w:rPr>
      </w:pPr>
      <w:r w:rsidRPr="008027C5">
        <w:rPr>
          <w:rFonts w:ascii="Bookman Old Style" w:hAnsi="Bookman Old Style"/>
          <w:sz w:val="22"/>
          <w:szCs w:val="22"/>
        </w:rPr>
        <w:t>IV - Exigência da assunção da execução e da conclusão do objeto do contrato pela seguradora, quando cabível; d) Retenção dos créditos decorrentes do contrato até o limite dos prejuízos causados à Administração Pública e das multas aplicadas.</w:t>
      </w:r>
    </w:p>
    <w:p w14:paraId="366E4926"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6.4.1.</w:t>
      </w:r>
      <w:r w:rsidRPr="008027C5">
        <w:rPr>
          <w:rFonts w:ascii="Bookman Old Style" w:hAnsi="Bookman Old Style"/>
          <w:sz w:val="22"/>
          <w:szCs w:val="22"/>
        </w:rPr>
        <w:t xml:space="preserve"> A aplicação das medidas previstas nas letras “a” e “b” do item anterior ficará a critério da Administração, que poderá dar continuidade à obra ou ao serviço por execução direta ou indireta. </w:t>
      </w:r>
    </w:p>
    <w:p w14:paraId="3FF8FF09"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6.4.2.</w:t>
      </w:r>
      <w:r w:rsidRPr="008027C5">
        <w:rPr>
          <w:rFonts w:ascii="Bookman Old Style" w:hAnsi="Bookman Old Style"/>
          <w:sz w:val="22"/>
          <w:szCs w:val="22"/>
        </w:rPr>
        <w:t xml:space="preserve"> Na hipótese da letra “b”, o ato deverá ser precedido de autorização expressa do secretário municipal competente. </w:t>
      </w:r>
    </w:p>
    <w:p w14:paraId="4E5CDA01" w14:textId="77777777" w:rsidR="006343CF" w:rsidRPr="008027C5" w:rsidRDefault="006343CF" w:rsidP="006343CF">
      <w:pPr>
        <w:rPr>
          <w:rFonts w:ascii="Bookman Old Style" w:hAnsi="Bookman Old Style"/>
          <w:sz w:val="22"/>
          <w:szCs w:val="22"/>
        </w:rPr>
      </w:pPr>
    </w:p>
    <w:p w14:paraId="5B243B1E"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6.5.</w:t>
      </w:r>
      <w:r w:rsidRPr="008027C5">
        <w:rPr>
          <w:rFonts w:ascii="Bookman Old Style" w:hAnsi="Bookman Old Style"/>
          <w:sz w:val="22"/>
          <w:szCs w:val="22"/>
        </w:rPr>
        <w:t xml:space="preserve"> Os emitentes das garantias previstas no art. 96 da Lei nº 14.133/2021 serão notificados pelo CONTRATANTE quanto ao início de processo administrativo para apuração de descumprimento de cláusulas contratuais (art. 136, § 4º da Lei nº 14.133/2021).</w:t>
      </w:r>
    </w:p>
    <w:p w14:paraId="17FCD72D" w14:textId="77777777" w:rsidR="006343CF" w:rsidRPr="008027C5" w:rsidRDefault="006343CF" w:rsidP="006343CF">
      <w:pPr>
        <w:rPr>
          <w:rFonts w:ascii="Bookman Old Style" w:hAnsi="Bookman Old Style"/>
          <w:color w:val="FF0000"/>
          <w:sz w:val="22"/>
          <w:szCs w:val="22"/>
        </w:rPr>
      </w:pPr>
      <w:r w:rsidRPr="008027C5">
        <w:rPr>
          <w:rFonts w:ascii="Bookman Old Style" w:hAnsi="Bookman Old Style"/>
          <w:color w:val="FF0000"/>
          <w:sz w:val="22"/>
          <w:szCs w:val="22"/>
        </w:rPr>
        <w:t xml:space="preserve">  </w:t>
      </w:r>
    </w:p>
    <w:p w14:paraId="59D794B1" w14:textId="72B61E22" w:rsidR="006343CF" w:rsidRPr="008027C5" w:rsidRDefault="006343CF" w:rsidP="006343CF">
      <w:pPr>
        <w:pStyle w:val="Corpodetexto3"/>
        <w:rPr>
          <w:rFonts w:ascii="Bookman Old Style" w:hAnsi="Bookman Old Style" w:cs="Times New Roman"/>
          <w:b/>
          <w:color w:val="auto"/>
          <w:sz w:val="22"/>
          <w:szCs w:val="22"/>
        </w:rPr>
      </w:pPr>
      <w:r w:rsidRPr="008027C5">
        <w:rPr>
          <w:rFonts w:ascii="Bookman Old Style" w:hAnsi="Bookman Old Style" w:cs="Times New Roman"/>
          <w:b/>
          <w:color w:val="auto"/>
          <w:sz w:val="22"/>
          <w:szCs w:val="22"/>
        </w:rPr>
        <w:t xml:space="preserve">CLÁUSULA SÉTIMA - DO RECEBIMENTO PARCIAL E FINAL </w:t>
      </w:r>
    </w:p>
    <w:p w14:paraId="3E701EBF" w14:textId="7DC58975" w:rsidR="006343CF" w:rsidRPr="008027C5" w:rsidRDefault="006343CF" w:rsidP="006343CF">
      <w:pPr>
        <w:pStyle w:val="Recuodecorpodetexto2"/>
        <w:ind w:firstLine="0"/>
        <w:rPr>
          <w:rFonts w:ascii="Bookman Old Style" w:hAnsi="Bookman Old Style"/>
          <w:sz w:val="22"/>
          <w:szCs w:val="22"/>
        </w:rPr>
      </w:pPr>
      <w:r w:rsidRPr="008027C5">
        <w:rPr>
          <w:rFonts w:ascii="Bookman Old Style" w:hAnsi="Bookman Old Style"/>
          <w:b/>
          <w:bCs/>
          <w:sz w:val="22"/>
          <w:szCs w:val="22"/>
        </w:rPr>
        <w:t>7.1.</w:t>
      </w:r>
      <w:r w:rsidRPr="008027C5">
        <w:rPr>
          <w:rFonts w:ascii="Bookman Old Style" w:hAnsi="Bookman Old Style"/>
          <w:sz w:val="22"/>
          <w:szCs w:val="22"/>
        </w:rPr>
        <w:t xml:space="preserve"> Concluídos os serviços, se estiverem em perfeitas condições, serão recebidos provisoriamente pela fiscalização responsável pelo acompanhamento </w:t>
      </w:r>
      <w:r w:rsidR="003033BA">
        <w:rPr>
          <w:rFonts w:ascii="Bookman Old Style" w:hAnsi="Bookman Old Style"/>
          <w:sz w:val="22"/>
          <w:szCs w:val="22"/>
        </w:rPr>
        <w:t>do serviço</w:t>
      </w:r>
      <w:r w:rsidRPr="008027C5">
        <w:rPr>
          <w:rFonts w:ascii="Bookman Old Style" w:hAnsi="Bookman Old Style"/>
          <w:sz w:val="22"/>
          <w:szCs w:val="22"/>
        </w:rPr>
        <w:t xml:space="preserve">, que lavrará o </w:t>
      </w:r>
      <w:r w:rsidR="003033BA">
        <w:rPr>
          <w:rFonts w:ascii="Bookman Old Style" w:hAnsi="Bookman Old Style"/>
          <w:sz w:val="22"/>
          <w:szCs w:val="22"/>
        </w:rPr>
        <w:t xml:space="preserve">Relatório da quilometragem rodada que valerá como </w:t>
      </w:r>
      <w:r w:rsidRPr="008027C5">
        <w:rPr>
          <w:rFonts w:ascii="Bookman Old Style" w:hAnsi="Bookman Old Style"/>
          <w:sz w:val="22"/>
          <w:szCs w:val="22"/>
        </w:rPr>
        <w:t>Termo de Recebimento Provisório.</w:t>
      </w:r>
    </w:p>
    <w:p w14:paraId="36CF81C8" w14:textId="77777777" w:rsidR="006343CF" w:rsidRPr="008027C5" w:rsidRDefault="006343CF" w:rsidP="003033BA">
      <w:pPr>
        <w:pStyle w:val="Recuodecorpodetexto2"/>
        <w:ind w:firstLine="0"/>
        <w:rPr>
          <w:rFonts w:ascii="Bookman Old Style" w:hAnsi="Bookman Old Style"/>
          <w:color w:val="FF0000"/>
          <w:sz w:val="22"/>
          <w:szCs w:val="22"/>
        </w:rPr>
      </w:pPr>
    </w:p>
    <w:p w14:paraId="51B29964" w14:textId="77777777" w:rsidR="006343CF" w:rsidRPr="008027C5" w:rsidRDefault="006343CF" w:rsidP="006343CF">
      <w:pPr>
        <w:rPr>
          <w:rFonts w:ascii="Bookman Old Style" w:hAnsi="Bookman Old Style"/>
          <w:b/>
          <w:sz w:val="22"/>
          <w:szCs w:val="22"/>
        </w:rPr>
      </w:pPr>
      <w:r w:rsidRPr="008027C5">
        <w:rPr>
          <w:rFonts w:ascii="Bookman Old Style" w:hAnsi="Bookman Old Style"/>
          <w:b/>
          <w:sz w:val="22"/>
          <w:szCs w:val="22"/>
        </w:rPr>
        <w:t>CLÁUSULA OITAVA – FORO</w:t>
      </w:r>
    </w:p>
    <w:p w14:paraId="4BB372F6" w14:textId="77777777" w:rsidR="006343CF" w:rsidRPr="008027C5" w:rsidRDefault="006343CF" w:rsidP="006343CF">
      <w:pPr>
        <w:pStyle w:val="Recuodecorpodetexto2"/>
        <w:ind w:firstLine="0"/>
        <w:rPr>
          <w:rFonts w:ascii="Bookman Old Style" w:hAnsi="Bookman Old Style"/>
          <w:sz w:val="22"/>
          <w:szCs w:val="22"/>
        </w:rPr>
      </w:pPr>
      <w:r w:rsidRPr="008027C5">
        <w:rPr>
          <w:rFonts w:ascii="Bookman Old Style" w:hAnsi="Bookman Old Style"/>
          <w:b/>
          <w:sz w:val="22"/>
          <w:szCs w:val="22"/>
        </w:rPr>
        <w:t>8.1.</w:t>
      </w:r>
      <w:r w:rsidRPr="008027C5">
        <w:rPr>
          <w:rFonts w:ascii="Bookman Old Style" w:hAnsi="Bookman Old Style"/>
          <w:color w:val="FF0000"/>
          <w:sz w:val="22"/>
          <w:szCs w:val="22"/>
        </w:rPr>
        <w:t xml:space="preserve"> </w:t>
      </w:r>
      <w:r w:rsidRPr="008027C5">
        <w:rPr>
          <w:rFonts w:ascii="Bookman Old Style" w:hAnsi="Bookman Old Style"/>
          <w:sz w:val="22"/>
          <w:szCs w:val="22"/>
        </w:rPr>
        <w:t xml:space="preserve">É declarado competente o foro da sede da Administração Pública Municipal para dirimir qualquer questão contratual, ressalvadas as seguintes hipóteses: </w:t>
      </w:r>
    </w:p>
    <w:p w14:paraId="3E4E14D8" w14:textId="77777777" w:rsidR="006343CF" w:rsidRPr="008027C5" w:rsidRDefault="006343CF">
      <w:pPr>
        <w:pStyle w:val="Recuodecorpodetexto2"/>
        <w:numPr>
          <w:ilvl w:val="0"/>
          <w:numId w:val="7"/>
        </w:numPr>
        <w:ind w:left="284" w:hanging="284"/>
        <w:rPr>
          <w:rFonts w:ascii="Bookman Old Style" w:hAnsi="Bookman Old Style"/>
          <w:color w:val="FF0000"/>
          <w:sz w:val="22"/>
          <w:szCs w:val="22"/>
        </w:rPr>
      </w:pPr>
      <w:r w:rsidRPr="008027C5">
        <w:rPr>
          <w:rFonts w:ascii="Bookman Old Style" w:hAnsi="Bookman Old Style"/>
          <w:sz w:val="22"/>
          <w:szCs w:val="22"/>
        </w:rPr>
        <w:t xml:space="preserve">Licitação internacional para a aquisição de bens e serviços cujo pagamento seja feito com o produto de financiamento concedido por organismo financeiro internacional de que o Brasil faça parte ou por agência estrangeira de cooperação; </w:t>
      </w:r>
    </w:p>
    <w:p w14:paraId="54827543" w14:textId="77777777" w:rsidR="006343CF" w:rsidRPr="008027C5" w:rsidRDefault="006343CF">
      <w:pPr>
        <w:pStyle w:val="Recuodecorpodetexto2"/>
        <w:numPr>
          <w:ilvl w:val="0"/>
          <w:numId w:val="7"/>
        </w:numPr>
        <w:ind w:left="284" w:hanging="284"/>
        <w:rPr>
          <w:rFonts w:ascii="Bookman Old Style" w:hAnsi="Bookman Old Style"/>
          <w:color w:val="FF0000"/>
          <w:sz w:val="22"/>
          <w:szCs w:val="22"/>
        </w:rPr>
      </w:pPr>
      <w:r w:rsidRPr="008027C5">
        <w:rPr>
          <w:rFonts w:ascii="Bookman Old Style" w:hAnsi="Bookman Old Style"/>
          <w:sz w:val="22"/>
          <w:szCs w:val="22"/>
        </w:rPr>
        <w:t xml:space="preserve">Contratação com empresa estrangeira para a compra de equipamentos fabricados e entregues no exterior precedida de autorização do Chefe do Poder Executivo; e </w:t>
      </w:r>
    </w:p>
    <w:p w14:paraId="2BD98087" w14:textId="77777777" w:rsidR="006343CF" w:rsidRPr="008027C5" w:rsidRDefault="006343CF">
      <w:pPr>
        <w:pStyle w:val="Recuodecorpodetexto2"/>
        <w:numPr>
          <w:ilvl w:val="0"/>
          <w:numId w:val="7"/>
        </w:numPr>
        <w:ind w:left="284" w:hanging="284"/>
        <w:rPr>
          <w:rFonts w:ascii="Bookman Old Style" w:hAnsi="Bookman Old Style"/>
          <w:color w:val="FF0000"/>
          <w:sz w:val="22"/>
          <w:szCs w:val="22"/>
        </w:rPr>
      </w:pPr>
      <w:r w:rsidRPr="008027C5">
        <w:rPr>
          <w:rFonts w:ascii="Bookman Old Style" w:hAnsi="Bookman Old Style"/>
          <w:sz w:val="22"/>
          <w:szCs w:val="22"/>
        </w:rPr>
        <w:t>Aquisição de bens e serviços realizada por unidades administrativas com sede no exterior</w:t>
      </w:r>
    </w:p>
    <w:p w14:paraId="5224982E" w14:textId="77777777" w:rsidR="006343CF" w:rsidRPr="008027C5" w:rsidRDefault="006343CF" w:rsidP="006343CF">
      <w:pPr>
        <w:pStyle w:val="Recuodecorpodetexto2"/>
        <w:ind w:firstLine="0"/>
        <w:rPr>
          <w:rFonts w:ascii="Bookman Old Style" w:hAnsi="Bookman Old Style"/>
          <w:color w:val="FF0000"/>
          <w:sz w:val="22"/>
          <w:szCs w:val="22"/>
        </w:rPr>
      </w:pPr>
    </w:p>
    <w:p w14:paraId="60EEEE15" w14:textId="77777777" w:rsidR="006343CF" w:rsidRPr="008027C5" w:rsidRDefault="006343CF" w:rsidP="006343CF">
      <w:pPr>
        <w:rPr>
          <w:rFonts w:ascii="Bookman Old Style" w:hAnsi="Bookman Old Style"/>
          <w:b/>
          <w:sz w:val="22"/>
          <w:szCs w:val="22"/>
        </w:rPr>
      </w:pPr>
      <w:r w:rsidRPr="008027C5">
        <w:rPr>
          <w:rFonts w:ascii="Bookman Old Style" w:hAnsi="Bookman Old Style"/>
          <w:b/>
          <w:sz w:val="22"/>
          <w:szCs w:val="22"/>
        </w:rPr>
        <w:t>CLÁUSULA NONA – DAS PENALIDADES</w:t>
      </w:r>
    </w:p>
    <w:p w14:paraId="49307F82"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9.1</w:t>
      </w:r>
      <w:r w:rsidRPr="008027C5">
        <w:rPr>
          <w:rFonts w:ascii="Bookman Old Style" w:eastAsia="MS Mincho" w:hAnsi="Bookman Old Style"/>
          <w:bCs/>
          <w:sz w:val="22"/>
          <w:szCs w:val="22"/>
          <w:lang w:eastAsia="pt-BR"/>
        </w:rPr>
        <w:t xml:space="preserve"> Contratado será responsabilizado administrativamente pelas seguintes infrações:</w:t>
      </w:r>
    </w:p>
    <w:p w14:paraId="64987CEF" w14:textId="2C02AC76" w:rsidR="006343CF" w:rsidRPr="004578E7" w:rsidRDefault="006343CF">
      <w:pPr>
        <w:pStyle w:val="PargrafodaLista"/>
        <w:numPr>
          <w:ilvl w:val="0"/>
          <w:numId w:val="52"/>
        </w:numPr>
        <w:ind w:left="284" w:hanging="284"/>
        <w:jc w:val="both"/>
        <w:rPr>
          <w:rFonts w:ascii="Bookman Old Style" w:eastAsia="MS Mincho" w:hAnsi="Bookman Old Style"/>
          <w:bCs/>
          <w:sz w:val="22"/>
          <w:szCs w:val="22"/>
        </w:rPr>
      </w:pPr>
      <w:r w:rsidRPr="004578E7">
        <w:rPr>
          <w:rFonts w:ascii="Bookman Old Style" w:eastAsia="MS Mincho" w:hAnsi="Bookman Old Style"/>
          <w:bCs/>
          <w:sz w:val="22"/>
          <w:szCs w:val="22"/>
        </w:rPr>
        <w:t>dar causa à inexecução parcial do contrato;</w:t>
      </w:r>
    </w:p>
    <w:p w14:paraId="48FDCD71" w14:textId="48919369" w:rsidR="006343CF" w:rsidRPr="004578E7" w:rsidRDefault="006343CF">
      <w:pPr>
        <w:pStyle w:val="PargrafodaLista"/>
        <w:numPr>
          <w:ilvl w:val="0"/>
          <w:numId w:val="52"/>
        </w:numPr>
        <w:ind w:left="284" w:hanging="284"/>
        <w:jc w:val="both"/>
        <w:rPr>
          <w:rFonts w:ascii="Bookman Old Style" w:eastAsia="MS Mincho" w:hAnsi="Bookman Old Style"/>
          <w:bCs/>
          <w:sz w:val="22"/>
          <w:szCs w:val="22"/>
        </w:rPr>
      </w:pPr>
      <w:r w:rsidRPr="004578E7">
        <w:rPr>
          <w:rFonts w:ascii="Bookman Old Style" w:eastAsia="MS Mincho" w:hAnsi="Bookman Old Style"/>
          <w:bCs/>
          <w:sz w:val="22"/>
          <w:szCs w:val="22"/>
        </w:rPr>
        <w:t>dar causa à inexecução parcial do contrato que cause grave dano à Administração, ao funcionamento dos serviços públicos ou ao interesse coletivo;</w:t>
      </w:r>
    </w:p>
    <w:p w14:paraId="4BBF421D" w14:textId="02BD2225" w:rsidR="006343CF" w:rsidRPr="004578E7" w:rsidRDefault="006343CF">
      <w:pPr>
        <w:pStyle w:val="PargrafodaLista"/>
        <w:numPr>
          <w:ilvl w:val="0"/>
          <w:numId w:val="52"/>
        </w:numPr>
        <w:ind w:left="284" w:hanging="284"/>
        <w:jc w:val="both"/>
        <w:rPr>
          <w:rFonts w:ascii="Bookman Old Style" w:eastAsia="MS Mincho" w:hAnsi="Bookman Old Style"/>
          <w:bCs/>
          <w:sz w:val="22"/>
          <w:szCs w:val="22"/>
        </w:rPr>
      </w:pPr>
      <w:r w:rsidRPr="004578E7">
        <w:rPr>
          <w:rFonts w:ascii="Bookman Old Style" w:eastAsia="MS Mincho" w:hAnsi="Bookman Old Style"/>
          <w:bCs/>
          <w:sz w:val="22"/>
          <w:szCs w:val="22"/>
        </w:rPr>
        <w:t>dar causa à inexecução total do contrato;</w:t>
      </w:r>
    </w:p>
    <w:p w14:paraId="0358391E" w14:textId="01039203" w:rsidR="006343CF" w:rsidRPr="004578E7" w:rsidRDefault="006343CF">
      <w:pPr>
        <w:pStyle w:val="PargrafodaLista"/>
        <w:numPr>
          <w:ilvl w:val="0"/>
          <w:numId w:val="52"/>
        </w:numPr>
        <w:ind w:left="284" w:hanging="284"/>
        <w:jc w:val="both"/>
        <w:rPr>
          <w:rFonts w:ascii="Bookman Old Style" w:eastAsia="MS Mincho" w:hAnsi="Bookman Old Style"/>
          <w:bCs/>
          <w:sz w:val="22"/>
          <w:szCs w:val="22"/>
        </w:rPr>
      </w:pPr>
      <w:r w:rsidRPr="004578E7">
        <w:rPr>
          <w:rFonts w:ascii="Bookman Old Style" w:eastAsia="MS Mincho" w:hAnsi="Bookman Old Style"/>
          <w:bCs/>
          <w:sz w:val="22"/>
          <w:szCs w:val="22"/>
        </w:rPr>
        <w:t>deixar de entregar a documentação exigida para o certame;</w:t>
      </w:r>
    </w:p>
    <w:p w14:paraId="6A93DA8F" w14:textId="36F7F202" w:rsidR="006343CF" w:rsidRPr="004578E7" w:rsidRDefault="006343CF">
      <w:pPr>
        <w:pStyle w:val="PargrafodaLista"/>
        <w:numPr>
          <w:ilvl w:val="0"/>
          <w:numId w:val="52"/>
        </w:numPr>
        <w:ind w:left="284" w:hanging="284"/>
        <w:jc w:val="both"/>
        <w:rPr>
          <w:rFonts w:ascii="Bookman Old Style" w:eastAsia="MS Mincho" w:hAnsi="Bookman Old Style"/>
          <w:bCs/>
          <w:sz w:val="22"/>
          <w:szCs w:val="22"/>
        </w:rPr>
      </w:pPr>
      <w:r w:rsidRPr="004578E7">
        <w:rPr>
          <w:rFonts w:ascii="Bookman Old Style" w:eastAsia="MS Mincho" w:hAnsi="Bookman Old Style"/>
          <w:bCs/>
          <w:sz w:val="22"/>
          <w:szCs w:val="22"/>
        </w:rPr>
        <w:t>não manter a proposta, salvo em decorrência de fato superveniente devidamente justificado;</w:t>
      </w:r>
    </w:p>
    <w:p w14:paraId="453495A9" w14:textId="515544C5" w:rsidR="006343CF" w:rsidRPr="004578E7" w:rsidRDefault="006343CF">
      <w:pPr>
        <w:pStyle w:val="PargrafodaLista"/>
        <w:numPr>
          <w:ilvl w:val="0"/>
          <w:numId w:val="52"/>
        </w:numPr>
        <w:ind w:left="284" w:hanging="284"/>
        <w:jc w:val="both"/>
        <w:rPr>
          <w:rFonts w:ascii="Bookman Old Style" w:eastAsia="MS Mincho" w:hAnsi="Bookman Old Style"/>
          <w:bCs/>
          <w:sz w:val="22"/>
          <w:szCs w:val="22"/>
        </w:rPr>
      </w:pPr>
      <w:r w:rsidRPr="004578E7">
        <w:rPr>
          <w:rFonts w:ascii="Bookman Old Style" w:eastAsia="MS Mincho" w:hAnsi="Bookman Old Style"/>
          <w:bCs/>
          <w:sz w:val="22"/>
          <w:szCs w:val="22"/>
        </w:rPr>
        <w:t>não celebrar o contrato ou não entregar a documentação exigida para a contratação, quando convocado dentro do prazo de validade de sua proposta;</w:t>
      </w:r>
    </w:p>
    <w:p w14:paraId="0D5E5BF3" w14:textId="68F27B9C" w:rsidR="006343CF" w:rsidRPr="004578E7" w:rsidRDefault="006343CF">
      <w:pPr>
        <w:pStyle w:val="PargrafodaLista"/>
        <w:numPr>
          <w:ilvl w:val="0"/>
          <w:numId w:val="52"/>
        </w:numPr>
        <w:ind w:left="284" w:hanging="284"/>
        <w:jc w:val="both"/>
        <w:rPr>
          <w:rFonts w:ascii="Bookman Old Style" w:eastAsia="MS Mincho" w:hAnsi="Bookman Old Style"/>
          <w:bCs/>
          <w:sz w:val="22"/>
          <w:szCs w:val="22"/>
        </w:rPr>
      </w:pPr>
      <w:r w:rsidRPr="004578E7">
        <w:rPr>
          <w:rFonts w:ascii="Bookman Old Style" w:eastAsia="MS Mincho" w:hAnsi="Bookman Old Style"/>
          <w:bCs/>
          <w:sz w:val="22"/>
          <w:szCs w:val="22"/>
        </w:rPr>
        <w:t>ensejar o retardamento da execução ou da entrega do objeto da licitação sem motivo justificado;</w:t>
      </w:r>
    </w:p>
    <w:p w14:paraId="77FA2DCD" w14:textId="383BF864" w:rsidR="006343CF" w:rsidRPr="004578E7" w:rsidRDefault="006343CF">
      <w:pPr>
        <w:pStyle w:val="PargrafodaLista"/>
        <w:numPr>
          <w:ilvl w:val="0"/>
          <w:numId w:val="52"/>
        </w:numPr>
        <w:ind w:left="284" w:hanging="284"/>
        <w:jc w:val="both"/>
        <w:rPr>
          <w:rFonts w:ascii="Bookman Old Style" w:eastAsia="MS Mincho" w:hAnsi="Bookman Old Style"/>
          <w:bCs/>
          <w:sz w:val="22"/>
          <w:szCs w:val="22"/>
        </w:rPr>
      </w:pPr>
      <w:r w:rsidRPr="004578E7">
        <w:rPr>
          <w:rFonts w:ascii="Bookman Old Style" w:eastAsia="MS Mincho" w:hAnsi="Bookman Old Style"/>
          <w:bCs/>
          <w:sz w:val="22"/>
          <w:szCs w:val="22"/>
        </w:rPr>
        <w:t>apresentar declaração ou documentação falsa exigida para o certame ou prestar declaração falsa durante a licitação ou a execução do contrato;</w:t>
      </w:r>
    </w:p>
    <w:p w14:paraId="53BBF7F9" w14:textId="5553FBB7" w:rsidR="006343CF" w:rsidRPr="004578E7" w:rsidRDefault="006343CF">
      <w:pPr>
        <w:pStyle w:val="PargrafodaLista"/>
        <w:numPr>
          <w:ilvl w:val="0"/>
          <w:numId w:val="52"/>
        </w:numPr>
        <w:ind w:left="284" w:hanging="284"/>
        <w:jc w:val="both"/>
        <w:rPr>
          <w:rFonts w:ascii="Bookman Old Style" w:eastAsia="MS Mincho" w:hAnsi="Bookman Old Style"/>
          <w:bCs/>
          <w:sz w:val="22"/>
          <w:szCs w:val="22"/>
        </w:rPr>
      </w:pPr>
      <w:r w:rsidRPr="004578E7">
        <w:rPr>
          <w:rFonts w:ascii="Bookman Old Style" w:eastAsia="MS Mincho" w:hAnsi="Bookman Old Style"/>
          <w:bCs/>
          <w:sz w:val="22"/>
          <w:szCs w:val="22"/>
        </w:rPr>
        <w:t>fraudar a licitação ou praticar ato fraudulento na execução do contrato;</w:t>
      </w:r>
    </w:p>
    <w:p w14:paraId="6D24F7E0" w14:textId="4B89FF36" w:rsidR="006343CF" w:rsidRPr="004578E7" w:rsidRDefault="006343CF">
      <w:pPr>
        <w:pStyle w:val="PargrafodaLista"/>
        <w:numPr>
          <w:ilvl w:val="0"/>
          <w:numId w:val="52"/>
        </w:numPr>
        <w:ind w:left="284" w:hanging="284"/>
        <w:jc w:val="both"/>
        <w:rPr>
          <w:rFonts w:ascii="Bookman Old Style" w:eastAsia="MS Mincho" w:hAnsi="Bookman Old Style"/>
          <w:bCs/>
          <w:sz w:val="22"/>
          <w:szCs w:val="22"/>
        </w:rPr>
      </w:pPr>
      <w:r w:rsidRPr="004578E7">
        <w:rPr>
          <w:rFonts w:ascii="Bookman Old Style" w:eastAsia="MS Mincho" w:hAnsi="Bookman Old Style"/>
          <w:bCs/>
          <w:sz w:val="22"/>
          <w:szCs w:val="22"/>
        </w:rPr>
        <w:t>comportar-se de modo inidôneo ou cometer fraude de qualquer natureza;</w:t>
      </w:r>
    </w:p>
    <w:p w14:paraId="3E464635" w14:textId="24B6C0FD" w:rsidR="006343CF" w:rsidRPr="004578E7" w:rsidRDefault="006343CF">
      <w:pPr>
        <w:pStyle w:val="PargrafodaLista"/>
        <w:numPr>
          <w:ilvl w:val="0"/>
          <w:numId w:val="52"/>
        </w:numPr>
        <w:ind w:left="284" w:hanging="284"/>
        <w:jc w:val="both"/>
        <w:rPr>
          <w:rFonts w:ascii="Bookman Old Style" w:eastAsia="MS Mincho" w:hAnsi="Bookman Old Style"/>
          <w:bCs/>
          <w:sz w:val="22"/>
          <w:szCs w:val="22"/>
        </w:rPr>
      </w:pPr>
      <w:r w:rsidRPr="004578E7">
        <w:rPr>
          <w:rFonts w:ascii="Bookman Old Style" w:eastAsia="MS Mincho" w:hAnsi="Bookman Old Style"/>
          <w:bCs/>
          <w:sz w:val="22"/>
          <w:szCs w:val="22"/>
        </w:rPr>
        <w:t>praticar atos ilícitos com vistas a frustrar os objetivos da licitação;</w:t>
      </w:r>
    </w:p>
    <w:p w14:paraId="29004695" w14:textId="70890A2D" w:rsidR="006343CF" w:rsidRPr="004578E7" w:rsidRDefault="006343CF">
      <w:pPr>
        <w:pStyle w:val="PargrafodaLista"/>
        <w:numPr>
          <w:ilvl w:val="0"/>
          <w:numId w:val="52"/>
        </w:numPr>
        <w:ind w:left="284" w:hanging="284"/>
        <w:jc w:val="both"/>
        <w:rPr>
          <w:rFonts w:ascii="Bookman Old Style" w:eastAsia="MS Mincho" w:hAnsi="Bookman Old Style"/>
          <w:bCs/>
          <w:sz w:val="22"/>
          <w:szCs w:val="22"/>
        </w:rPr>
      </w:pPr>
      <w:r w:rsidRPr="004578E7">
        <w:rPr>
          <w:rFonts w:ascii="Bookman Old Style" w:eastAsia="MS Mincho" w:hAnsi="Bookman Old Style"/>
          <w:bCs/>
          <w:sz w:val="22"/>
          <w:szCs w:val="22"/>
        </w:rPr>
        <w:t>praticar ato lesivo previsto no art. 5º da Lei nº 12.846, de 1º de agosto de 2013.</w:t>
      </w:r>
    </w:p>
    <w:p w14:paraId="0AA0881E" w14:textId="77777777" w:rsidR="006343CF" w:rsidRPr="008027C5" w:rsidRDefault="006343CF" w:rsidP="006343CF">
      <w:pPr>
        <w:rPr>
          <w:rFonts w:ascii="Bookman Old Style" w:eastAsia="MS Mincho" w:hAnsi="Bookman Old Style"/>
          <w:bCs/>
          <w:color w:val="FF0000"/>
          <w:sz w:val="22"/>
          <w:szCs w:val="22"/>
          <w:lang w:eastAsia="pt-BR"/>
        </w:rPr>
      </w:pPr>
    </w:p>
    <w:p w14:paraId="4B928D09" w14:textId="77777777" w:rsidR="006343CF" w:rsidRPr="008027C5" w:rsidRDefault="006343CF" w:rsidP="006343CF">
      <w:pPr>
        <w:rPr>
          <w:rFonts w:ascii="Bookman Old Style" w:eastAsia="MS Mincho" w:hAnsi="Bookman Old Style"/>
          <w:color w:val="FF0000"/>
          <w:sz w:val="22"/>
          <w:szCs w:val="22"/>
          <w:lang w:eastAsia="pt-BR"/>
        </w:rPr>
      </w:pPr>
      <w:r w:rsidRPr="008027C5">
        <w:rPr>
          <w:rFonts w:ascii="Bookman Old Style" w:eastAsia="MS Mincho" w:hAnsi="Bookman Old Style"/>
          <w:b/>
          <w:bCs/>
          <w:sz w:val="22"/>
          <w:szCs w:val="22"/>
          <w:lang w:eastAsia="pt-BR"/>
        </w:rPr>
        <w:t>9.2.</w:t>
      </w:r>
      <w:r w:rsidRPr="008027C5">
        <w:rPr>
          <w:rFonts w:ascii="Bookman Old Style" w:eastAsia="MS Mincho" w:hAnsi="Bookman Old Style"/>
          <w:color w:val="FF0000"/>
          <w:sz w:val="22"/>
          <w:szCs w:val="22"/>
          <w:lang w:eastAsia="pt-BR"/>
        </w:rPr>
        <w:t xml:space="preserve"> </w:t>
      </w:r>
      <w:r w:rsidRPr="008027C5">
        <w:rPr>
          <w:rFonts w:ascii="Bookman Old Style" w:hAnsi="Bookman Old Style"/>
          <w:sz w:val="22"/>
          <w:szCs w:val="22"/>
        </w:rPr>
        <w:t>Com fulcro na Lei nº 14.133, de 2021 e no Decreto nº 135 de 29 de dezembro de 2023, a Administração poderá, garantida a prévia defesa, aplicar aos contratados as seguintes sanções, sem prejuízo das responsabilidades civil e criminal:</w:t>
      </w:r>
    </w:p>
    <w:p w14:paraId="50397D91" w14:textId="24836B05" w:rsidR="006343CF" w:rsidRPr="004578E7" w:rsidRDefault="006343CF">
      <w:pPr>
        <w:pStyle w:val="PargrafodaLista"/>
        <w:numPr>
          <w:ilvl w:val="0"/>
          <w:numId w:val="53"/>
        </w:numPr>
        <w:ind w:left="284" w:hanging="284"/>
        <w:rPr>
          <w:rFonts w:ascii="Bookman Old Style" w:eastAsia="MS Mincho" w:hAnsi="Bookman Old Style"/>
          <w:sz w:val="22"/>
          <w:szCs w:val="22"/>
        </w:rPr>
      </w:pPr>
      <w:r w:rsidRPr="004578E7">
        <w:rPr>
          <w:rFonts w:ascii="Bookman Old Style" w:eastAsia="MS Mincho" w:hAnsi="Bookman Old Style"/>
          <w:sz w:val="22"/>
          <w:szCs w:val="22"/>
        </w:rPr>
        <w:t>advertência;</w:t>
      </w:r>
    </w:p>
    <w:p w14:paraId="489301B6" w14:textId="67A85D8F" w:rsidR="006343CF" w:rsidRPr="004578E7" w:rsidRDefault="006343CF">
      <w:pPr>
        <w:pStyle w:val="PargrafodaLista"/>
        <w:numPr>
          <w:ilvl w:val="0"/>
          <w:numId w:val="53"/>
        </w:numPr>
        <w:ind w:left="284" w:hanging="284"/>
        <w:rPr>
          <w:rFonts w:ascii="Bookman Old Style" w:eastAsia="MS Mincho" w:hAnsi="Bookman Old Style"/>
          <w:sz w:val="22"/>
          <w:szCs w:val="22"/>
        </w:rPr>
      </w:pPr>
      <w:r w:rsidRPr="004578E7">
        <w:rPr>
          <w:rFonts w:ascii="Bookman Old Style" w:eastAsia="MS Mincho" w:hAnsi="Bookman Old Style"/>
          <w:sz w:val="22"/>
          <w:szCs w:val="22"/>
        </w:rPr>
        <w:t>multa:</w:t>
      </w:r>
    </w:p>
    <w:p w14:paraId="4AB57B62" w14:textId="77777777" w:rsidR="006343CF" w:rsidRPr="004578E7" w:rsidRDefault="006343CF" w:rsidP="004578E7">
      <w:pPr>
        <w:pStyle w:val="PargrafodaLista"/>
        <w:ind w:left="284"/>
        <w:rPr>
          <w:rFonts w:ascii="Bookman Old Style" w:eastAsia="MS Mincho" w:hAnsi="Bookman Old Style"/>
          <w:sz w:val="22"/>
          <w:szCs w:val="22"/>
        </w:rPr>
      </w:pPr>
      <w:r w:rsidRPr="004578E7">
        <w:rPr>
          <w:rFonts w:ascii="Bookman Old Style" w:eastAsia="MS Mincho" w:hAnsi="Bookman Old Style"/>
          <w:b/>
          <w:bCs/>
          <w:sz w:val="22"/>
          <w:szCs w:val="22"/>
        </w:rPr>
        <w:t>b.1</w:t>
      </w:r>
      <w:r w:rsidRPr="004578E7">
        <w:rPr>
          <w:rFonts w:ascii="Bookman Old Style" w:eastAsia="MS Mincho" w:hAnsi="Bookman Old Style"/>
          <w:sz w:val="22"/>
          <w:szCs w:val="22"/>
        </w:rPr>
        <w:t>) compensatória; e</w:t>
      </w:r>
    </w:p>
    <w:p w14:paraId="2F4B3765" w14:textId="77777777" w:rsidR="006343CF" w:rsidRPr="004578E7" w:rsidRDefault="006343CF" w:rsidP="004578E7">
      <w:pPr>
        <w:pStyle w:val="PargrafodaLista"/>
        <w:ind w:left="284"/>
        <w:rPr>
          <w:rFonts w:ascii="Bookman Old Style" w:eastAsia="MS Mincho" w:hAnsi="Bookman Old Style"/>
          <w:sz w:val="22"/>
          <w:szCs w:val="22"/>
        </w:rPr>
      </w:pPr>
      <w:r w:rsidRPr="004578E7">
        <w:rPr>
          <w:rFonts w:ascii="Bookman Old Style" w:eastAsia="MS Mincho" w:hAnsi="Bookman Old Style"/>
          <w:b/>
          <w:bCs/>
          <w:sz w:val="22"/>
          <w:szCs w:val="22"/>
        </w:rPr>
        <w:t xml:space="preserve">b.2) </w:t>
      </w:r>
      <w:r w:rsidRPr="004578E7">
        <w:rPr>
          <w:rFonts w:ascii="Bookman Old Style" w:eastAsia="MS Mincho" w:hAnsi="Bookman Old Style"/>
          <w:sz w:val="22"/>
          <w:szCs w:val="22"/>
        </w:rPr>
        <w:t xml:space="preserve">mora; </w:t>
      </w:r>
    </w:p>
    <w:p w14:paraId="7398DA88" w14:textId="00F151DC" w:rsidR="006343CF" w:rsidRPr="004578E7" w:rsidRDefault="006343CF">
      <w:pPr>
        <w:pStyle w:val="PargrafodaLista"/>
        <w:numPr>
          <w:ilvl w:val="0"/>
          <w:numId w:val="53"/>
        </w:numPr>
        <w:ind w:left="284" w:hanging="284"/>
        <w:rPr>
          <w:rFonts w:ascii="Bookman Old Style" w:eastAsia="MS Mincho" w:hAnsi="Bookman Old Style"/>
          <w:sz w:val="22"/>
          <w:szCs w:val="22"/>
        </w:rPr>
      </w:pPr>
      <w:r w:rsidRPr="004578E7">
        <w:rPr>
          <w:rFonts w:ascii="Bookman Old Style" w:eastAsia="MS Mincho" w:hAnsi="Bookman Old Style"/>
          <w:sz w:val="22"/>
          <w:szCs w:val="22"/>
        </w:rPr>
        <w:t>impedimento de licitar e contratar junto ao Município;</w:t>
      </w:r>
    </w:p>
    <w:p w14:paraId="4A048020" w14:textId="61C178C7" w:rsidR="006343CF" w:rsidRPr="004578E7" w:rsidRDefault="006343CF">
      <w:pPr>
        <w:pStyle w:val="PargrafodaLista"/>
        <w:numPr>
          <w:ilvl w:val="0"/>
          <w:numId w:val="53"/>
        </w:numPr>
        <w:ind w:left="284" w:hanging="284"/>
        <w:rPr>
          <w:rFonts w:ascii="Bookman Old Style" w:eastAsia="MS Mincho" w:hAnsi="Bookman Old Style"/>
          <w:sz w:val="22"/>
          <w:szCs w:val="22"/>
        </w:rPr>
      </w:pPr>
      <w:r w:rsidRPr="004578E7">
        <w:rPr>
          <w:rFonts w:ascii="Bookman Old Style" w:eastAsia="MS Mincho" w:hAnsi="Bookman Old Style"/>
          <w:sz w:val="22"/>
          <w:szCs w:val="22"/>
        </w:rPr>
        <w:t>declaração de inidoneidade para licitar ou contratar com a Administração Pública enquanto perdurarem os motivos determinantes da punição.</w:t>
      </w:r>
    </w:p>
    <w:p w14:paraId="29B43B0C" w14:textId="77777777" w:rsidR="006343CF" w:rsidRPr="008027C5" w:rsidRDefault="006343CF" w:rsidP="006343CF">
      <w:pPr>
        <w:rPr>
          <w:rFonts w:ascii="Bookman Old Style" w:eastAsia="MS Mincho" w:hAnsi="Bookman Old Style"/>
          <w:color w:val="FF0000"/>
          <w:sz w:val="22"/>
          <w:szCs w:val="22"/>
          <w:lang w:eastAsia="pt-BR"/>
        </w:rPr>
      </w:pPr>
    </w:p>
    <w:p w14:paraId="0249F2A9" w14:textId="77777777" w:rsidR="006343CF" w:rsidRPr="008027C5" w:rsidRDefault="006343CF" w:rsidP="006343CF">
      <w:pPr>
        <w:rPr>
          <w:rFonts w:ascii="Bookman Old Style" w:hAnsi="Bookman Old Style"/>
          <w:sz w:val="22"/>
          <w:szCs w:val="22"/>
          <w:lang w:eastAsia="pt-BR"/>
        </w:rPr>
      </w:pPr>
      <w:r w:rsidRPr="008027C5">
        <w:rPr>
          <w:rFonts w:ascii="Bookman Old Style" w:eastAsia="MS Mincho" w:hAnsi="Bookman Old Style"/>
          <w:b/>
          <w:bCs/>
          <w:sz w:val="22"/>
          <w:szCs w:val="22"/>
        </w:rPr>
        <w:t>9.3.</w:t>
      </w:r>
      <w:r w:rsidRPr="008027C5">
        <w:rPr>
          <w:rFonts w:ascii="Bookman Old Style" w:eastAsia="MS Mincho" w:hAnsi="Bookman Old Style"/>
          <w:sz w:val="22"/>
          <w:szCs w:val="22"/>
        </w:rPr>
        <w:t xml:space="preserve"> </w:t>
      </w:r>
      <w:r w:rsidRPr="008027C5">
        <w:rPr>
          <w:rFonts w:ascii="Bookman Old Style" w:hAnsi="Bookman Old Style"/>
          <w:sz w:val="22"/>
          <w:szCs w:val="22"/>
          <w:lang w:eastAsia="pt-BR"/>
        </w:rPr>
        <w:t>Na aplicação das sanções serão considerados:</w:t>
      </w:r>
    </w:p>
    <w:p w14:paraId="69EEF2D1" w14:textId="45158B9B" w:rsidR="006343CF" w:rsidRPr="004578E7" w:rsidRDefault="006343CF">
      <w:pPr>
        <w:pStyle w:val="PargrafodaLista"/>
        <w:numPr>
          <w:ilvl w:val="0"/>
          <w:numId w:val="54"/>
        </w:numPr>
        <w:ind w:left="284" w:hanging="284"/>
        <w:rPr>
          <w:rFonts w:ascii="Bookman Old Style" w:hAnsi="Bookman Old Style"/>
          <w:sz w:val="22"/>
          <w:szCs w:val="22"/>
        </w:rPr>
      </w:pPr>
      <w:r w:rsidRPr="004578E7">
        <w:rPr>
          <w:rFonts w:ascii="Bookman Old Style" w:hAnsi="Bookman Old Style"/>
          <w:sz w:val="22"/>
          <w:szCs w:val="22"/>
        </w:rPr>
        <w:t>a natureza e a gravidade da infração cometida;</w:t>
      </w:r>
    </w:p>
    <w:p w14:paraId="0EE62954" w14:textId="42D1941A" w:rsidR="006343CF" w:rsidRPr="004578E7" w:rsidRDefault="006343CF">
      <w:pPr>
        <w:pStyle w:val="PargrafodaLista"/>
        <w:numPr>
          <w:ilvl w:val="0"/>
          <w:numId w:val="54"/>
        </w:numPr>
        <w:ind w:left="284" w:hanging="284"/>
        <w:rPr>
          <w:rFonts w:ascii="Bookman Old Style" w:hAnsi="Bookman Old Style"/>
          <w:sz w:val="22"/>
          <w:szCs w:val="22"/>
        </w:rPr>
      </w:pPr>
      <w:r w:rsidRPr="004578E7">
        <w:rPr>
          <w:rFonts w:ascii="Bookman Old Style" w:hAnsi="Bookman Old Style"/>
          <w:sz w:val="22"/>
          <w:szCs w:val="22"/>
        </w:rPr>
        <w:t>as peculiaridades do caso concreto;</w:t>
      </w:r>
    </w:p>
    <w:p w14:paraId="2ECC2720" w14:textId="2C6E49C6" w:rsidR="006343CF" w:rsidRPr="004578E7" w:rsidRDefault="006343CF">
      <w:pPr>
        <w:pStyle w:val="PargrafodaLista"/>
        <w:numPr>
          <w:ilvl w:val="0"/>
          <w:numId w:val="54"/>
        </w:numPr>
        <w:ind w:left="284" w:hanging="284"/>
        <w:rPr>
          <w:rFonts w:ascii="Bookman Old Style" w:hAnsi="Bookman Old Style"/>
          <w:sz w:val="22"/>
          <w:szCs w:val="22"/>
        </w:rPr>
      </w:pPr>
      <w:r w:rsidRPr="004578E7">
        <w:rPr>
          <w:rFonts w:ascii="Bookman Old Style" w:hAnsi="Bookman Old Style"/>
          <w:sz w:val="22"/>
          <w:szCs w:val="22"/>
        </w:rPr>
        <w:t>as circunstâncias agravantes ou atenuantes;</w:t>
      </w:r>
    </w:p>
    <w:p w14:paraId="6905C586" w14:textId="0DF39662" w:rsidR="006343CF" w:rsidRPr="004578E7" w:rsidRDefault="006343CF">
      <w:pPr>
        <w:pStyle w:val="PargrafodaLista"/>
        <w:numPr>
          <w:ilvl w:val="0"/>
          <w:numId w:val="54"/>
        </w:numPr>
        <w:ind w:left="284" w:hanging="284"/>
        <w:rPr>
          <w:rFonts w:ascii="Bookman Old Style" w:hAnsi="Bookman Old Style"/>
          <w:sz w:val="22"/>
          <w:szCs w:val="22"/>
        </w:rPr>
      </w:pPr>
      <w:r w:rsidRPr="004578E7">
        <w:rPr>
          <w:rFonts w:ascii="Bookman Old Style" w:hAnsi="Bookman Old Style"/>
          <w:sz w:val="22"/>
          <w:szCs w:val="22"/>
        </w:rPr>
        <w:t>os danos que dela provierem para a Administração Pública;</w:t>
      </w:r>
    </w:p>
    <w:p w14:paraId="1D7789C9" w14:textId="66BE7FC7" w:rsidR="006343CF" w:rsidRPr="004578E7" w:rsidRDefault="006343CF">
      <w:pPr>
        <w:pStyle w:val="PargrafodaLista"/>
        <w:numPr>
          <w:ilvl w:val="0"/>
          <w:numId w:val="54"/>
        </w:numPr>
        <w:ind w:left="284" w:hanging="284"/>
        <w:rPr>
          <w:rFonts w:ascii="Bookman Old Style" w:hAnsi="Bookman Old Style"/>
          <w:sz w:val="22"/>
          <w:szCs w:val="22"/>
        </w:rPr>
      </w:pPr>
      <w:r w:rsidRPr="004578E7">
        <w:rPr>
          <w:rFonts w:ascii="Bookman Old Style" w:hAnsi="Bookman Old Style"/>
          <w:sz w:val="22"/>
          <w:szCs w:val="22"/>
        </w:rPr>
        <w:t>a implantação ou o aperfeiçoamento de programa de integridade, conforme normas e orientações dos órgãos de controle.</w:t>
      </w:r>
    </w:p>
    <w:p w14:paraId="0DEDB146" w14:textId="77777777" w:rsidR="006343CF" w:rsidRPr="008027C5" w:rsidRDefault="006343CF" w:rsidP="006343CF">
      <w:pPr>
        <w:rPr>
          <w:rFonts w:ascii="Bookman Old Style" w:hAnsi="Bookman Old Style"/>
          <w:sz w:val="22"/>
          <w:szCs w:val="22"/>
          <w:lang w:eastAsia="pt-BR"/>
        </w:rPr>
      </w:pPr>
    </w:p>
    <w:p w14:paraId="72B68851"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9.4.</w:t>
      </w:r>
      <w:r w:rsidRPr="008027C5">
        <w:rPr>
          <w:rFonts w:ascii="Bookman Old Style" w:hAnsi="Bookman Old Style"/>
          <w:sz w:val="22"/>
          <w:szCs w:val="22"/>
          <w:lang w:eastAsia="pt-BR"/>
        </w:rPr>
        <w:t xml:space="preserve"> São circunstâncias agravantes:</w:t>
      </w:r>
    </w:p>
    <w:p w14:paraId="5F988CFA" w14:textId="69856559" w:rsidR="006343CF" w:rsidRPr="004578E7" w:rsidRDefault="006343CF">
      <w:pPr>
        <w:pStyle w:val="PargrafodaLista"/>
        <w:numPr>
          <w:ilvl w:val="0"/>
          <w:numId w:val="55"/>
        </w:numPr>
        <w:ind w:left="284" w:hanging="284"/>
        <w:jc w:val="both"/>
        <w:rPr>
          <w:rFonts w:ascii="Bookman Old Style" w:hAnsi="Bookman Old Style"/>
          <w:sz w:val="22"/>
          <w:szCs w:val="22"/>
        </w:rPr>
      </w:pPr>
      <w:r w:rsidRPr="004578E7">
        <w:rPr>
          <w:rFonts w:ascii="Bookman Old Style" w:hAnsi="Bookman Old Style"/>
          <w:sz w:val="22"/>
          <w:szCs w:val="22"/>
        </w:rPr>
        <w:t>a prática da infração com violação de dever inerente a cargo, ofício ou profissão;</w:t>
      </w:r>
    </w:p>
    <w:p w14:paraId="7A652EE7" w14:textId="599D56BD" w:rsidR="006343CF" w:rsidRPr="004578E7" w:rsidRDefault="006343CF">
      <w:pPr>
        <w:pStyle w:val="PargrafodaLista"/>
        <w:numPr>
          <w:ilvl w:val="0"/>
          <w:numId w:val="55"/>
        </w:numPr>
        <w:ind w:left="284" w:hanging="284"/>
        <w:jc w:val="both"/>
        <w:rPr>
          <w:rFonts w:ascii="Bookman Old Style" w:hAnsi="Bookman Old Style"/>
          <w:sz w:val="22"/>
          <w:szCs w:val="22"/>
        </w:rPr>
      </w:pPr>
      <w:r w:rsidRPr="004578E7">
        <w:rPr>
          <w:rFonts w:ascii="Bookman Old Style" w:hAnsi="Bookman Old Style"/>
          <w:sz w:val="22"/>
          <w:szCs w:val="22"/>
        </w:rPr>
        <w:t>o conluio entre fornecedores para a prática da infração;</w:t>
      </w:r>
    </w:p>
    <w:p w14:paraId="16C55D30" w14:textId="6614420D" w:rsidR="006343CF" w:rsidRPr="004578E7" w:rsidRDefault="006343CF">
      <w:pPr>
        <w:pStyle w:val="PargrafodaLista"/>
        <w:numPr>
          <w:ilvl w:val="0"/>
          <w:numId w:val="55"/>
        </w:numPr>
        <w:ind w:left="284" w:hanging="284"/>
        <w:jc w:val="both"/>
        <w:rPr>
          <w:rFonts w:ascii="Bookman Old Style" w:hAnsi="Bookman Old Style"/>
          <w:sz w:val="22"/>
          <w:szCs w:val="22"/>
        </w:rPr>
      </w:pPr>
      <w:r w:rsidRPr="004578E7">
        <w:rPr>
          <w:rFonts w:ascii="Bookman Old Style" w:hAnsi="Bookman Old Style"/>
          <w:sz w:val="22"/>
          <w:szCs w:val="22"/>
        </w:rPr>
        <w:t>a apresentação de documento falso no curso do processo administrativo de apuração de responsabilidade;</w:t>
      </w:r>
    </w:p>
    <w:p w14:paraId="2C94CB49" w14:textId="32E16320" w:rsidR="006343CF" w:rsidRPr="004578E7" w:rsidRDefault="006343CF">
      <w:pPr>
        <w:pStyle w:val="PargrafodaLista"/>
        <w:numPr>
          <w:ilvl w:val="0"/>
          <w:numId w:val="55"/>
        </w:numPr>
        <w:ind w:left="284" w:hanging="284"/>
        <w:jc w:val="both"/>
        <w:rPr>
          <w:rFonts w:ascii="Bookman Old Style" w:hAnsi="Bookman Old Style"/>
          <w:sz w:val="22"/>
          <w:szCs w:val="22"/>
        </w:rPr>
      </w:pPr>
      <w:r w:rsidRPr="004578E7">
        <w:rPr>
          <w:rFonts w:ascii="Bookman Old Style" w:hAnsi="Bookman Old Style"/>
          <w:sz w:val="22"/>
          <w:szCs w:val="22"/>
        </w:rPr>
        <w:t>a reincidência.</w:t>
      </w:r>
    </w:p>
    <w:p w14:paraId="634788FB" w14:textId="77777777" w:rsidR="006343CF" w:rsidRPr="008027C5" w:rsidRDefault="006343CF" w:rsidP="006343CF">
      <w:pPr>
        <w:rPr>
          <w:rFonts w:ascii="Bookman Old Style" w:hAnsi="Bookman Old Style"/>
          <w:b/>
          <w:bCs/>
          <w:sz w:val="22"/>
          <w:szCs w:val="22"/>
          <w:lang w:eastAsia="pt-BR"/>
        </w:rPr>
      </w:pPr>
    </w:p>
    <w:p w14:paraId="4A5F00BD" w14:textId="77777777" w:rsidR="006343CF" w:rsidRPr="008027C5" w:rsidRDefault="006343CF" w:rsidP="006343CF">
      <w:pPr>
        <w:rPr>
          <w:rFonts w:ascii="Bookman Old Style" w:hAnsi="Bookman Old Style"/>
          <w:b/>
          <w:bCs/>
          <w:sz w:val="22"/>
          <w:szCs w:val="22"/>
          <w:lang w:eastAsia="pt-BR"/>
        </w:rPr>
      </w:pPr>
      <w:r w:rsidRPr="008027C5">
        <w:rPr>
          <w:rFonts w:ascii="Bookman Old Style" w:hAnsi="Bookman Old Style"/>
          <w:b/>
          <w:bCs/>
          <w:sz w:val="22"/>
          <w:szCs w:val="22"/>
          <w:lang w:eastAsia="pt-BR"/>
        </w:rPr>
        <w:t xml:space="preserve">9.5. </w:t>
      </w:r>
      <w:r w:rsidRPr="008027C5">
        <w:rPr>
          <w:rFonts w:ascii="Bookman Old Style" w:hAnsi="Bookman Old Style"/>
          <w:sz w:val="22"/>
          <w:szCs w:val="22"/>
          <w:lang w:eastAsia="pt-BR"/>
        </w:rPr>
        <w:t>Verifica-se a reincidência quando o acusado comete nova infração, depois de condenado definitivamente por infração anterior.</w:t>
      </w:r>
    </w:p>
    <w:p w14:paraId="39AC40A8"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9.5.1.</w:t>
      </w:r>
      <w:r w:rsidRPr="008027C5">
        <w:rPr>
          <w:rFonts w:ascii="Bookman Old Style" w:hAnsi="Bookman Old Style"/>
          <w:sz w:val="22"/>
          <w:szCs w:val="22"/>
          <w:lang w:eastAsia="pt-BR"/>
        </w:rPr>
        <w:t xml:space="preserve"> Para efeito de reincidência:</w:t>
      </w:r>
    </w:p>
    <w:p w14:paraId="20393963" w14:textId="657A872A" w:rsidR="006343CF" w:rsidRPr="004578E7" w:rsidRDefault="006343CF">
      <w:pPr>
        <w:pStyle w:val="PargrafodaLista"/>
        <w:numPr>
          <w:ilvl w:val="0"/>
          <w:numId w:val="56"/>
        </w:numPr>
        <w:ind w:left="284" w:hanging="284"/>
        <w:rPr>
          <w:rFonts w:ascii="Bookman Old Style" w:hAnsi="Bookman Old Style"/>
          <w:sz w:val="22"/>
          <w:szCs w:val="22"/>
        </w:rPr>
      </w:pPr>
      <w:r w:rsidRPr="004578E7">
        <w:rPr>
          <w:rFonts w:ascii="Bookman Old Style" w:hAnsi="Bookman Old Style"/>
          <w:sz w:val="22"/>
          <w:szCs w:val="22"/>
        </w:rPr>
        <w:t>considera-se a decisão proferida no âmbito da Administração Pública direta e indireta de todos os entes federativos, se imposta a pena de declaração de inidoneidade de</w:t>
      </w:r>
    </w:p>
    <w:p w14:paraId="4E5B41F6" w14:textId="77777777" w:rsidR="006343CF" w:rsidRPr="004578E7" w:rsidRDefault="006343CF">
      <w:pPr>
        <w:pStyle w:val="PargrafodaLista"/>
        <w:numPr>
          <w:ilvl w:val="0"/>
          <w:numId w:val="56"/>
        </w:numPr>
        <w:ind w:left="284" w:hanging="284"/>
        <w:rPr>
          <w:rFonts w:ascii="Bookman Old Style" w:hAnsi="Bookman Old Style"/>
          <w:sz w:val="22"/>
          <w:szCs w:val="22"/>
        </w:rPr>
      </w:pPr>
      <w:r w:rsidRPr="004578E7">
        <w:rPr>
          <w:rFonts w:ascii="Bookman Old Style" w:hAnsi="Bookman Old Style"/>
          <w:sz w:val="22"/>
          <w:szCs w:val="22"/>
        </w:rPr>
        <w:t>licitar e contratar;</w:t>
      </w:r>
    </w:p>
    <w:p w14:paraId="1DFE60A6" w14:textId="1A098018" w:rsidR="006343CF" w:rsidRPr="004578E7" w:rsidRDefault="006343CF">
      <w:pPr>
        <w:pStyle w:val="PargrafodaLista"/>
        <w:numPr>
          <w:ilvl w:val="0"/>
          <w:numId w:val="56"/>
        </w:numPr>
        <w:ind w:left="284" w:hanging="284"/>
        <w:rPr>
          <w:rFonts w:ascii="Bookman Old Style" w:hAnsi="Bookman Old Style"/>
          <w:sz w:val="22"/>
          <w:szCs w:val="22"/>
        </w:rPr>
      </w:pPr>
      <w:r w:rsidRPr="004578E7">
        <w:rPr>
          <w:rFonts w:ascii="Bookman Old Style" w:hAnsi="Bookman Old Style"/>
          <w:sz w:val="22"/>
          <w:szCs w:val="22"/>
        </w:rPr>
        <w:t>não prevalece a condenação anterior, se entre a data da publicação da decisão definitiva dessa e a do cometimento da nova infração tiver decorrido período de tempo superior a cinco anos;</w:t>
      </w:r>
    </w:p>
    <w:p w14:paraId="42CE7175" w14:textId="573509CA" w:rsidR="006343CF" w:rsidRPr="004578E7" w:rsidRDefault="006343CF">
      <w:pPr>
        <w:pStyle w:val="PargrafodaLista"/>
        <w:numPr>
          <w:ilvl w:val="0"/>
          <w:numId w:val="56"/>
        </w:numPr>
        <w:ind w:left="284" w:hanging="284"/>
        <w:rPr>
          <w:rFonts w:ascii="Bookman Old Style" w:hAnsi="Bookman Old Style"/>
          <w:sz w:val="22"/>
          <w:szCs w:val="22"/>
        </w:rPr>
      </w:pPr>
      <w:r w:rsidRPr="004578E7">
        <w:rPr>
          <w:rFonts w:ascii="Bookman Old Style" w:hAnsi="Bookman Old Style"/>
          <w:sz w:val="22"/>
          <w:szCs w:val="22"/>
        </w:rPr>
        <w:t>não se verifica, se tiver ocorrido a reabilitação em relação a infração anterior.</w:t>
      </w:r>
    </w:p>
    <w:p w14:paraId="04E37557" w14:textId="77777777" w:rsidR="006343CF" w:rsidRPr="008027C5" w:rsidRDefault="006343CF" w:rsidP="006343CF">
      <w:pPr>
        <w:rPr>
          <w:rFonts w:ascii="Bookman Old Style" w:hAnsi="Bookman Old Style"/>
          <w:sz w:val="22"/>
          <w:szCs w:val="22"/>
          <w:lang w:eastAsia="pt-BR"/>
        </w:rPr>
      </w:pPr>
    </w:p>
    <w:p w14:paraId="25194A4C"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 xml:space="preserve">9.6. </w:t>
      </w:r>
      <w:r w:rsidRPr="008027C5">
        <w:rPr>
          <w:rFonts w:ascii="Bookman Old Style" w:hAnsi="Bookman Old Style"/>
          <w:sz w:val="22"/>
          <w:szCs w:val="22"/>
          <w:lang w:eastAsia="pt-BR"/>
        </w:rPr>
        <w:t>São circunstâncias atenuantes:</w:t>
      </w:r>
    </w:p>
    <w:p w14:paraId="56440838" w14:textId="37F083A9" w:rsidR="006343CF" w:rsidRPr="004578E7" w:rsidRDefault="006343CF">
      <w:pPr>
        <w:pStyle w:val="PargrafodaLista"/>
        <w:numPr>
          <w:ilvl w:val="0"/>
          <w:numId w:val="57"/>
        </w:numPr>
        <w:ind w:left="284" w:hanging="284"/>
        <w:rPr>
          <w:rFonts w:ascii="Bookman Old Style" w:hAnsi="Bookman Old Style"/>
          <w:sz w:val="22"/>
          <w:szCs w:val="22"/>
        </w:rPr>
      </w:pPr>
      <w:r w:rsidRPr="004578E7">
        <w:rPr>
          <w:rFonts w:ascii="Bookman Old Style" w:hAnsi="Bookman Old Style"/>
          <w:sz w:val="22"/>
          <w:szCs w:val="22"/>
        </w:rPr>
        <w:t>a primariedade;</w:t>
      </w:r>
    </w:p>
    <w:p w14:paraId="0AFC388B" w14:textId="0066BB18" w:rsidR="006343CF" w:rsidRPr="004578E7" w:rsidRDefault="006343CF">
      <w:pPr>
        <w:pStyle w:val="PargrafodaLista"/>
        <w:numPr>
          <w:ilvl w:val="0"/>
          <w:numId w:val="57"/>
        </w:numPr>
        <w:ind w:left="284" w:hanging="284"/>
        <w:rPr>
          <w:rFonts w:ascii="Bookman Old Style" w:hAnsi="Bookman Old Style"/>
          <w:sz w:val="22"/>
          <w:szCs w:val="22"/>
        </w:rPr>
      </w:pPr>
      <w:r w:rsidRPr="004578E7">
        <w:rPr>
          <w:rFonts w:ascii="Bookman Old Style" w:hAnsi="Bookman Old Style"/>
          <w:sz w:val="22"/>
          <w:szCs w:val="22"/>
        </w:rPr>
        <w:t>procurar evitar ou minorar as consequências da infração antes do julgamento;</w:t>
      </w:r>
    </w:p>
    <w:p w14:paraId="0911EB11" w14:textId="436FD002" w:rsidR="006343CF" w:rsidRPr="004578E7" w:rsidRDefault="006343CF">
      <w:pPr>
        <w:pStyle w:val="PargrafodaLista"/>
        <w:numPr>
          <w:ilvl w:val="0"/>
          <w:numId w:val="57"/>
        </w:numPr>
        <w:ind w:left="284" w:hanging="284"/>
        <w:rPr>
          <w:rFonts w:ascii="Bookman Old Style" w:hAnsi="Bookman Old Style"/>
          <w:sz w:val="22"/>
          <w:szCs w:val="22"/>
        </w:rPr>
      </w:pPr>
      <w:r w:rsidRPr="004578E7">
        <w:rPr>
          <w:rFonts w:ascii="Bookman Old Style" w:hAnsi="Bookman Old Style"/>
          <w:sz w:val="22"/>
          <w:szCs w:val="22"/>
        </w:rPr>
        <w:t>reparar o dano antes do julgamento;</w:t>
      </w:r>
    </w:p>
    <w:p w14:paraId="0F7391FE" w14:textId="0F9DB4A5" w:rsidR="006343CF" w:rsidRPr="004578E7" w:rsidRDefault="006343CF">
      <w:pPr>
        <w:pStyle w:val="PargrafodaLista"/>
        <w:numPr>
          <w:ilvl w:val="0"/>
          <w:numId w:val="57"/>
        </w:numPr>
        <w:ind w:left="284" w:hanging="284"/>
        <w:rPr>
          <w:rFonts w:ascii="Bookman Old Style" w:hAnsi="Bookman Old Style"/>
          <w:sz w:val="22"/>
          <w:szCs w:val="22"/>
        </w:rPr>
      </w:pPr>
      <w:r w:rsidRPr="004578E7">
        <w:rPr>
          <w:rFonts w:ascii="Bookman Old Style" w:hAnsi="Bookman Old Style"/>
          <w:sz w:val="22"/>
          <w:szCs w:val="22"/>
        </w:rPr>
        <w:t>confessar a autoria da infração.</w:t>
      </w:r>
    </w:p>
    <w:p w14:paraId="5FB47432"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9.6.1.</w:t>
      </w:r>
      <w:r w:rsidRPr="008027C5">
        <w:rPr>
          <w:rFonts w:ascii="Bookman Old Style" w:hAnsi="Bookman Old Style"/>
          <w:sz w:val="22"/>
          <w:szCs w:val="22"/>
          <w:lang w:eastAsia="pt-BR"/>
        </w:rPr>
        <w:t xml:space="preserve"> Considera-se primário aquele que não tenha sido condenado definitivamente por infração administrativa prevista em Lei ou já tenha sido reabilitado.</w:t>
      </w:r>
    </w:p>
    <w:p w14:paraId="28DA8179" w14:textId="77777777" w:rsidR="006343CF" w:rsidRPr="008027C5" w:rsidRDefault="006343CF" w:rsidP="006343CF">
      <w:pPr>
        <w:rPr>
          <w:rFonts w:ascii="Bookman Old Style" w:hAnsi="Bookman Old Style"/>
          <w:color w:val="FF0000"/>
          <w:sz w:val="22"/>
          <w:szCs w:val="22"/>
          <w:lang w:eastAsia="pt-BR"/>
        </w:rPr>
      </w:pPr>
    </w:p>
    <w:p w14:paraId="61A5DA98"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b/>
          <w:bCs/>
          <w:sz w:val="22"/>
          <w:szCs w:val="22"/>
          <w:lang w:eastAsia="pt-BR"/>
        </w:rPr>
        <w:t>9.7.</w:t>
      </w:r>
      <w:r w:rsidRPr="008027C5">
        <w:rPr>
          <w:rFonts w:ascii="Bookman Old Style" w:hAnsi="Bookman Old Style"/>
          <w:sz w:val="22"/>
          <w:szCs w:val="22"/>
          <w:lang w:eastAsia="pt-BR"/>
        </w:rPr>
        <w:t xml:space="preserve"> </w:t>
      </w:r>
      <w:r w:rsidRPr="008027C5">
        <w:rPr>
          <w:rFonts w:ascii="Bookman Old Style" w:hAnsi="Bookman Old Style" w:cs="Arial"/>
          <w:color w:val="000000"/>
          <w:sz w:val="22"/>
          <w:szCs w:val="22"/>
        </w:rPr>
        <w:t>A sanção de advertência será aplicada como instrumento de diálogo e correção de conduta quando houver o descumprimento de pequena relevância ou inexecução parcial de obrigação contratual, quando não se justificar a imposição de penalidade mais grave.</w:t>
      </w:r>
    </w:p>
    <w:p w14:paraId="32BFD8AE" w14:textId="77777777" w:rsidR="006343CF" w:rsidRPr="008027C5" w:rsidRDefault="006343CF" w:rsidP="006343CF">
      <w:pPr>
        <w:rPr>
          <w:rFonts w:ascii="Bookman Old Style" w:hAnsi="Bookman Old Style" w:cs="Arial"/>
          <w:color w:val="000000"/>
          <w:sz w:val="22"/>
          <w:szCs w:val="22"/>
        </w:rPr>
      </w:pPr>
    </w:p>
    <w:p w14:paraId="04E84E6D"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 xml:space="preserve">9.8. </w:t>
      </w:r>
      <w:r w:rsidRPr="008027C5">
        <w:rPr>
          <w:rFonts w:ascii="Bookman Old Style" w:hAnsi="Bookman Old Style" w:cs="Arial"/>
          <w:color w:val="000000"/>
          <w:sz w:val="22"/>
          <w:szCs w:val="22"/>
        </w:rPr>
        <w:t xml:space="preserve">A sanção de multa compensatória será aplicada ao responsável por qualquer das infrações administrativas dispostas no item 9.1., observando os seguintes parâmetros: </w:t>
      </w:r>
    </w:p>
    <w:p w14:paraId="5F155C73"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9.8.1.</w:t>
      </w:r>
      <w:r w:rsidRPr="008027C5">
        <w:rPr>
          <w:rFonts w:ascii="Bookman Old Style" w:hAnsi="Bookman Old Style" w:cs="Arial"/>
          <w:color w:val="000000"/>
          <w:sz w:val="22"/>
          <w:szCs w:val="22"/>
        </w:rPr>
        <w:t xml:space="preserve"> 0,5% (cinco décimos por cento) a 1% (um por cento) do valor contratado, para aquele que:</w:t>
      </w:r>
    </w:p>
    <w:p w14:paraId="5188921A" w14:textId="2DD72F4B" w:rsidR="006343CF" w:rsidRPr="004578E7" w:rsidRDefault="006343CF">
      <w:pPr>
        <w:pStyle w:val="PargrafodaLista"/>
        <w:numPr>
          <w:ilvl w:val="0"/>
          <w:numId w:val="58"/>
        </w:numPr>
        <w:ind w:left="284" w:hanging="284"/>
        <w:jc w:val="both"/>
        <w:rPr>
          <w:rFonts w:ascii="Bookman Old Style" w:hAnsi="Bookman Old Style" w:cs="Arial"/>
          <w:color w:val="000000"/>
          <w:sz w:val="22"/>
          <w:szCs w:val="22"/>
        </w:rPr>
      </w:pPr>
      <w:r w:rsidRPr="004578E7">
        <w:rPr>
          <w:rFonts w:ascii="Bookman Old Style" w:hAnsi="Bookman Old Style" w:cs="Arial"/>
          <w:color w:val="000000"/>
          <w:sz w:val="22"/>
          <w:szCs w:val="22"/>
        </w:rPr>
        <w:t>deixar de entregar a documentação exigida para o certame;</w:t>
      </w:r>
    </w:p>
    <w:p w14:paraId="7F59BF9D" w14:textId="7D2B80FB" w:rsidR="006343CF" w:rsidRPr="004578E7" w:rsidRDefault="006343CF">
      <w:pPr>
        <w:pStyle w:val="PargrafodaLista"/>
        <w:numPr>
          <w:ilvl w:val="0"/>
          <w:numId w:val="58"/>
        </w:numPr>
        <w:ind w:left="284" w:hanging="284"/>
        <w:jc w:val="both"/>
        <w:rPr>
          <w:rFonts w:ascii="Bookman Old Style" w:hAnsi="Bookman Old Style" w:cs="Arial"/>
          <w:color w:val="000000"/>
          <w:sz w:val="22"/>
          <w:szCs w:val="22"/>
        </w:rPr>
      </w:pPr>
      <w:r w:rsidRPr="004578E7">
        <w:rPr>
          <w:rFonts w:ascii="Bookman Old Style" w:hAnsi="Bookman Old Style" w:cs="Arial"/>
          <w:color w:val="000000"/>
          <w:sz w:val="22"/>
          <w:szCs w:val="22"/>
        </w:rPr>
        <w:t>não mantiver a proposta, salvo em decorrência de fato superveniente devidamente justificado</w:t>
      </w:r>
      <w:r w:rsidR="004578E7">
        <w:rPr>
          <w:rFonts w:ascii="Bookman Old Style" w:hAnsi="Bookman Old Style" w:cs="Arial"/>
          <w:color w:val="000000"/>
          <w:sz w:val="22"/>
          <w:szCs w:val="22"/>
        </w:rPr>
        <w:t>.</w:t>
      </w:r>
    </w:p>
    <w:p w14:paraId="3118F7E0"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9.8.2.</w:t>
      </w:r>
      <w:r w:rsidRPr="008027C5">
        <w:rPr>
          <w:rFonts w:ascii="Bookman Old Style" w:hAnsi="Bookman Old Style" w:cs="Arial"/>
          <w:color w:val="000000"/>
          <w:sz w:val="22"/>
          <w:szCs w:val="22"/>
        </w:rPr>
        <w:t xml:space="preserve"> 10% (dez por cento) sobre o valor contratado, em caso de recusa do adjudicatário em efetuar o reforço de garantia contratual;</w:t>
      </w:r>
    </w:p>
    <w:p w14:paraId="25EA205F"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9.8.3.</w:t>
      </w:r>
      <w:r w:rsidRPr="008027C5">
        <w:rPr>
          <w:rFonts w:ascii="Bookman Old Style" w:hAnsi="Bookman Old Style" w:cs="Arial"/>
          <w:color w:val="000000"/>
          <w:sz w:val="22"/>
          <w:szCs w:val="22"/>
        </w:rPr>
        <w:t xml:space="preserve"> 20% (vinte por cento) sobre o valor da parcela do objeto não executada, em caso de inexecução parcial do contrato;</w:t>
      </w:r>
    </w:p>
    <w:p w14:paraId="21E8A7BE"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9.8.4.</w:t>
      </w:r>
      <w:r w:rsidRPr="008027C5">
        <w:rPr>
          <w:rFonts w:ascii="Bookman Old Style" w:hAnsi="Bookman Old Style" w:cs="Arial"/>
          <w:color w:val="000000"/>
          <w:sz w:val="22"/>
          <w:szCs w:val="22"/>
        </w:rPr>
        <w:t xml:space="preserve"> 20% (vinte por cento) sobre o valor contratado, em caso de:</w:t>
      </w:r>
    </w:p>
    <w:p w14:paraId="7577E595" w14:textId="638E62DC" w:rsidR="006343CF" w:rsidRPr="004578E7" w:rsidRDefault="006343CF">
      <w:pPr>
        <w:pStyle w:val="PargrafodaLista"/>
        <w:numPr>
          <w:ilvl w:val="0"/>
          <w:numId w:val="59"/>
        </w:numPr>
        <w:ind w:left="284" w:hanging="284"/>
        <w:jc w:val="both"/>
        <w:rPr>
          <w:rFonts w:ascii="Bookman Old Style" w:hAnsi="Bookman Old Style" w:cs="Arial"/>
          <w:color w:val="000000"/>
          <w:sz w:val="22"/>
          <w:szCs w:val="22"/>
        </w:rPr>
      </w:pPr>
      <w:r w:rsidRPr="004578E7">
        <w:rPr>
          <w:rFonts w:ascii="Bookman Old Style" w:hAnsi="Bookman Old Style" w:cs="Arial"/>
          <w:color w:val="000000"/>
          <w:sz w:val="22"/>
          <w:szCs w:val="22"/>
        </w:rPr>
        <w:t>apresentação de declaração ou documentação falsa exigida para o certame ou declaração falsa durante a licitação ou a execução do contrato;</w:t>
      </w:r>
    </w:p>
    <w:p w14:paraId="13AF82DD" w14:textId="268FCF82" w:rsidR="006343CF" w:rsidRPr="004578E7" w:rsidRDefault="006343CF">
      <w:pPr>
        <w:pStyle w:val="PargrafodaLista"/>
        <w:numPr>
          <w:ilvl w:val="0"/>
          <w:numId w:val="59"/>
        </w:numPr>
        <w:ind w:left="284" w:hanging="284"/>
        <w:jc w:val="both"/>
        <w:rPr>
          <w:rFonts w:ascii="Bookman Old Style" w:hAnsi="Bookman Old Style" w:cs="Arial"/>
          <w:color w:val="000000"/>
          <w:sz w:val="22"/>
          <w:szCs w:val="22"/>
        </w:rPr>
      </w:pPr>
      <w:r w:rsidRPr="004578E7">
        <w:rPr>
          <w:rFonts w:ascii="Bookman Old Style" w:hAnsi="Bookman Old Style" w:cs="Arial"/>
          <w:color w:val="000000"/>
          <w:sz w:val="22"/>
          <w:szCs w:val="22"/>
        </w:rPr>
        <w:t>fraude à licitação ou prática de ato fraudulento na execução do contrato;</w:t>
      </w:r>
    </w:p>
    <w:p w14:paraId="4F3C03F8" w14:textId="71747418" w:rsidR="006343CF" w:rsidRPr="004578E7" w:rsidRDefault="006343CF">
      <w:pPr>
        <w:pStyle w:val="PargrafodaLista"/>
        <w:numPr>
          <w:ilvl w:val="0"/>
          <w:numId w:val="59"/>
        </w:numPr>
        <w:ind w:left="284" w:hanging="284"/>
        <w:jc w:val="both"/>
        <w:rPr>
          <w:rFonts w:ascii="Bookman Old Style" w:hAnsi="Bookman Old Style" w:cs="Arial"/>
          <w:color w:val="000000"/>
          <w:sz w:val="22"/>
          <w:szCs w:val="22"/>
        </w:rPr>
      </w:pPr>
      <w:r w:rsidRPr="004578E7">
        <w:rPr>
          <w:rFonts w:ascii="Bookman Old Style" w:hAnsi="Bookman Old Style" w:cs="Arial"/>
          <w:color w:val="000000"/>
          <w:sz w:val="22"/>
          <w:szCs w:val="22"/>
        </w:rPr>
        <w:t>comportamento inidôneo ou fraude de qualquer natureza;</w:t>
      </w:r>
    </w:p>
    <w:p w14:paraId="4C7116F6" w14:textId="6DDD7B0C" w:rsidR="006343CF" w:rsidRPr="004578E7" w:rsidRDefault="006343CF">
      <w:pPr>
        <w:pStyle w:val="PargrafodaLista"/>
        <w:numPr>
          <w:ilvl w:val="0"/>
          <w:numId w:val="59"/>
        </w:numPr>
        <w:ind w:left="284" w:hanging="284"/>
        <w:jc w:val="both"/>
        <w:rPr>
          <w:rFonts w:ascii="Bookman Old Style" w:hAnsi="Bookman Old Style" w:cs="Arial"/>
          <w:color w:val="000000"/>
          <w:sz w:val="22"/>
          <w:szCs w:val="22"/>
        </w:rPr>
      </w:pPr>
      <w:r w:rsidRPr="004578E7">
        <w:rPr>
          <w:rFonts w:ascii="Bookman Old Style" w:hAnsi="Bookman Old Style" w:cs="Arial"/>
          <w:color w:val="000000"/>
          <w:sz w:val="22"/>
          <w:szCs w:val="22"/>
        </w:rPr>
        <w:t>prática de atos ilícitos com vistas a frustrar os objetivos da licitação;</w:t>
      </w:r>
    </w:p>
    <w:p w14:paraId="298ABB5A" w14:textId="64686128" w:rsidR="006343CF" w:rsidRPr="004578E7" w:rsidRDefault="006343CF">
      <w:pPr>
        <w:pStyle w:val="PargrafodaLista"/>
        <w:numPr>
          <w:ilvl w:val="0"/>
          <w:numId w:val="59"/>
        </w:numPr>
        <w:ind w:left="284" w:hanging="284"/>
        <w:jc w:val="both"/>
        <w:rPr>
          <w:rFonts w:ascii="Bookman Old Style" w:hAnsi="Bookman Old Style" w:cs="Arial"/>
          <w:color w:val="000000"/>
          <w:sz w:val="22"/>
          <w:szCs w:val="22"/>
        </w:rPr>
      </w:pPr>
      <w:r w:rsidRPr="004578E7">
        <w:rPr>
          <w:rFonts w:ascii="Bookman Old Style" w:hAnsi="Bookman Old Style" w:cs="Arial"/>
          <w:color w:val="000000"/>
          <w:sz w:val="22"/>
          <w:szCs w:val="22"/>
        </w:rPr>
        <w:t>prática de ato lesivo previsto no art. 5º da Lei nº 12.846, de 1º de agosto de 2013.</w:t>
      </w:r>
    </w:p>
    <w:p w14:paraId="4A423952" w14:textId="3DFFDCA4" w:rsidR="006343CF" w:rsidRPr="004578E7" w:rsidRDefault="006343CF">
      <w:pPr>
        <w:pStyle w:val="PargrafodaLista"/>
        <w:numPr>
          <w:ilvl w:val="0"/>
          <w:numId w:val="59"/>
        </w:numPr>
        <w:ind w:left="284" w:hanging="284"/>
        <w:jc w:val="both"/>
        <w:rPr>
          <w:rFonts w:ascii="Bookman Old Style" w:hAnsi="Bookman Old Style" w:cs="Arial"/>
          <w:color w:val="000000"/>
          <w:sz w:val="22"/>
          <w:szCs w:val="22"/>
        </w:rPr>
      </w:pPr>
      <w:r w:rsidRPr="004578E7">
        <w:rPr>
          <w:rFonts w:ascii="Bookman Old Style" w:hAnsi="Bookman Old Style" w:cs="Arial"/>
          <w:color w:val="000000"/>
          <w:sz w:val="22"/>
          <w:szCs w:val="22"/>
        </w:rPr>
        <w:t>entrega de objeto com vícios ou defeitos ocultos que o torne impróprio ao uso a que é destinado, ou diminuam-lhe o valor ou, ainda, fora das especificações contratadas;</w:t>
      </w:r>
    </w:p>
    <w:p w14:paraId="699DDF85" w14:textId="65460732" w:rsidR="006343CF" w:rsidRPr="004578E7" w:rsidRDefault="006343CF">
      <w:pPr>
        <w:pStyle w:val="PargrafodaLista"/>
        <w:numPr>
          <w:ilvl w:val="0"/>
          <w:numId w:val="59"/>
        </w:numPr>
        <w:ind w:left="284" w:hanging="284"/>
        <w:jc w:val="both"/>
        <w:rPr>
          <w:rFonts w:ascii="Bookman Old Style" w:hAnsi="Bookman Old Style" w:cs="Arial"/>
          <w:color w:val="000000"/>
          <w:sz w:val="22"/>
          <w:szCs w:val="22"/>
        </w:rPr>
      </w:pPr>
      <w:r w:rsidRPr="004578E7">
        <w:rPr>
          <w:rFonts w:ascii="Bookman Old Style" w:hAnsi="Bookman Old Style" w:cs="Arial"/>
          <w:color w:val="000000"/>
          <w:sz w:val="22"/>
          <w:szCs w:val="22"/>
        </w:rPr>
        <w:t>dar causa à inexecução parcial do contrato que cause grave dano à Administração, ao funcionamento dos serviços públicos ou ao interesse coletivo;</w:t>
      </w:r>
      <w:r w:rsidR="004578E7">
        <w:rPr>
          <w:rFonts w:ascii="Bookman Old Style" w:hAnsi="Bookman Old Style" w:cs="Arial"/>
          <w:color w:val="000000"/>
          <w:sz w:val="22"/>
          <w:szCs w:val="22"/>
        </w:rPr>
        <w:t xml:space="preserve"> e</w:t>
      </w:r>
    </w:p>
    <w:p w14:paraId="6894DE43" w14:textId="0AD47C71" w:rsidR="006343CF" w:rsidRPr="004578E7" w:rsidRDefault="006343CF">
      <w:pPr>
        <w:pStyle w:val="PargrafodaLista"/>
        <w:numPr>
          <w:ilvl w:val="0"/>
          <w:numId w:val="59"/>
        </w:numPr>
        <w:ind w:left="284" w:hanging="284"/>
        <w:jc w:val="both"/>
        <w:rPr>
          <w:rFonts w:ascii="Bookman Old Style" w:hAnsi="Bookman Old Style" w:cs="Arial"/>
          <w:color w:val="000000"/>
          <w:sz w:val="22"/>
          <w:szCs w:val="22"/>
        </w:rPr>
      </w:pPr>
      <w:r w:rsidRPr="004578E7">
        <w:rPr>
          <w:rFonts w:ascii="Bookman Old Style" w:hAnsi="Bookman Old Style" w:cs="Arial"/>
          <w:color w:val="000000"/>
          <w:sz w:val="22"/>
          <w:szCs w:val="22"/>
        </w:rPr>
        <w:t>dar causa à inexecução total do objeto do contrato.</w:t>
      </w:r>
    </w:p>
    <w:p w14:paraId="321F8E3A" w14:textId="77777777" w:rsidR="006343CF" w:rsidRPr="008027C5" w:rsidRDefault="006343CF" w:rsidP="006343CF">
      <w:pPr>
        <w:rPr>
          <w:rFonts w:ascii="Bookman Old Style" w:hAnsi="Bookman Old Style" w:cs="Arial"/>
          <w:color w:val="000000"/>
          <w:sz w:val="22"/>
          <w:szCs w:val="22"/>
        </w:rPr>
      </w:pPr>
    </w:p>
    <w:p w14:paraId="7FA01165"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Arial"/>
          <w:b/>
          <w:bCs/>
          <w:color w:val="000000"/>
          <w:sz w:val="22"/>
          <w:szCs w:val="22"/>
        </w:rPr>
        <w:t>9.9.</w:t>
      </w:r>
      <w:r w:rsidRPr="008027C5">
        <w:rPr>
          <w:rFonts w:ascii="Bookman Old Style" w:hAnsi="Bookman Old Style" w:cs="Arial"/>
          <w:color w:val="000000"/>
          <w:sz w:val="22"/>
          <w:szCs w:val="22"/>
        </w:rPr>
        <w:t xml:space="preserve"> </w:t>
      </w:r>
      <w:r w:rsidRPr="008027C5">
        <w:rPr>
          <w:rFonts w:ascii="Bookman Old Style" w:hAnsi="Bookman Old Style" w:cs="Calibri"/>
          <w:sz w:val="22"/>
          <w:szCs w:val="22"/>
          <w:lang w:eastAsia="pt-BR"/>
        </w:rPr>
        <w:t>O valor da multa de mora ou compensatória aplicada será:</w:t>
      </w:r>
    </w:p>
    <w:p w14:paraId="3AC85716" w14:textId="68B2C7E1" w:rsidR="006343CF" w:rsidRPr="004578E7" w:rsidRDefault="006343CF">
      <w:pPr>
        <w:pStyle w:val="PargrafodaLista"/>
        <w:numPr>
          <w:ilvl w:val="0"/>
          <w:numId w:val="60"/>
        </w:numPr>
        <w:ind w:left="284" w:hanging="284"/>
        <w:rPr>
          <w:rFonts w:ascii="Bookman Old Style" w:hAnsi="Bookman Old Style" w:cs="Calibri"/>
          <w:sz w:val="22"/>
          <w:szCs w:val="22"/>
        </w:rPr>
      </w:pPr>
      <w:r w:rsidRPr="004578E7">
        <w:rPr>
          <w:rFonts w:ascii="Bookman Old Style" w:hAnsi="Bookman Old Style" w:cs="Calibri"/>
          <w:sz w:val="22"/>
          <w:szCs w:val="22"/>
        </w:rPr>
        <w:t>retido dos pagamentos devidos pelo órgão ou entidade, inclusive pagamentos decorrentes de outros contratos firmados com o contratado;</w:t>
      </w:r>
    </w:p>
    <w:p w14:paraId="32C1C986" w14:textId="28EBC03B" w:rsidR="006343CF" w:rsidRPr="004578E7" w:rsidRDefault="006343CF">
      <w:pPr>
        <w:pStyle w:val="PargrafodaLista"/>
        <w:numPr>
          <w:ilvl w:val="0"/>
          <w:numId w:val="60"/>
        </w:numPr>
        <w:ind w:left="284" w:hanging="284"/>
        <w:rPr>
          <w:rFonts w:ascii="Bookman Old Style" w:hAnsi="Bookman Old Style" w:cs="Calibri"/>
          <w:sz w:val="22"/>
          <w:szCs w:val="22"/>
        </w:rPr>
      </w:pPr>
      <w:r w:rsidRPr="004578E7">
        <w:rPr>
          <w:rFonts w:ascii="Bookman Old Style" w:hAnsi="Bookman Old Style" w:cs="Calibri"/>
          <w:sz w:val="22"/>
          <w:szCs w:val="22"/>
        </w:rPr>
        <w:t>descontado do valor da garantia prestada;</w:t>
      </w:r>
    </w:p>
    <w:p w14:paraId="4F5CEE0C" w14:textId="58A81C55" w:rsidR="006343CF" w:rsidRPr="004578E7" w:rsidRDefault="006343CF">
      <w:pPr>
        <w:pStyle w:val="PargrafodaLista"/>
        <w:numPr>
          <w:ilvl w:val="0"/>
          <w:numId w:val="60"/>
        </w:numPr>
        <w:ind w:left="284" w:hanging="284"/>
        <w:rPr>
          <w:rFonts w:ascii="Bookman Old Style" w:hAnsi="Bookman Old Style" w:cs="Calibri"/>
          <w:sz w:val="22"/>
          <w:szCs w:val="22"/>
        </w:rPr>
      </w:pPr>
      <w:r w:rsidRPr="004578E7">
        <w:rPr>
          <w:rFonts w:ascii="Bookman Old Style" w:hAnsi="Bookman Old Style" w:cs="Calibri"/>
          <w:sz w:val="22"/>
          <w:szCs w:val="22"/>
        </w:rPr>
        <w:t>cobrado judicialmente.</w:t>
      </w:r>
    </w:p>
    <w:p w14:paraId="3B25306E" w14:textId="77777777" w:rsidR="006343CF" w:rsidRPr="008027C5" w:rsidRDefault="006343CF" w:rsidP="006343CF">
      <w:pPr>
        <w:rPr>
          <w:rFonts w:ascii="Bookman Old Style" w:hAnsi="Bookman Old Style" w:cs="Calibri"/>
          <w:sz w:val="22"/>
          <w:szCs w:val="22"/>
          <w:lang w:eastAsia="pt-BR"/>
        </w:rPr>
      </w:pPr>
    </w:p>
    <w:p w14:paraId="1CBFBF49"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rPr>
        <w:t>9.10.</w:t>
      </w:r>
      <w:r w:rsidRPr="008027C5">
        <w:rPr>
          <w:rFonts w:ascii="Bookman Old Style" w:hAnsi="Bookman Old Style"/>
          <w:sz w:val="22"/>
          <w:szCs w:val="22"/>
        </w:rPr>
        <w:t xml:space="preserve"> A sanção de impedimento de licitar e contratar, </w:t>
      </w:r>
      <w:r w:rsidRPr="008027C5">
        <w:rPr>
          <w:rFonts w:ascii="Bookman Old Style" w:hAnsi="Bookman Old Style"/>
          <w:sz w:val="22"/>
          <w:szCs w:val="22"/>
          <w:lang w:eastAsia="pt-BR"/>
        </w:rPr>
        <w:t>será aplicada aos responsáveis pelas seguintes infrações, pelo prazo máximo de 03 (três) anos, observando-se os parâmetros abaixo estabelecidos:</w:t>
      </w:r>
    </w:p>
    <w:p w14:paraId="031A0666" w14:textId="007612A6" w:rsidR="006343CF" w:rsidRPr="004578E7" w:rsidRDefault="006343CF">
      <w:pPr>
        <w:pStyle w:val="PargrafodaLista"/>
        <w:numPr>
          <w:ilvl w:val="0"/>
          <w:numId w:val="61"/>
        </w:numPr>
        <w:ind w:left="284" w:hanging="284"/>
        <w:jc w:val="both"/>
        <w:rPr>
          <w:rFonts w:ascii="Bookman Old Style" w:hAnsi="Bookman Old Style"/>
          <w:sz w:val="22"/>
          <w:szCs w:val="22"/>
        </w:rPr>
      </w:pPr>
      <w:r w:rsidRPr="004578E7">
        <w:rPr>
          <w:rFonts w:ascii="Bookman Old Style" w:hAnsi="Bookman Old Style"/>
          <w:sz w:val="22"/>
          <w:szCs w:val="22"/>
        </w:rPr>
        <w:t>até 02 (dois) anos se dar causa à inexecução parcial do contrato que cause grave dano à Administração, ao acionamento dos serviços públicos ou ao interesse coletivo.</w:t>
      </w:r>
    </w:p>
    <w:p w14:paraId="18743759" w14:textId="75670182" w:rsidR="006343CF" w:rsidRPr="004578E7" w:rsidRDefault="006343CF">
      <w:pPr>
        <w:pStyle w:val="PargrafodaLista"/>
        <w:numPr>
          <w:ilvl w:val="0"/>
          <w:numId w:val="61"/>
        </w:numPr>
        <w:ind w:left="284" w:hanging="284"/>
        <w:jc w:val="both"/>
        <w:rPr>
          <w:rFonts w:ascii="Bookman Old Style" w:hAnsi="Bookman Old Style"/>
          <w:sz w:val="22"/>
          <w:szCs w:val="22"/>
        </w:rPr>
      </w:pPr>
      <w:r w:rsidRPr="004578E7">
        <w:rPr>
          <w:rFonts w:ascii="Bookman Old Style" w:hAnsi="Bookman Old Style"/>
          <w:sz w:val="22"/>
          <w:szCs w:val="22"/>
        </w:rPr>
        <w:t>até 03 (três) anos se der causa à inexecução total do contrato.</w:t>
      </w:r>
    </w:p>
    <w:p w14:paraId="3D7BFEF7" w14:textId="15C855A6" w:rsidR="006343CF" w:rsidRPr="004578E7" w:rsidRDefault="006343CF">
      <w:pPr>
        <w:pStyle w:val="PargrafodaLista"/>
        <w:numPr>
          <w:ilvl w:val="0"/>
          <w:numId w:val="61"/>
        </w:numPr>
        <w:ind w:left="284" w:hanging="284"/>
        <w:jc w:val="both"/>
        <w:rPr>
          <w:rFonts w:ascii="Bookman Old Style" w:hAnsi="Bookman Old Style"/>
          <w:sz w:val="22"/>
          <w:szCs w:val="22"/>
        </w:rPr>
      </w:pPr>
      <w:r w:rsidRPr="004578E7">
        <w:rPr>
          <w:rFonts w:ascii="Bookman Old Style" w:hAnsi="Bookman Old Style"/>
          <w:sz w:val="22"/>
          <w:szCs w:val="22"/>
        </w:rPr>
        <w:t xml:space="preserve">até 02 (dois) meses) se deixar de entregar a documentação exigida para o certame. </w:t>
      </w:r>
    </w:p>
    <w:p w14:paraId="58F12BF6" w14:textId="3E60CF1E" w:rsidR="006343CF" w:rsidRPr="004578E7" w:rsidRDefault="006343CF">
      <w:pPr>
        <w:pStyle w:val="PargrafodaLista"/>
        <w:numPr>
          <w:ilvl w:val="0"/>
          <w:numId w:val="61"/>
        </w:numPr>
        <w:ind w:left="284" w:hanging="284"/>
        <w:jc w:val="both"/>
        <w:rPr>
          <w:rFonts w:ascii="Bookman Old Style" w:hAnsi="Bookman Old Style"/>
          <w:sz w:val="22"/>
          <w:szCs w:val="22"/>
        </w:rPr>
      </w:pPr>
      <w:r w:rsidRPr="004578E7">
        <w:rPr>
          <w:rFonts w:ascii="Bookman Old Style" w:hAnsi="Bookman Old Style"/>
          <w:sz w:val="22"/>
          <w:szCs w:val="22"/>
        </w:rPr>
        <w:t>até 04 (quatro) meses se não manter a proposta, salvo em decorrência de fato superveniente devidamente justificado.</w:t>
      </w:r>
    </w:p>
    <w:p w14:paraId="37305B3A" w14:textId="2FE02D06" w:rsidR="006343CF" w:rsidRPr="004578E7" w:rsidRDefault="006343CF">
      <w:pPr>
        <w:pStyle w:val="PargrafodaLista"/>
        <w:numPr>
          <w:ilvl w:val="0"/>
          <w:numId w:val="61"/>
        </w:numPr>
        <w:ind w:left="284" w:hanging="284"/>
        <w:jc w:val="both"/>
        <w:rPr>
          <w:rFonts w:ascii="Bookman Old Style" w:hAnsi="Bookman Old Style"/>
          <w:sz w:val="22"/>
          <w:szCs w:val="22"/>
        </w:rPr>
      </w:pPr>
      <w:r w:rsidRPr="004578E7">
        <w:rPr>
          <w:rFonts w:ascii="Bookman Old Style" w:hAnsi="Bookman Old Style" w:cs="Calibri"/>
          <w:sz w:val="22"/>
          <w:szCs w:val="22"/>
        </w:rPr>
        <w:t xml:space="preserve">até 04 (quatro) meses se </w:t>
      </w:r>
      <w:r w:rsidRPr="004578E7">
        <w:rPr>
          <w:rFonts w:ascii="Bookman Old Style" w:hAnsi="Bookman Old Style"/>
          <w:sz w:val="22"/>
          <w:szCs w:val="22"/>
        </w:rPr>
        <w:t>não celebrar o contrato ou não entregar a documentação exigida para a contratação, quando convocado dentro do prazo de validade de sua proposta.</w:t>
      </w:r>
    </w:p>
    <w:p w14:paraId="55289843" w14:textId="6D781CC9" w:rsidR="006343CF" w:rsidRPr="004578E7" w:rsidRDefault="006343CF">
      <w:pPr>
        <w:pStyle w:val="PargrafodaLista"/>
        <w:numPr>
          <w:ilvl w:val="0"/>
          <w:numId w:val="61"/>
        </w:numPr>
        <w:ind w:left="284" w:hanging="284"/>
        <w:jc w:val="both"/>
        <w:rPr>
          <w:rFonts w:ascii="Bookman Old Style" w:hAnsi="Bookman Old Style"/>
          <w:sz w:val="22"/>
          <w:szCs w:val="22"/>
        </w:rPr>
      </w:pPr>
      <w:r w:rsidRPr="004578E7">
        <w:rPr>
          <w:rFonts w:ascii="Bookman Old Style" w:hAnsi="Bookman Old Style"/>
          <w:sz w:val="22"/>
          <w:szCs w:val="22"/>
        </w:rPr>
        <w:t>até 01 (um) ano se ensejar o retardamento da execução ou da entrega do objeto da licitação sem motivo justificado.</w:t>
      </w:r>
    </w:p>
    <w:p w14:paraId="1166142A" w14:textId="77777777" w:rsidR="006343CF" w:rsidRPr="008027C5" w:rsidRDefault="006343CF" w:rsidP="006343CF">
      <w:pPr>
        <w:rPr>
          <w:rFonts w:ascii="Bookman Old Style" w:hAnsi="Bookman Old Style" w:cs="Calibri"/>
          <w:sz w:val="22"/>
          <w:szCs w:val="22"/>
          <w:lang w:eastAsia="pt-BR"/>
        </w:rPr>
      </w:pPr>
    </w:p>
    <w:p w14:paraId="14205039"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9.11.</w:t>
      </w:r>
      <w:r w:rsidRPr="008027C5">
        <w:rPr>
          <w:rFonts w:ascii="Bookman Old Style" w:hAnsi="Bookman Old Style" w:cs="Calibri"/>
          <w:sz w:val="22"/>
          <w:szCs w:val="22"/>
          <w:lang w:eastAsia="pt-BR"/>
        </w:rPr>
        <w:t xml:space="preserve"> A sanção de declaração de inidoneidade para licitar e contratar com a Administração Pública direta e indireta, de todos os entes federativos, será aplicada a</w:t>
      </w:r>
      <w:r w:rsidRPr="008027C5">
        <w:rPr>
          <w:rFonts w:ascii="Bookman Old Style" w:hAnsi="Bookman Old Style"/>
          <w:sz w:val="22"/>
          <w:szCs w:val="22"/>
          <w:lang w:eastAsia="pt-BR"/>
        </w:rPr>
        <w:t>os responsáveis pelas seguintes infrações, pelo prazo mínimo de 03 (três) anos e máximo de 06 (seis) anos, observando-se os parâmetros abaixo estabelecidos:</w:t>
      </w:r>
    </w:p>
    <w:p w14:paraId="36B260B1" w14:textId="1A794615" w:rsidR="006343CF" w:rsidRPr="004578E7" w:rsidRDefault="006343CF">
      <w:pPr>
        <w:pStyle w:val="PargrafodaLista"/>
        <w:numPr>
          <w:ilvl w:val="0"/>
          <w:numId w:val="62"/>
        </w:numPr>
        <w:ind w:left="284" w:hanging="284"/>
        <w:jc w:val="both"/>
        <w:rPr>
          <w:rFonts w:ascii="Bookman Old Style" w:hAnsi="Bookman Old Style" w:cs="Calibri"/>
          <w:sz w:val="22"/>
          <w:szCs w:val="22"/>
        </w:rPr>
      </w:pPr>
      <w:r w:rsidRPr="004578E7">
        <w:rPr>
          <w:rFonts w:ascii="Bookman Old Style" w:hAnsi="Bookman Old Style" w:cs="Calibri"/>
          <w:sz w:val="22"/>
          <w:szCs w:val="22"/>
        </w:rPr>
        <w:t>até 04 (quatro) anos, caso seja apresentado declaração ou documentação falsa exigida para o certame ou prestar declaração falsa durante a licitação ou a execução do contrato:</w:t>
      </w:r>
    </w:p>
    <w:p w14:paraId="743432CD" w14:textId="75332303" w:rsidR="006343CF" w:rsidRPr="004578E7" w:rsidRDefault="006343CF">
      <w:pPr>
        <w:pStyle w:val="PargrafodaLista"/>
        <w:numPr>
          <w:ilvl w:val="0"/>
          <w:numId w:val="62"/>
        </w:numPr>
        <w:ind w:left="284" w:hanging="284"/>
        <w:jc w:val="both"/>
        <w:rPr>
          <w:rFonts w:ascii="Bookman Old Style" w:hAnsi="Bookman Old Style" w:cs="Calibri"/>
          <w:sz w:val="22"/>
          <w:szCs w:val="22"/>
        </w:rPr>
      </w:pPr>
      <w:r w:rsidRPr="004578E7">
        <w:rPr>
          <w:rFonts w:ascii="Bookman Old Style" w:hAnsi="Bookman Old Style" w:cs="Calibri"/>
          <w:sz w:val="22"/>
          <w:szCs w:val="22"/>
        </w:rPr>
        <w:t>até 06 (seis) anos, se fraudar a licitação ou praticar ato fraudulento na execução do contrato:</w:t>
      </w:r>
    </w:p>
    <w:p w14:paraId="118DCDC6" w14:textId="017F5D19" w:rsidR="006343CF" w:rsidRPr="004578E7" w:rsidRDefault="006343CF">
      <w:pPr>
        <w:pStyle w:val="PargrafodaLista"/>
        <w:numPr>
          <w:ilvl w:val="0"/>
          <w:numId w:val="62"/>
        </w:numPr>
        <w:ind w:left="284" w:hanging="284"/>
        <w:jc w:val="both"/>
        <w:rPr>
          <w:rFonts w:ascii="Bookman Old Style" w:hAnsi="Bookman Old Style" w:cs="Calibri"/>
          <w:sz w:val="22"/>
          <w:szCs w:val="22"/>
        </w:rPr>
      </w:pPr>
      <w:r w:rsidRPr="004578E7">
        <w:rPr>
          <w:rFonts w:ascii="Bookman Old Style" w:hAnsi="Bookman Old Style" w:cs="Calibri"/>
          <w:sz w:val="22"/>
          <w:szCs w:val="22"/>
        </w:rPr>
        <w:t>até 06 (seis) anos, se comportar-se de modo inidôneo ou cometer fraude de qualquer natureza</w:t>
      </w:r>
    </w:p>
    <w:p w14:paraId="081BDC9B" w14:textId="1670EA45" w:rsidR="006343CF" w:rsidRPr="004578E7" w:rsidRDefault="006343CF">
      <w:pPr>
        <w:pStyle w:val="PargrafodaLista"/>
        <w:numPr>
          <w:ilvl w:val="0"/>
          <w:numId w:val="62"/>
        </w:numPr>
        <w:ind w:left="284" w:hanging="284"/>
        <w:jc w:val="both"/>
        <w:rPr>
          <w:rFonts w:ascii="Bookman Old Style" w:hAnsi="Bookman Old Style" w:cs="Calibri"/>
          <w:sz w:val="22"/>
          <w:szCs w:val="22"/>
        </w:rPr>
      </w:pPr>
      <w:r w:rsidRPr="004578E7">
        <w:rPr>
          <w:rFonts w:ascii="Bookman Old Style" w:hAnsi="Bookman Old Style" w:cs="Calibri"/>
          <w:sz w:val="22"/>
          <w:szCs w:val="22"/>
        </w:rPr>
        <w:t>até 05 (cinco) anos, se praticar atos ilícitos com vistas a frustrar os objetivos da licitação:</w:t>
      </w:r>
    </w:p>
    <w:p w14:paraId="2FEAD836" w14:textId="37ED75A4" w:rsidR="006343CF" w:rsidRPr="004578E7" w:rsidRDefault="006343CF">
      <w:pPr>
        <w:pStyle w:val="PargrafodaLista"/>
        <w:numPr>
          <w:ilvl w:val="0"/>
          <w:numId w:val="62"/>
        </w:numPr>
        <w:ind w:left="284" w:hanging="284"/>
        <w:jc w:val="both"/>
        <w:rPr>
          <w:rFonts w:ascii="Bookman Old Style" w:hAnsi="Bookman Old Style" w:cs="Calibri"/>
          <w:sz w:val="22"/>
          <w:szCs w:val="22"/>
        </w:rPr>
      </w:pPr>
      <w:r w:rsidRPr="004578E7">
        <w:rPr>
          <w:rFonts w:ascii="Bookman Old Style" w:hAnsi="Bookman Old Style" w:cs="Calibri"/>
          <w:sz w:val="22"/>
          <w:szCs w:val="22"/>
        </w:rPr>
        <w:t>até 06 (seis) anos, se praticar ato lesivo previsto no art. 5º da Lei Federal nº 12.846, de 1º de agosto de 2013.</w:t>
      </w:r>
    </w:p>
    <w:p w14:paraId="5F756868"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9.11.1.</w:t>
      </w:r>
      <w:r w:rsidRPr="008027C5">
        <w:rPr>
          <w:rFonts w:ascii="Bookman Old Style" w:hAnsi="Bookman Old Style" w:cs="Calibri"/>
          <w:sz w:val="22"/>
          <w:szCs w:val="22"/>
          <w:lang w:eastAsia="pt-BR"/>
        </w:rPr>
        <w:t xml:space="preserve"> Será aplicada a sanção de declaração de inidoneidade para licitar e contratar com a Administração Pública direta e indireta, de todos os entes federativos, no caso das infrações previstas no item 16.11. deste edital, pelo prazo máximo de 06 (seis) anos, quando se justificar a imposição de penalidade mais grave.</w:t>
      </w:r>
    </w:p>
    <w:p w14:paraId="363340FD" w14:textId="77777777" w:rsidR="006343CF" w:rsidRPr="008027C5" w:rsidRDefault="006343CF" w:rsidP="006343CF">
      <w:pPr>
        <w:rPr>
          <w:rFonts w:ascii="Bookman Old Style" w:hAnsi="Bookman Old Style" w:cs="Calibri"/>
          <w:sz w:val="22"/>
          <w:szCs w:val="22"/>
          <w:lang w:eastAsia="pt-BR"/>
        </w:rPr>
      </w:pPr>
    </w:p>
    <w:p w14:paraId="6750F044"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9.12.</w:t>
      </w:r>
      <w:r w:rsidRPr="008027C5">
        <w:rPr>
          <w:rFonts w:ascii="Bookman Old Style" w:hAnsi="Bookman Old Style" w:cs="Calibri"/>
          <w:sz w:val="22"/>
          <w:szCs w:val="22"/>
          <w:lang w:eastAsia="pt-BR"/>
        </w:rPr>
        <w:t xml:space="preserve"> O processo administrativo punitivo será processado conforme as disposições da Lei 14.133/2021 e dos artigos 11 ao 40 do Decreto Lei nº 135 de 29 de dezembro de 2023,</w:t>
      </w:r>
    </w:p>
    <w:p w14:paraId="271E500C" w14:textId="77777777" w:rsidR="006343CF" w:rsidRPr="008027C5" w:rsidRDefault="006343CF" w:rsidP="006343CF">
      <w:pPr>
        <w:rPr>
          <w:rFonts w:ascii="Bookman Old Style" w:hAnsi="Bookman Old Style"/>
          <w:color w:val="FF0000"/>
          <w:sz w:val="22"/>
          <w:szCs w:val="22"/>
        </w:rPr>
      </w:pPr>
    </w:p>
    <w:p w14:paraId="50F1B30D"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CLÁUSULA DÉCIMA – LEI DE PROTEÇÃO DE DADOS</w:t>
      </w:r>
    </w:p>
    <w:p w14:paraId="636ED9A1"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w:t>
      </w:r>
      <w:r w:rsidRPr="008027C5">
        <w:rPr>
          <w:rFonts w:ascii="Bookman Old Style" w:hAnsi="Bookman Old Style"/>
          <w:bCs/>
          <w:sz w:val="22"/>
          <w:szCs w:val="22"/>
        </w:rPr>
        <w:t xml:space="preserve"> Em atendimento ao disposto na Lei nº 13.709/2018 – Lei Geral de Proteção de Dados Pessoais (LGPD), a CONTRATANTE, para a execução do objeto deste contrato, poderá, quando necessário, ter acesso aos dados pessoais dos representantes da CONTRATADA.</w:t>
      </w:r>
    </w:p>
    <w:p w14:paraId="2E9FE283" w14:textId="77777777" w:rsidR="006343CF" w:rsidRPr="008027C5" w:rsidRDefault="006343CF" w:rsidP="006343CF">
      <w:pPr>
        <w:tabs>
          <w:tab w:val="left" w:pos="851"/>
        </w:tabs>
        <w:rPr>
          <w:rFonts w:ascii="Bookman Old Style" w:hAnsi="Bookman Old Style"/>
          <w:bCs/>
          <w:sz w:val="22"/>
          <w:szCs w:val="22"/>
        </w:rPr>
      </w:pPr>
    </w:p>
    <w:p w14:paraId="46C17A14"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10.2.</w:t>
      </w:r>
      <w:r w:rsidRPr="008027C5">
        <w:rPr>
          <w:rFonts w:ascii="Bookman Old Style" w:hAnsi="Bookman Old Style"/>
          <w:bCs/>
          <w:sz w:val="22"/>
          <w:szCs w:val="22"/>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07753DD7" w14:textId="77777777" w:rsidR="006343CF" w:rsidRPr="008027C5" w:rsidRDefault="006343CF">
      <w:pPr>
        <w:numPr>
          <w:ilvl w:val="0"/>
          <w:numId w:val="63"/>
        </w:numPr>
        <w:tabs>
          <w:tab w:val="left" w:pos="851"/>
        </w:tabs>
        <w:ind w:left="284" w:hanging="284"/>
        <w:rPr>
          <w:rFonts w:ascii="Bookman Old Style" w:hAnsi="Bookman Old Style"/>
          <w:bCs/>
          <w:sz w:val="22"/>
          <w:szCs w:val="22"/>
        </w:rPr>
      </w:pPr>
      <w:r w:rsidRPr="008027C5">
        <w:rPr>
          <w:rFonts w:ascii="Bookman Old Style" w:hAnsi="Bookman Old Style"/>
          <w:bCs/>
          <w:sz w:val="22"/>
          <w:szCs w:val="22"/>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14:paraId="37D21C26" w14:textId="77777777" w:rsidR="006343CF" w:rsidRPr="008027C5" w:rsidRDefault="006343CF">
      <w:pPr>
        <w:numPr>
          <w:ilvl w:val="0"/>
          <w:numId w:val="63"/>
        </w:numPr>
        <w:tabs>
          <w:tab w:val="left" w:pos="851"/>
        </w:tabs>
        <w:ind w:left="284" w:hanging="284"/>
        <w:rPr>
          <w:rFonts w:ascii="Bookman Old Style" w:hAnsi="Bookman Old Style"/>
          <w:bCs/>
          <w:sz w:val="22"/>
          <w:szCs w:val="22"/>
        </w:rPr>
      </w:pPr>
      <w:r w:rsidRPr="008027C5">
        <w:rPr>
          <w:rFonts w:ascii="Bookman Old Style" w:hAnsi="Bookman Old Style"/>
          <w:bCs/>
          <w:sz w:val="22"/>
          <w:szCs w:val="22"/>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28EBCBE" w14:textId="77777777" w:rsidR="006343CF" w:rsidRPr="008027C5" w:rsidRDefault="006343CF">
      <w:pPr>
        <w:numPr>
          <w:ilvl w:val="0"/>
          <w:numId w:val="63"/>
        </w:numPr>
        <w:tabs>
          <w:tab w:val="left" w:pos="851"/>
        </w:tabs>
        <w:ind w:left="284" w:hanging="284"/>
        <w:rPr>
          <w:rFonts w:ascii="Bookman Old Style" w:hAnsi="Bookman Old Style"/>
          <w:bCs/>
          <w:sz w:val="22"/>
          <w:szCs w:val="22"/>
        </w:rPr>
      </w:pPr>
      <w:r w:rsidRPr="008027C5">
        <w:rPr>
          <w:rFonts w:ascii="Bookman Old Style" w:hAnsi="Bookman Old Style"/>
          <w:bCs/>
          <w:sz w:val="22"/>
          <w:szCs w:val="22"/>
        </w:rPr>
        <w:t>Em caso de necessidade de coleta de dados pessoais dos titulares mediante consentimento, indispensáveis à própria execução do objeto, esta será realizada após prévia aprovação CONTRATANTE, responsabilizando-se a CONTRATADA pela obtenção e gestão. Eventualmente, podem as partes convencionar que o CONTRATANTE será responsável por obter o consentimento dos titulares;</w:t>
      </w:r>
    </w:p>
    <w:p w14:paraId="08EB7DD3" w14:textId="77777777" w:rsidR="006343CF" w:rsidRPr="008027C5" w:rsidRDefault="006343CF">
      <w:pPr>
        <w:numPr>
          <w:ilvl w:val="0"/>
          <w:numId w:val="63"/>
        </w:numPr>
        <w:tabs>
          <w:tab w:val="left" w:pos="851"/>
        </w:tabs>
        <w:ind w:left="284" w:hanging="284"/>
        <w:rPr>
          <w:rFonts w:ascii="Bookman Old Style" w:hAnsi="Bookman Old Style"/>
          <w:bCs/>
          <w:sz w:val="22"/>
          <w:szCs w:val="22"/>
        </w:rPr>
      </w:pPr>
      <w:r w:rsidRPr="008027C5">
        <w:rPr>
          <w:rFonts w:ascii="Bookman Old Style" w:hAnsi="Bookman Old Style"/>
          <w:bCs/>
          <w:sz w:val="22"/>
          <w:szCs w:val="22"/>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 Quando for o caso, os dados obtidos em razão deste contrato serão armazenados em um</w:t>
      </w:r>
    </w:p>
    <w:p w14:paraId="4D46AEFD" w14:textId="241FC53E" w:rsidR="006343CF" w:rsidRPr="004578E7" w:rsidRDefault="006343CF">
      <w:pPr>
        <w:pStyle w:val="PargrafodaLista"/>
        <w:numPr>
          <w:ilvl w:val="0"/>
          <w:numId w:val="63"/>
        </w:numPr>
        <w:tabs>
          <w:tab w:val="left" w:pos="851"/>
        </w:tabs>
        <w:ind w:left="284" w:hanging="284"/>
        <w:jc w:val="both"/>
        <w:rPr>
          <w:rFonts w:ascii="Bookman Old Style" w:hAnsi="Bookman Old Style"/>
          <w:bCs/>
          <w:sz w:val="22"/>
          <w:szCs w:val="22"/>
        </w:rPr>
      </w:pPr>
      <w:r w:rsidRPr="004578E7">
        <w:rPr>
          <w:rFonts w:ascii="Bookman Old Style" w:hAnsi="Bookman Old Style"/>
          <w:bCs/>
          <w:sz w:val="22"/>
          <w:szCs w:val="22"/>
        </w:rPr>
        <w:t>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r w:rsidR="004578E7" w:rsidRPr="004578E7">
        <w:rPr>
          <w:rFonts w:ascii="Bookman Old Style" w:hAnsi="Bookman Old Style"/>
          <w:bCs/>
          <w:sz w:val="22"/>
          <w:szCs w:val="22"/>
        </w:rPr>
        <w:t>.</w:t>
      </w:r>
    </w:p>
    <w:p w14:paraId="2BB4079D" w14:textId="77777777" w:rsidR="006343CF" w:rsidRPr="008027C5" w:rsidRDefault="006343CF" w:rsidP="006343CF">
      <w:pPr>
        <w:tabs>
          <w:tab w:val="left" w:pos="851"/>
        </w:tabs>
        <w:rPr>
          <w:rFonts w:ascii="Bookman Old Style" w:hAnsi="Bookman Old Style"/>
          <w:bCs/>
          <w:sz w:val="22"/>
          <w:szCs w:val="22"/>
        </w:rPr>
      </w:pPr>
    </w:p>
    <w:p w14:paraId="3494D47F"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10.3.</w:t>
      </w:r>
      <w:r w:rsidRPr="008027C5">
        <w:rPr>
          <w:rFonts w:ascii="Bookman Old Style" w:hAnsi="Bookman Old Style"/>
          <w:bCs/>
          <w:sz w:val="22"/>
          <w:szCs w:val="22"/>
        </w:rPr>
        <w:t xml:space="preserve">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14:paraId="4CA8EA65" w14:textId="77777777" w:rsidR="006343CF" w:rsidRPr="008027C5" w:rsidRDefault="006343CF" w:rsidP="006343CF">
      <w:pPr>
        <w:tabs>
          <w:tab w:val="left" w:pos="851"/>
        </w:tabs>
        <w:rPr>
          <w:rFonts w:ascii="Bookman Old Style" w:hAnsi="Bookman Old Style"/>
          <w:bCs/>
          <w:sz w:val="22"/>
          <w:szCs w:val="22"/>
        </w:rPr>
      </w:pPr>
    </w:p>
    <w:p w14:paraId="073511DE"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10.4.</w:t>
      </w:r>
      <w:r w:rsidRPr="008027C5">
        <w:rPr>
          <w:rFonts w:ascii="Bookman Old Style" w:hAnsi="Bookman Old Style"/>
          <w:bCs/>
          <w:sz w:val="22"/>
          <w:szCs w:val="22"/>
        </w:rPr>
        <w:t xml:space="preserve">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14:paraId="19FB17B7" w14:textId="77777777" w:rsidR="006343CF" w:rsidRPr="008027C5" w:rsidRDefault="006343CF" w:rsidP="006343CF">
      <w:pPr>
        <w:tabs>
          <w:tab w:val="left" w:pos="851"/>
        </w:tabs>
        <w:rPr>
          <w:rFonts w:ascii="Bookman Old Style" w:hAnsi="Bookman Old Style"/>
          <w:bCs/>
          <w:sz w:val="22"/>
          <w:szCs w:val="22"/>
        </w:rPr>
      </w:pPr>
    </w:p>
    <w:p w14:paraId="50C98572"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 xml:space="preserve">10.5. </w:t>
      </w:r>
      <w:r w:rsidRPr="008027C5">
        <w:rPr>
          <w:rFonts w:ascii="Bookman Old Style" w:hAnsi="Bookman Old Style"/>
          <w:bCs/>
          <w:sz w:val="22"/>
          <w:szCs w:val="22"/>
        </w:rPr>
        <w:t>No caso de haver transferência internacional de dados pessoais pela CONTRATADA, aplicam-se as regras previstas na Lei nº 13.709/2018 (LGPD).</w:t>
      </w:r>
    </w:p>
    <w:p w14:paraId="5E114892" w14:textId="77777777" w:rsidR="006343CF" w:rsidRPr="008027C5" w:rsidRDefault="006343CF" w:rsidP="006343CF">
      <w:pPr>
        <w:tabs>
          <w:tab w:val="left" w:pos="851"/>
        </w:tabs>
        <w:rPr>
          <w:rFonts w:ascii="Bookman Old Style" w:hAnsi="Bookman Old Style"/>
          <w:b/>
          <w:sz w:val="22"/>
          <w:szCs w:val="22"/>
        </w:rPr>
      </w:pPr>
    </w:p>
    <w:p w14:paraId="5819E0EE"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 xml:space="preserve">10.6. </w:t>
      </w:r>
      <w:r w:rsidRPr="008027C5">
        <w:rPr>
          <w:rFonts w:ascii="Bookman Old Style" w:hAnsi="Bookman Old Style"/>
          <w:bCs/>
          <w:sz w:val="22"/>
          <w:szCs w:val="22"/>
        </w:rPr>
        <w:t>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14:paraId="73D6E6C5" w14:textId="77777777" w:rsidR="006343CF" w:rsidRPr="008027C5" w:rsidRDefault="006343CF" w:rsidP="006343CF">
      <w:pPr>
        <w:tabs>
          <w:tab w:val="left" w:pos="851"/>
        </w:tabs>
        <w:rPr>
          <w:rFonts w:ascii="Bookman Old Style" w:hAnsi="Bookman Old Style"/>
          <w:bCs/>
          <w:sz w:val="22"/>
          <w:szCs w:val="22"/>
        </w:rPr>
      </w:pPr>
    </w:p>
    <w:p w14:paraId="16600B61"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10.7.</w:t>
      </w:r>
      <w:r w:rsidRPr="008027C5">
        <w:rPr>
          <w:rFonts w:ascii="Bookman Old Style" w:hAnsi="Bookman Old Style"/>
          <w:bCs/>
          <w:sz w:val="22"/>
          <w:szCs w:val="22"/>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 nomeadamente quando o tratamento implicar a sua transmissão eletrônica, e contra qualquer outra forma de tratamento ilícito, atendendo aos conhecimentos</w:t>
      </w:r>
    </w:p>
    <w:p w14:paraId="7DA14CCB"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Cs/>
          <w:sz w:val="22"/>
          <w:szCs w:val="22"/>
        </w:rPr>
        <w:t>técnicos disponíveis e aos custos resultantes da sua aplicação.</w:t>
      </w:r>
    </w:p>
    <w:p w14:paraId="300C0FAB" w14:textId="77777777" w:rsidR="006343CF" w:rsidRPr="008027C5" w:rsidRDefault="006343CF" w:rsidP="006343CF">
      <w:pPr>
        <w:tabs>
          <w:tab w:val="left" w:pos="851"/>
        </w:tabs>
        <w:rPr>
          <w:rFonts w:ascii="Bookman Old Style" w:hAnsi="Bookman Old Style"/>
          <w:bCs/>
          <w:sz w:val="22"/>
          <w:szCs w:val="22"/>
        </w:rPr>
      </w:pPr>
    </w:p>
    <w:p w14:paraId="59C1D9C7"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10.8.</w:t>
      </w:r>
      <w:r w:rsidRPr="008027C5">
        <w:rPr>
          <w:rFonts w:ascii="Bookman Old Style" w:hAnsi="Bookman Old Style"/>
          <w:bCs/>
          <w:sz w:val="22"/>
          <w:szCs w:val="22"/>
        </w:rPr>
        <w:t xml:space="preserve"> As partes zelarão pelo cumprimento das medidas de segurança.</w:t>
      </w:r>
    </w:p>
    <w:p w14:paraId="7CCC8C25"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10.9.</w:t>
      </w:r>
      <w:r w:rsidRPr="008027C5">
        <w:rPr>
          <w:rFonts w:ascii="Bookman Old Style" w:hAnsi="Bookman Old Style"/>
          <w:bCs/>
          <w:sz w:val="22"/>
          <w:szCs w:val="22"/>
        </w:rPr>
        <w:t xml:space="preserve">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4E295403" w14:textId="77777777" w:rsidR="006343CF" w:rsidRPr="008027C5" w:rsidRDefault="006343CF" w:rsidP="006343CF">
      <w:pPr>
        <w:tabs>
          <w:tab w:val="left" w:pos="851"/>
        </w:tabs>
        <w:rPr>
          <w:rFonts w:ascii="Bookman Old Style" w:hAnsi="Bookman Old Style"/>
          <w:bCs/>
          <w:sz w:val="22"/>
          <w:szCs w:val="22"/>
        </w:rPr>
      </w:pPr>
    </w:p>
    <w:p w14:paraId="2288D893"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10.10.</w:t>
      </w:r>
      <w:r w:rsidRPr="008027C5">
        <w:rPr>
          <w:rFonts w:ascii="Bookman Old Style" w:hAnsi="Bookman Old Style"/>
          <w:bCs/>
          <w:sz w:val="22"/>
          <w:szCs w:val="22"/>
        </w:rPr>
        <w:t xml:space="preserve">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14:paraId="76E93EF0"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w:t>
      </w:r>
      <w:r w:rsidRPr="008027C5">
        <w:rPr>
          <w:rFonts w:ascii="Bookman Old Style" w:hAnsi="Bookman Old Style"/>
          <w:bCs/>
          <w:sz w:val="22"/>
          <w:szCs w:val="22"/>
        </w:rPr>
        <w:t xml:space="preserve">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14:paraId="6D207E96" w14:textId="77777777" w:rsidR="006343CF" w:rsidRPr="008027C5" w:rsidRDefault="006343CF" w:rsidP="006343CF">
      <w:pPr>
        <w:tabs>
          <w:tab w:val="left" w:pos="851"/>
        </w:tabs>
        <w:rPr>
          <w:rFonts w:ascii="Bookman Old Style" w:hAnsi="Bookman Old Style"/>
          <w:bCs/>
          <w:sz w:val="22"/>
          <w:szCs w:val="22"/>
        </w:rPr>
      </w:pPr>
    </w:p>
    <w:p w14:paraId="12A53502"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10.11.</w:t>
      </w:r>
      <w:r w:rsidRPr="008027C5">
        <w:rPr>
          <w:rFonts w:ascii="Bookman Old Style" w:hAnsi="Bookman Old Style"/>
          <w:bCs/>
          <w:sz w:val="22"/>
          <w:szCs w:val="22"/>
        </w:rPr>
        <w:t xml:space="preserve">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14:paraId="66EF5295" w14:textId="77777777" w:rsidR="006343CF" w:rsidRPr="008027C5" w:rsidRDefault="006343CF" w:rsidP="006343CF">
      <w:pPr>
        <w:tabs>
          <w:tab w:val="left" w:pos="851"/>
        </w:tabs>
        <w:rPr>
          <w:rFonts w:ascii="Bookman Old Style" w:hAnsi="Bookman Old Style"/>
          <w:bCs/>
          <w:sz w:val="22"/>
          <w:szCs w:val="22"/>
        </w:rPr>
      </w:pPr>
    </w:p>
    <w:p w14:paraId="06401B90"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10.12.</w:t>
      </w:r>
      <w:r w:rsidRPr="008027C5">
        <w:rPr>
          <w:rFonts w:ascii="Bookman Old Style" w:hAnsi="Bookman Old Style"/>
          <w:bCs/>
          <w:sz w:val="22"/>
          <w:szCs w:val="22"/>
        </w:rPr>
        <w:t xml:space="preserve">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14:paraId="646E1955" w14:textId="77777777" w:rsidR="006343CF" w:rsidRPr="008027C5" w:rsidRDefault="006343CF" w:rsidP="006343CF">
      <w:pPr>
        <w:tabs>
          <w:tab w:val="left" w:pos="851"/>
        </w:tabs>
        <w:rPr>
          <w:rFonts w:ascii="Bookman Old Style" w:hAnsi="Bookman Old Style"/>
          <w:bCs/>
          <w:sz w:val="22"/>
          <w:szCs w:val="22"/>
        </w:rPr>
      </w:pPr>
    </w:p>
    <w:p w14:paraId="6ECED0A8"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10.13.</w:t>
      </w:r>
      <w:r w:rsidRPr="008027C5">
        <w:rPr>
          <w:rFonts w:ascii="Bookman Old Style" w:hAnsi="Bookman Old Style"/>
          <w:bCs/>
          <w:sz w:val="22"/>
          <w:szCs w:val="22"/>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w:t>
      </w:r>
    </w:p>
    <w:p w14:paraId="0F27A3C3"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Cs/>
          <w:sz w:val="22"/>
          <w:szCs w:val="22"/>
        </w:rPr>
        <w:t>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14:paraId="7EC22483" w14:textId="77777777" w:rsidR="006343CF" w:rsidRPr="008027C5" w:rsidRDefault="006343CF" w:rsidP="006343CF">
      <w:pPr>
        <w:tabs>
          <w:tab w:val="left" w:pos="851"/>
        </w:tabs>
        <w:rPr>
          <w:rFonts w:ascii="Bookman Old Style" w:hAnsi="Bookman Old Style"/>
          <w:bCs/>
          <w:sz w:val="22"/>
          <w:szCs w:val="22"/>
        </w:rPr>
      </w:pPr>
    </w:p>
    <w:p w14:paraId="78FFAA06"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10.14.</w:t>
      </w:r>
      <w:r w:rsidRPr="008027C5">
        <w:rPr>
          <w:rFonts w:ascii="Bookman Old Style" w:hAnsi="Bookman Old Style"/>
          <w:bCs/>
          <w:sz w:val="22"/>
          <w:szCs w:val="22"/>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032AB2E0" w14:textId="77777777" w:rsidR="006343CF" w:rsidRPr="008027C5" w:rsidRDefault="006343CF" w:rsidP="006343CF">
      <w:pPr>
        <w:tabs>
          <w:tab w:val="left" w:pos="851"/>
        </w:tabs>
        <w:rPr>
          <w:rFonts w:ascii="Bookman Old Style" w:hAnsi="Bookman Old Style"/>
          <w:bCs/>
          <w:sz w:val="22"/>
          <w:szCs w:val="22"/>
        </w:rPr>
      </w:pPr>
    </w:p>
    <w:p w14:paraId="181CF73F"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10.15.</w:t>
      </w:r>
      <w:r w:rsidRPr="008027C5">
        <w:rPr>
          <w:rFonts w:ascii="Bookman Old Style" w:hAnsi="Bookman Old Style"/>
          <w:bCs/>
          <w:sz w:val="22"/>
          <w:szCs w:val="22"/>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14:paraId="2A45E463"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 xml:space="preserve">10.15.1. </w:t>
      </w:r>
      <w:r w:rsidRPr="008027C5">
        <w:rPr>
          <w:rFonts w:ascii="Bookman Old Style" w:hAnsi="Bookman Old Style"/>
          <w:bCs/>
          <w:sz w:val="22"/>
          <w:szCs w:val="22"/>
        </w:rPr>
        <w:t>Ainda que encerrada vigência deste instrumento, os deveres previstos nas presentes cláusulas devem ser observados pelas partes, por prazo indeterminado, sob pena de responsabilização.</w:t>
      </w:r>
    </w:p>
    <w:p w14:paraId="565772CB" w14:textId="77777777" w:rsidR="006343CF" w:rsidRPr="008027C5" w:rsidRDefault="006343CF" w:rsidP="006343CF">
      <w:pPr>
        <w:tabs>
          <w:tab w:val="left" w:pos="851"/>
        </w:tabs>
        <w:rPr>
          <w:rFonts w:ascii="Bookman Old Style" w:hAnsi="Bookman Old Style"/>
          <w:bCs/>
          <w:sz w:val="22"/>
          <w:szCs w:val="22"/>
        </w:rPr>
      </w:pPr>
    </w:p>
    <w:p w14:paraId="73DBC4DD"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10.16.</w:t>
      </w:r>
      <w:r w:rsidRPr="008027C5">
        <w:rPr>
          <w:rFonts w:ascii="Bookman Old Style" w:hAnsi="Bookman Old Style"/>
          <w:bCs/>
          <w:sz w:val="22"/>
          <w:szCs w:val="22"/>
        </w:rPr>
        <w:t xml:space="preserve"> Eventuais responsabilidades das partes, serão apuradas conforme estabelecido neste contrato e também de acordo com o que dispõe a Seção III, Capítulo VI da Lei nº 13.709/</w:t>
      </w:r>
      <w:r w:rsidRPr="00D6455F">
        <w:rPr>
          <w:rFonts w:ascii="Bookman Old Style" w:hAnsi="Bookman Old Style"/>
          <w:bCs/>
          <w:sz w:val="22"/>
          <w:szCs w:val="22"/>
        </w:rPr>
        <w:t>2018 (LGPD).</w:t>
      </w:r>
    </w:p>
    <w:p w14:paraId="511C3A6F" w14:textId="77777777" w:rsidR="006343CF" w:rsidRPr="008027C5" w:rsidRDefault="006343CF" w:rsidP="006343CF">
      <w:pPr>
        <w:tabs>
          <w:tab w:val="left" w:pos="851"/>
        </w:tabs>
        <w:rPr>
          <w:rFonts w:ascii="Bookman Old Style" w:hAnsi="Bookman Old Style"/>
          <w:bCs/>
          <w:sz w:val="22"/>
          <w:szCs w:val="22"/>
        </w:rPr>
      </w:pPr>
    </w:p>
    <w:p w14:paraId="42FAA0BF"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10.16.1.</w:t>
      </w:r>
      <w:r w:rsidRPr="008027C5">
        <w:rPr>
          <w:rFonts w:ascii="Bookman Old Style" w:hAnsi="Bookman Old Style"/>
          <w:bCs/>
          <w:sz w:val="22"/>
          <w:szCs w:val="22"/>
        </w:rPr>
        <w:t xml:space="preserve">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14:paraId="23F592DC" w14:textId="77777777" w:rsidR="006343CF" w:rsidRPr="008027C5" w:rsidRDefault="006343CF" w:rsidP="006343CF">
      <w:pPr>
        <w:tabs>
          <w:tab w:val="left" w:pos="851"/>
        </w:tabs>
        <w:rPr>
          <w:rFonts w:ascii="Bookman Old Style" w:hAnsi="Bookman Old Style"/>
          <w:bCs/>
          <w:sz w:val="22"/>
          <w:szCs w:val="22"/>
        </w:rPr>
      </w:pPr>
    </w:p>
    <w:p w14:paraId="1F0FC2BD"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CLÁUSULA DÉCIMA PRIMEIRA - DAS DISPOSIÇÕES GERAIS E FINAIS</w:t>
      </w:r>
    </w:p>
    <w:p w14:paraId="3AAE84B5"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 xml:space="preserve">11.1. </w:t>
      </w:r>
      <w:r w:rsidRPr="008027C5">
        <w:rPr>
          <w:rFonts w:ascii="Bookman Old Style" w:hAnsi="Bookman Old Style"/>
          <w:bCs/>
          <w:sz w:val="22"/>
          <w:szCs w:val="22"/>
        </w:rPr>
        <w:t>Nenhuma modificação poderá ser introduzida no objeto deste contrato sem o consentimento prévio do MUNICÍPIO, mediante acordo escrito, obedecido os limites legais permitidos.</w:t>
      </w:r>
    </w:p>
    <w:p w14:paraId="5425E87F"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 xml:space="preserve">11.2. </w:t>
      </w:r>
      <w:r w:rsidRPr="008027C5">
        <w:rPr>
          <w:rFonts w:ascii="Bookman Old Style" w:hAnsi="Bookman Old Style"/>
          <w:bCs/>
          <w:sz w:val="22"/>
          <w:szCs w:val="22"/>
        </w:rPr>
        <w:t>Quaisquer comunicações entre as partes com relação a assuntos relacionados a este contrato serão formalizadas por escrito, em duas vias, uma das quais visadas pelo destinatário, o que constituirá prova de sua efetiva entrega.</w:t>
      </w:r>
    </w:p>
    <w:p w14:paraId="4D553AAF"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11.3.</w:t>
      </w:r>
      <w:r w:rsidRPr="008027C5">
        <w:rPr>
          <w:rFonts w:ascii="Bookman Old Style" w:hAnsi="Bookman Old Style"/>
          <w:bCs/>
          <w:sz w:val="22"/>
          <w:szCs w:val="22"/>
        </w:rPr>
        <w:t xml:space="preserve"> A fiscalização aludida neste Contrato, não implicará qualquer responsabilidade executiva por parte do MUNICÍPIO, nem exoneração da CONTRATADA no cumprimento de qualquer responsabilidade aqui assumidas.</w:t>
      </w:r>
    </w:p>
    <w:p w14:paraId="59B930A7"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11.4.</w:t>
      </w:r>
      <w:r w:rsidRPr="008027C5">
        <w:rPr>
          <w:rFonts w:ascii="Bookman Old Style" w:hAnsi="Bookman Old Style"/>
          <w:bCs/>
          <w:sz w:val="22"/>
          <w:szCs w:val="22"/>
        </w:rPr>
        <w:t xml:space="preserve"> Os casos omissos a este Contrato, reger-se-ão pela legislação pertinente a matéria a Lei nº 14.133/2021 e alterações posteriores.</w:t>
      </w:r>
    </w:p>
    <w:p w14:paraId="308C51C8" w14:textId="73543881"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11.5.</w:t>
      </w:r>
      <w:r w:rsidRPr="008027C5">
        <w:rPr>
          <w:rFonts w:ascii="Bookman Old Style" w:hAnsi="Bookman Old Style"/>
          <w:bCs/>
          <w:sz w:val="22"/>
          <w:szCs w:val="22"/>
        </w:rPr>
        <w:t xml:space="preserve"> Ficam fazendo parte integrante do presente, independentemente de transcrição as condições fixadas no Edital de </w:t>
      </w:r>
      <w:r w:rsidR="00182F9C">
        <w:rPr>
          <w:rFonts w:ascii="Bookman Old Style" w:hAnsi="Bookman Old Style"/>
          <w:bCs/>
          <w:sz w:val="22"/>
          <w:szCs w:val="22"/>
        </w:rPr>
        <w:t>Pregão</w:t>
      </w:r>
      <w:r w:rsidRPr="008027C5">
        <w:rPr>
          <w:rFonts w:ascii="Bookman Old Style" w:hAnsi="Bookman Old Style"/>
          <w:bCs/>
          <w:sz w:val="22"/>
          <w:szCs w:val="22"/>
        </w:rPr>
        <w:t xml:space="preserve"> Presencial n</w:t>
      </w:r>
      <w:r w:rsidRPr="008027C5">
        <w:rPr>
          <w:rFonts w:ascii="Bookman Old Style" w:hAnsi="Bookman Old Style"/>
          <w:bCs/>
          <w:sz w:val="22"/>
          <w:szCs w:val="22"/>
          <w:vertAlign w:val="superscript"/>
        </w:rPr>
        <w:t>o</w:t>
      </w:r>
      <w:r w:rsidRPr="008027C5">
        <w:rPr>
          <w:rFonts w:ascii="Bookman Old Style" w:hAnsi="Bookman Old Style"/>
          <w:bCs/>
          <w:sz w:val="22"/>
          <w:szCs w:val="22"/>
        </w:rPr>
        <w:t xml:space="preserve"> 0</w:t>
      </w:r>
      <w:r w:rsidR="00182F9C">
        <w:rPr>
          <w:rFonts w:ascii="Bookman Old Style" w:hAnsi="Bookman Old Style"/>
          <w:bCs/>
          <w:sz w:val="22"/>
          <w:szCs w:val="22"/>
        </w:rPr>
        <w:t>2</w:t>
      </w:r>
      <w:r w:rsidRPr="008027C5">
        <w:rPr>
          <w:rFonts w:ascii="Bookman Old Style" w:hAnsi="Bookman Old Style"/>
          <w:bCs/>
          <w:sz w:val="22"/>
          <w:szCs w:val="22"/>
        </w:rPr>
        <w:t>/2024.</w:t>
      </w:r>
    </w:p>
    <w:p w14:paraId="122A3AB4"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11.6.</w:t>
      </w:r>
      <w:r w:rsidRPr="008027C5">
        <w:rPr>
          <w:rFonts w:ascii="Bookman Old Style" w:hAnsi="Bookman Old Style"/>
          <w:bCs/>
          <w:sz w:val="22"/>
          <w:szCs w:val="22"/>
        </w:rPr>
        <w:t xml:space="preserve"> O presente será juntado nos autos do processo administrativo específico, bem como no mesmo, serão registrados todas as ocorrências e decisões administrativas.</w:t>
      </w:r>
    </w:p>
    <w:p w14:paraId="791AC515"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11.7.</w:t>
      </w:r>
      <w:r w:rsidRPr="008027C5">
        <w:rPr>
          <w:rFonts w:ascii="Bookman Old Style" w:hAnsi="Bookman Old Style"/>
          <w:bCs/>
          <w:sz w:val="22"/>
          <w:szCs w:val="22"/>
        </w:rPr>
        <w:t xml:space="preserve"> O recebimento provisório ou definitivo não exclui a responsabilidade civil pela solidez e segurança da obra ou do serviço, nem ético-profissional pela perfeita execução do contrato, dentro dos limites estabelecidos pela Lei.</w:t>
      </w:r>
    </w:p>
    <w:p w14:paraId="1307B197"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11.8.</w:t>
      </w:r>
      <w:r w:rsidRPr="008027C5">
        <w:rPr>
          <w:rFonts w:ascii="Bookman Old Style" w:hAnsi="Bookman Old Style"/>
          <w:bCs/>
          <w:sz w:val="22"/>
          <w:szCs w:val="22"/>
        </w:rPr>
        <w:t xml:space="preserve"> O MUNICÍPIO rejeitará, no todo ou em parte, obra, serviço ou fornecimento executado em desacordo com o contrato. </w:t>
      </w:r>
    </w:p>
    <w:p w14:paraId="2934A42E"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11.9.</w:t>
      </w:r>
      <w:r w:rsidRPr="008027C5">
        <w:rPr>
          <w:rFonts w:ascii="Bookman Old Style" w:hAnsi="Bookman Old Style"/>
          <w:bCs/>
          <w:sz w:val="22"/>
          <w:szCs w:val="22"/>
        </w:rPr>
        <w:t xml:space="preserve"> Os casos de má qualidade ou defeito de produtos ou serviços serão acusados e regulados pelo disposto na Lei nº 8.078, de 11/09/90.</w:t>
      </w:r>
    </w:p>
    <w:p w14:paraId="638B46A2" w14:textId="77777777" w:rsidR="006343CF" w:rsidRPr="00D6455F" w:rsidRDefault="006343CF" w:rsidP="006343CF">
      <w:pPr>
        <w:rPr>
          <w:rFonts w:ascii="Bookman Old Style" w:hAnsi="Bookman Old Style"/>
          <w:bCs/>
          <w:sz w:val="22"/>
          <w:szCs w:val="22"/>
        </w:rPr>
      </w:pPr>
      <w:r w:rsidRPr="008027C5">
        <w:rPr>
          <w:rFonts w:ascii="Bookman Old Style" w:hAnsi="Bookman Old Style"/>
          <w:b/>
          <w:sz w:val="22"/>
          <w:szCs w:val="22"/>
        </w:rPr>
        <w:t>11.10.</w:t>
      </w:r>
      <w:r w:rsidRPr="008027C5">
        <w:rPr>
          <w:rFonts w:ascii="Bookman Old Style" w:hAnsi="Bookman Old Style"/>
          <w:bCs/>
          <w:sz w:val="22"/>
          <w:szCs w:val="22"/>
        </w:rPr>
        <w:t xml:space="preserve"> A afirmação falsa ou enganosa, omissão sobre a natureza, característica, qualidade, quantidade, segurança, desempenho, durabilidade, preço ou garantia dos produtos ou serviços, tipificarão crime conforme o disposto no art. 18 e as do art. 66, da </w:t>
      </w:r>
      <w:r w:rsidRPr="00D6455F">
        <w:rPr>
          <w:rFonts w:ascii="Bookman Old Style" w:hAnsi="Bookman Old Style"/>
          <w:bCs/>
          <w:sz w:val="22"/>
          <w:szCs w:val="22"/>
        </w:rPr>
        <w:t xml:space="preserve">Lei nº 8.078/90. </w:t>
      </w:r>
    </w:p>
    <w:p w14:paraId="7121B174" w14:textId="77777777" w:rsidR="006343CF" w:rsidRPr="00D6455F" w:rsidRDefault="006343CF" w:rsidP="006343CF">
      <w:pPr>
        <w:tabs>
          <w:tab w:val="left" w:pos="851"/>
        </w:tabs>
        <w:rPr>
          <w:rFonts w:ascii="Bookman Old Style" w:hAnsi="Bookman Old Style"/>
          <w:bCs/>
          <w:sz w:val="22"/>
          <w:szCs w:val="22"/>
        </w:rPr>
      </w:pPr>
      <w:r w:rsidRPr="00D6455F">
        <w:rPr>
          <w:rFonts w:ascii="Bookman Old Style" w:hAnsi="Bookman Old Style"/>
          <w:b/>
          <w:sz w:val="22"/>
          <w:szCs w:val="22"/>
        </w:rPr>
        <w:t>11.11</w:t>
      </w:r>
      <w:r w:rsidRPr="00D6455F">
        <w:rPr>
          <w:rFonts w:ascii="Bookman Old Style" w:hAnsi="Bookman Old Style"/>
          <w:bCs/>
          <w:sz w:val="22"/>
          <w:szCs w:val="22"/>
        </w:rPr>
        <w:t xml:space="preserve">. Ficam designados como Gestor do Contrato o servidor Cristian Knorst e Fiscal do Contrato o servidor Augusto Diel Marschall. </w:t>
      </w:r>
    </w:p>
    <w:p w14:paraId="34A1B1F7" w14:textId="77777777" w:rsidR="006343CF" w:rsidRPr="00D6455F" w:rsidRDefault="006343CF" w:rsidP="006343CF">
      <w:pPr>
        <w:tabs>
          <w:tab w:val="left" w:pos="851"/>
        </w:tabs>
        <w:rPr>
          <w:rFonts w:ascii="Bookman Old Style" w:hAnsi="Bookman Old Style"/>
          <w:bCs/>
          <w:sz w:val="22"/>
          <w:szCs w:val="22"/>
        </w:rPr>
      </w:pPr>
    </w:p>
    <w:p w14:paraId="3A353044" w14:textId="77777777" w:rsidR="006343CF" w:rsidRPr="00D6455F" w:rsidRDefault="006343CF" w:rsidP="006343CF">
      <w:pPr>
        <w:pStyle w:val="Recuodecorpodetexto"/>
        <w:spacing w:after="0"/>
        <w:ind w:left="0"/>
        <w:rPr>
          <w:rFonts w:ascii="Bookman Old Style" w:hAnsi="Bookman Old Style"/>
          <w:bCs/>
          <w:sz w:val="22"/>
          <w:szCs w:val="22"/>
        </w:rPr>
      </w:pPr>
      <w:r w:rsidRPr="00D6455F">
        <w:rPr>
          <w:rFonts w:ascii="Bookman Old Style" w:hAnsi="Bookman Old Style"/>
          <w:bCs/>
          <w:sz w:val="22"/>
          <w:szCs w:val="22"/>
        </w:rPr>
        <w:t>E, por estarem assim justos e acordes, firmam o presente juntamente em duas vias de igual teor e forma, sem emendas ou rasuras, para que produza os seus jurídicos e legais efeitos.</w:t>
      </w:r>
    </w:p>
    <w:p w14:paraId="25896AE2" w14:textId="77777777" w:rsidR="006343CF" w:rsidRPr="00D6455F" w:rsidRDefault="006343CF" w:rsidP="006343CF">
      <w:pPr>
        <w:pStyle w:val="Recuodecorpodetexto"/>
        <w:ind w:left="0"/>
        <w:jc w:val="right"/>
        <w:rPr>
          <w:rFonts w:ascii="Bookman Old Style" w:hAnsi="Bookman Old Style"/>
          <w:sz w:val="22"/>
          <w:szCs w:val="22"/>
        </w:rPr>
      </w:pPr>
      <w:r w:rsidRPr="00D6455F">
        <w:rPr>
          <w:rFonts w:ascii="Bookman Old Style" w:hAnsi="Bookman Old Style"/>
          <w:sz w:val="22"/>
          <w:szCs w:val="22"/>
        </w:rPr>
        <w:t>Cunhataí/SC, em ________ de ___________ 2024.</w:t>
      </w:r>
    </w:p>
    <w:p w14:paraId="23D63333" w14:textId="77777777" w:rsidR="006343CF" w:rsidRPr="00D6455F" w:rsidRDefault="006343CF" w:rsidP="006343CF">
      <w:pPr>
        <w:pStyle w:val="Ttulo3"/>
        <w:jc w:val="both"/>
        <w:rPr>
          <w:rFonts w:ascii="Bookman Old Style" w:hAnsi="Bookman Old Style"/>
          <w:sz w:val="22"/>
          <w:szCs w:val="22"/>
        </w:rPr>
      </w:pPr>
    </w:p>
    <w:p w14:paraId="6B76EFDC" w14:textId="77777777" w:rsidR="006343CF" w:rsidRPr="00D6455F" w:rsidRDefault="006343CF" w:rsidP="006343CF">
      <w:pPr>
        <w:pStyle w:val="Ttulo3"/>
        <w:rPr>
          <w:rFonts w:ascii="Bookman Old Style" w:hAnsi="Bookman Old Style"/>
          <w:sz w:val="22"/>
          <w:szCs w:val="22"/>
        </w:rPr>
      </w:pPr>
      <w:bookmarkStart w:id="24" w:name="_Hlk154560223"/>
      <w:r w:rsidRPr="00D6455F">
        <w:rPr>
          <w:rFonts w:ascii="Bookman Old Style" w:hAnsi="Bookman Old Style"/>
          <w:sz w:val="22"/>
          <w:szCs w:val="22"/>
        </w:rPr>
        <w:t>_________________________________________</w:t>
      </w:r>
    </w:p>
    <w:p w14:paraId="4CDCBDF0" w14:textId="77777777" w:rsidR="006343CF" w:rsidRPr="00D6455F" w:rsidRDefault="006343CF" w:rsidP="006343CF">
      <w:pPr>
        <w:pStyle w:val="Ttulo3"/>
        <w:rPr>
          <w:rFonts w:ascii="Bookman Old Style" w:hAnsi="Bookman Old Style"/>
          <w:b/>
          <w:bCs/>
          <w:sz w:val="22"/>
          <w:szCs w:val="22"/>
        </w:rPr>
      </w:pPr>
      <w:r w:rsidRPr="00D6455F">
        <w:rPr>
          <w:rFonts w:ascii="Bookman Old Style" w:hAnsi="Bookman Old Style"/>
          <w:b/>
          <w:bCs/>
          <w:sz w:val="22"/>
          <w:szCs w:val="22"/>
        </w:rPr>
        <w:t>LUCIANO FRANZ</w:t>
      </w:r>
    </w:p>
    <w:p w14:paraId="4B6F7322" w14:textId="77777777" w:rsidR="006343CF" w:rsidRPr="00DF490E" w:rsidRDefault="006343CF" w:rsidP="006343CF">
      <w:pPr>
        <w:jc w:val="center"/>
        <w:rPr>
          <w:rFonts w:ascii="Bookman Old Style" w:hAnsi="Bookman Old Style"/>
          <w:sz w:val="22"/>
          <w:szCs w:val="22"/>
        </w:rPr>
      </w:pPr>
      <w:r w:rsidRPr="008027C5">
        <w:rPr>
          <w:rFonts w:ascii="Bookman Old Style" w:hAnsi="Bookman Old Style"/>
          <w:sz w:val="22"/>
          <w:szCs w:val="22"/>
        </w:rPr>
        <w:t xml:space="preserve">Prefeito Municipal de Cunhataí </w:t>
      </w:r>
      <w:bookmarkEnd w:id="24"/>
    </w:p>
    <w:p w14:paraId="51ADE678" w14:textId="77777777" w:rsidR="0099483F" w:rsidRPr="0099483F" w:rsidRDefault="0099483F" w:rsidP="006343CF">
      <w:pPr>
        <w:pStyle w:val="TextosemFormatao"/>
        <w:contextualSpacing/>
        <w:rPr>
          <w:rFonts w:ascii="Bookman Old Style" w:hAnsi="Bookman Old Style"/>
          <w:bCs/>
          <w:sz w:val="22"/>
          <w:szCs w:val="22"/>
        </w:rPr>
      </w:pPr>
    </w:p>
    <w:sectPr w:rsidR="0099483F" w:rsidRPr="0099483F" w:rsidSect="000E1492">
      <w:type w:val="continuous"/>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D3029" w14:textId="77777777" w:rsidR="00E05D6A" w:rsidRDefault="00E05D6A" w:rsidP="00F93201">
      <w:r>
        <w:separator/>
      </w:r>
    </w:p>
  </w:endnote>
  <w:endnote w:type="continuationSeparator" w:id="0">
    <w:p w14:paraId="06313FAB" w14:textId="77777777" w:rsidR="00E05D6A" w:rsidRDefault="00E05D6A" w:rsidP="00F9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TE19CB688t00">
    <w:altName w:val="Times New Roman"/>
    <w:charset w:val="00"/>
    <w:family w:val="auto"/>
    <w:pitch w:val="variable"/>
  </w:font>
  <w:font w:name="TimesNewRomanPSMT">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70963" w14:textId="40E92AC1" w:rsidR="00D621AB" w:rsidRDefault="001D3FE1" w:rsidP="001D3FE1">
    <w:pPr>
      <w:pStyle w:val="Rodap"/>
      <w:jc w:val="center"/>
    </w:pPr>
    <w:r>
      <w:t xml:space="preserve">Página </w:t>
    </w:r>
    <w:sdt>
      <w:sdtPr>
        <w:id w:val="-306631314"/>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de </w:t>
        </w:r>
        <w:r w:rsidR="003C4A18">
          <w:t>151</w:t>
        </w:r>
      </w:sdtContent>
    </w:sdt>
  </w:p>
  <w:p w14:paraId="7A103891" w14:textId="77777777" w:rsidR="001D3FE1" w:rsidRPr="00562145" w:rsidRDefault="001D3FE1" w:rsidP="001D3FE1">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14:paraId="5B571C2B" w14:textId="77777777" w:rsidR="001D3FE1" w:rsidRPr="00562145" w:rsidRDefault="00F21CF3" w:rsidP="001D3FE1">
    <w:pPr>
      <w:pStyle w:val="Rodap"/>
      <w:jc w:val="center"/>
      <w:rPr>
        <w:rFonts w:ascii="Arial" w:hAnsi="Arial" w:cs="Arial"/>
        <w:sz w:val="18"/>
        <w:szCs w:val="18"/>
      </w:rPr>
    </w:pPr>
    <w:hyperlink r:id="rId1" w:history="1">
      <w:r w:rsidR="001D3FE1" w:rsidRPr="00DD3D94">
        <w:rPr>
          <w:rStyle w:val="Hyperlink"/>
          <w:rFonts w:ascii="Arial" w:hAnsi="Arial" w:cs="Arial"/>
          <w:sz w:val="18"/>
          <w:szCs w:val="18"/>
        </w:rPr>
        <w:t>www.cunhatai.sc.gov.br</w:t>
      </w:r>
    </w:hyperlink>
    <w:r w:rsidR="001D3FE1" w:rsidRPr="00562145">
      <w:rPr>
        <w:rFonts w:ascii="Arial" w:hAnsi="Arial" w:cs="Arial"/>
        <w:sz w:val="18"/>
        <w:szCs w:val="18"/>
      </w:rPr>
      <w:t xml:space="preserve"> - e-mail: </w:t>
    </w:r>
    <w:hyperlink r:id="rId2" w:history="1">
      <w:r w:rsidR="001D3FE1" w:rsidRPr="009969BE">
        <w:rPr>
          <w:rStyle w:val="Hyperlink"/>
          <w:rFonts w:ascii="Arial" w:hAnsi="Arial" w:cs="Arial"/>
          <w:sz w:val="18"/>
          <w:szCs w:val="18"/>
        </w:rPr>
        <w:t>compras@cunhatai.sc.gov.br</w:t>
      </w:r>
    </w:hyperlink>
  </w:p>
  <w:p w14:paraId="37E08373" w14:textId="77777777" w:rsidR="001D3FE1" w:rsidRPr="00562145" w:rsidRDefault="001D3FE1" w:rsidP="001D3FE1">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14:paraId="3B1FA6D9" w14:textId="77777777" w:rsidR="001D3FE1" w:rsidRDefault="001D3FE1" w:rsidP="001D3FE1">
    <w:pPr>
      <w:pStyle w:val="Rodap"/>
    </w:pPr>
  </w:p>
  <w:p w14:paraId="5BA28684" w14:textId="77777777" w:rsidR="001D3FE1" w:rsidRDefault="001D3FE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28285" w14:textId="77777777" w:rsidR="004F4DA7" w:rsidRDefault="004F4DA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609A3" w14:textId="0AA8C1A0" w:rsidR="007E1AB9" w:rsidRPr="007E1AB9" w:rsidRDefault="007E1AB9" w:rsidP="007E1AB9">
    <w:pPr>
      <w:pStyle w:val="Rodap"/>
      <w:jc w:val="center"/>
    </w:pPr>
    <w:r>
      <w:t xml:space="preserve">Página </w:t>
    </w:r>
    <w:sdt>
      <w:sdtPr>
        <w:id w:val="-1906828919"/>
        <w:docPartObj>
          <w:docPartGallery w:val="Page Numbers (Bottom of Page)"/>
          <w:docPartUnique/>
        </w:docPartObj>
      </w:sdtPr>
      <w:sdtEndPr/>
      <w:sdtContent>
        <w:r>
          <w:fldChar w:fldCharType="begin"/>
        </w:r>
        <w:r>
          <w:instrText>PAGE   \* MERGEFORMAT</w:instrText>
        </w:r>
        <w:r>
          <w:fldChar w:fldCharType="separate"/>
        </w:r>
        <w:r>
          <w:t>115</w:t>
        </w:r>
        <w:r>
          <w:fldChar w:fldCharType="end"/>
        </w:r>
        <w:r>
          <w:t xml:space="preserve"> de </w:t>
        </w:r>
        <w:r w:rsidR="002E13AB">
          <w:t>15</w:t>
        </w:r>
        <w:r w:rsidR="003C4A18">
          <w:t>1</w:t>
        </w:r>
      </w:sdtContent>
    </w:sdt>
  </w:p>
  <w:p w14:paraId="303D73A6" w14:textId="3E243806" w:rsidR="004F4DA7" w:rsidRPr="00562145" w:rsidRDefault="004F4DA7" w:rsidP="00AE18D7">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14:paraId="408A7DC6" w14:textId="0D0B732D" w:rsidR="004F4DA7" w:rsidRPr="00562145" w:rsidRDefault="00F21CF3" w:rsidP="00AE18D7">
    <w:pPr>
      <w:pStyle w:val="Rodap"/>
      <w:jc w:val="center"/>
      <w:rPr>
        <w:rFonts w:ascii="Arial" w:hAnsi="Arial" w:cs="Arial"/>
        <w:sz w:val="18"/>
        <w:szCs w:val="18"/>
      </w:rPr>
    </w:pPr>
    <w:hyperlink r:id="rId1" w:history="1">
      <w:r w:rsidR="004F4DA7" w:rsidRPr="00DD3D94">
        <w:rPr>
          <w:rStyle w:val="Hyperlink"/>
          <w:rFonts w:ascii="Arial" w:hAnsi="Arial" w:cs="Arial"/>
          <w:sz w:val="18"/>
          <w:szCs w:val="18"/>
        </w:rPr>
        <w:t>www.cunhatai.sc.gov.br</w:t>
      </w:r>
    </w:hyperlink>
    <w:r w:rsidR="004F4DA7" w:rsidRPr="00562145">
      <w:rPr>
        <w:rFonts w:ascii="Arial" w:hAnsi="Arial" w:cs="Arial"/>
        <w:sz w:val="18"/>
        <w:szCs w:val="18"/>
      </w:rPr>
      <w:t xml:space="preserve"> - e-mail: </w:t>
    </w:r>
    <w:hyperlink r:id="rId2" w:history="1">
      <w:r w:rsidR="007E1AB9" w:rsidRPr="005C4BF2">
        <w:rPr>
          <w:rStyle w:val="Hyperlink"/>
          <w:rFonts w:ascii="Arial" w:hAnsi="Arial" w:cs="Arial"/>
          <w:sz w:val="18"/>
          <w:szCs w:val="18"/>
        </w:rPr>
        <w:t>compras@cunhatai.sc.gov.br</w:t>
      </w:r>
    </w:hyperlink>
  </w:p>
  <w:p w14:paraId="1C07DFEF" w14:textId="77777777" w:rsidR="004F4DA7" w:rsidRPr="00562145" w:rsidRDefault="004F4DA7" w:rsidP="00AE18D7">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14:paraId="7526A6D8" w14:textId="77777777" w:rsidR="004F4DA7" w:rsidRDefault="004F4DA7">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157CC" w14:textId="77777777" w:rsidR="004F4DA7" w:rsidRDefault="004F4DA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6F957" w14:textId="77777777" w:rsidR="007B34E2" w:rsidRDefault="007B34E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17184AF6" w14:textId="77777777" w:rsidR="007B34E2" w:rsidRDefault="007B34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4D2F3" w14:textId="77777777" w:rsidR="00E05D6A" w:rsidRDefault="00E05D6A" w:rsidP="00F93201">
      <w:r>
        <w:separator/>
      </w:r>
    </w:p>
  </w:footnote>
  <w:footnote w:type="continuationSeparator" w:id="0">
    <w:p w14:paraId="4DEAE19A" w14:textId="77777777" w:rsidR="00E05D6A" w:rsidRDefault="00E05D6A" w:rsidP="00F9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78173" w14:textId="77777777" w:rsidR="00D621AB" w:rsidRDefault="00F21CF3">
    <w:pPr>
      <w:pStyle w:val="Cabealho"/>
    </w:pPr>
    <w:r>
      <w:rPr>
        <w:noProof/>
      </w:rPr>
      <w:pict w14:anchorId="4F3A1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5344" o:spid="_x0000_s1027" type="#_x0000_t75" style="position:absolute;margin-left:0;margin-top:0;width:425.05pt;height:391.85pt;z-index:-251656192;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15" w:type="dxa"/>
      <w:tblInd w:w="-176" w:type="dxa"/>
      <w:tblLayout w:type="fixed"/>
      <w:tblLook w:val="04A0" w:firstRow="1" w:lastRow="0" w:firstColumn="1" w:lastColumn="0" w:noHBand="0" w:noVBand="1"/>
    </w:tblPr>
    <w:tblGrid>
      <w:gridCol w:w="2642"/>
      <w:gridCol w:w="7673"/>
    </w:tblGrid>
    <w:tr w:rsidR="007B34E2" w:rsidRPr="006E0AB1" w14:paraId="498FAB6C" w14:textId="77777777" w:rsidTr="00FB42C8">
      <w:trPr>
        <w:trHeight w:val="1531"/>
      </w:trPr>
      <w:tc>
        <w:tcPr>
          <w:tcW w:w="2642" w:type="dxa"/>
          <w:vAlign w:val="center"/>
        </w:tcPr>
        <w:p w14:paraId="3A5ABE0B" w14:textId="09240287" w:rsidR="007B34E2" w:rsidRPr="006E0AB1" w:rsidRDefault="00094B31" w:rsidP="00185630">
          <w:pPr>
            <w:pStyle w:val="Cabealho"/>
            <w:jc w:val="center"/>
          </w:pPr>
          <w:r w:rsidRPr="002F3D4E">
            <w:rPr>
              <w:noProof/>
            </w:rPr>
            <w:drawing>
              <wp:inline distT="0" distB="0" distL="0" distR="0" wp14:anchorId="7CD2B445" wp14:editId="38D2C6DE">
                <wp:extent cx="970915" cy="956310"/>
                <wp:effectExtent l="0" t="0" r="635" b="0"/>
                <wp:docPr id="2" name="Imagem 2"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956310"/>
                        </a:xfrm>
                        <a:prstGeom prst="rect">
                          <a:avLst/>
                        </a:prstGeom>
                        <a:noFill/>
                        <a:ln>
                          <a:noFill/>
                        </a:ln>
                      </pic:spPr>
                    </pic:pic>
                  </a:graphicData>
                </a:graphic>
              </wp:inline>
            </w:drawing>
          </w:r>
        </w:p>
      </w:tc>
      <w:tc>
        <w:tcPr>
          <w:tcW w:w="7673" w:type="dxa"/>
        </w:tcPr>
        <w:p w14:paraId="463972F4" w14:textId="77777777" w:rsidR="007B34E2" w:rsidRPr="006E0AB1" w:rsidRDefault="007B34E2" w:rsidP="00185630">
          <w:pPr>
            <w:pStyle w:val="Cabealho"/>
            <w:ind w:left="-567"/>
            <w:rPr>
              <w:sz w:val="28"/>
              <w:szCs w:val="28"/>
            </w:rPr>
          </w:pPr>
        </w:p>
        <w:p w14:paraId="24FBD502" w14:textId="77777777" w:rsidR="007B34E2" w:rsidRPr="006E0AB1" w:rsidRDefault="007B34E2" w:rsidP="00185630">
          <w:pPr>
            <w:pStyle w:val="Cabealho"/>
            <w:ind w:left="33"/>
            <w:rPr>
              <w:sz w:val="14"/>
              <w:szCs w:val="14"/>
            </w:rPr>
          </w:pPr>
        </w:p>
        <w:p w14:paraId="6C276373" w14:textId="77777777" w:rsidR="007B34E2" w:rsidRPr="005C7927" w:rsidRDefault="007B34E2" w:rsidP="00185630">
          <w:pPr>
            <w:pStyle w:val="Cabealho"/>
            <w:ind w:left="33"/>
            <w:rPr>
              <w:rFonts w:ascii="Arial" w:hAnsi="Arial" w:cs="Arial"/>
              <w:sz w:val="28"/>
              <w:szCs w:val="28"/>
            </w:rPr>
          </w:pPr>
          <w:r w:rsidRPr="005C7927">
            <w:rPr>
              <w:rFonts w:ascii="Arial" w:hAnsi="Arial" w:cs="Arial"/>
              <w:sz w:val="28"/>
              <w:szCs w:val="28"/>
            </w:rPr>
            <w:t>Estado de Santa Catarina</w:t>
          </w:r>
        </w:p>
        <w:p w14:paraId="7445D74D" w14:textId="77777777" w:rsidR="007B34E2" w:rsidRDefault="007B34E2" w:rsidP="00185630">
          <w:pPr>
            <w:pStyle w:val="Cabealho"/>
            <w:ind w:left="33"/>
            <w:rPr>
              <w:rFonts w:ascii="Arial" w:hAnsi="Arial" w:cs="Arial"/>
              <w:b/>
              <w:sz w:val="28"/>
              <w:szCs w:val="28"/>
            </w:rPr>
          </w:pPr>
          <w:r w:rsidRPr="005C7927">
            <w:rPr>
              <w:rFonts w:ascii="Arial" w:hAnsi="Arial" w:cs="Arial"/>
              <w:b/>
              <w:sz w:val="28"/>
              <w:szCs w:val="28"/>
            </w:rPr>
            <w:t>MUNICÍPIO DE CUNHATAÍ</w:t>
          </w:r>
        </w:p>
        <w:p w14:paraId="3E1F15AF" w14:textId="2C738B82" w:rsidR="00FB42C8" w:rsidRPr="00FB42C8" w:rsidRDefault="00FB42C8" w:rsidP="00FB42C8">
          <w:pPr>
            <w:pStyle w:val="Cabealho"/>
            <w:rPr>
              <w:rFonts w:ascii="Bookman Old Style" w:hAnsi="Bookman Old Style"/>
              <w:b/>
              <w:bCs/>
            </w:rPr>
          </w:pPr>
          <w:r w:rsidRPr="00FB42C8">
            <w:rPr>
              <w:rFonts w:ascii="Bookman Old Style" w:hAnsi="Bookman Old Style"/>
              <w:b/>
              <w:bCs/>
              <w:color w:val="FF0000"/>
            </w:rPr>
            <w:t>LICITAÇÃO EXCLUSIVA PARA ME/EPP, MEI E COOPERATIVAS EQUIPARADAS – ART. 47, I, LC 123/2006</w:t>
          </w:r>
        </w:p>
      </w:tc>
    </w:tr>
  </w:tbl>
  <w:p w14:paraId="27B027B3" w14:textId="77777777" w:rsidR="007B34E2" w:rsidRDefault="007B34E2" w:rsidP="004331B6">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26" w:type="dxa"/>
      <w:tblInd w:w="-176" w:type="dxa"/>
      <w:tblLayout w:type="fixed"/>
      <w:tblLook w:val="04A0" w:firstRow="1" w:lastRow="0" w:firstColumn="1" w:lastColumn="0" w:noHBand="0" w:noVBand="1"/>
    </w:tblPr>
    <w:tblGrid>
      <w:gridCol w:w="2568"/>
      <w:gridCol w:w="7458"/>
    </w:tblGrid>
    <w:tr w:rsidR="00D621AB" w:rsidRPr="006E0AB1" w14:paraId="689B9C74" w14:textId="77777777" w:rsidTr="0027012A">
      <w:trPr>
        <w:trHeight w:val="1571"/>
      </w:trPr>
      <w:tc>
        <w:tcPr>
          <w:tcW w:w="2568" w:type="dxa"/>
          <w:shd w:val="clear" w:color="auto" w:fill="auto"/>
          <w:vAlign w:val="center"/>
        </w:tcPr>
        <w:p w14:paraId="101526BF" w14:textId="77777777" w:rsidR="00D621AB" w:rsidRPr="006E0AB1" w:rsidRDefault="00D621AB" w:rsidP="00AE18D7">
          <w:pPr>
            <w:pStyle w:val="Cabealho"/>
            <w:jc w:val="center"/>
          </w:pPr>
          <w:r w:rsidRPr="002F3D4E">
            <w:rPr>
              <w:noProof/>
              <w:lang w:eastAsia="pt-BR"/>
            </w:rPr>
            <w:drawing>
              <wp:inline distT="0" distB="0" distL="0" distR="0" wp14:anchorId="2F09CAF7" wp14:editId="25BC3801">
                <wp:extent cx="981075" cy="1000125"/>
                <wp:effectExtent l="0" t="0" r="9525" b="9525"/>
                <wp:docPr id="1413266607" name="Imagem 1413266607"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7458" w:type="dxa"/>
          <w:shd w:val="clear" w:color="auto" w:fill="auto"/>
        </w:tcPr>
        <w:p w14:paraId="167C22F7" w14:textId="77777777" w:rsidR="00D621AB" w:rsidRPr="006E0AB1" w:rsidRDefault="00D621AB" w:rsidP="00AE18D7">
          <w:pPr>
            <w:pStyle w:val="Cabealho"/>
            <w:ind w:left="-567"/>
            <w:rPr>
              <w:sz w:val="28"/>
              <w:szCs w:val="28"/>
            </w:rPr>
          </w:pPr>
        </w:p>
        <w:p w14:paraId="33560C56" w14:textId="77777777" w:rsidR="00D621AB" w:rsidRPr="006E0AB1" w:rsidRDefault="00D621AB" w:rsidP="00AE18D7">
          <w:pPr>
            <w:pStyle w:val="Cabealho"/>
            <w:ind w:left="33"/>
            <w:rPr>
              <w:sz w:val="14"/>
              <w:szCs w:val="14"/>
            </w:rPr>
          </w:pPr>
        </w:p>
        <w:p w14:paraId="07241856" w14:textId="77777777" w:rsidR="00D621AB" w:rsidRPr="005C7927" w:rsidRDefault="00D621AB" w:rsidP="00AE18D7">
          <w:pPr>
            <w:pStyle w:val="Cabealho"/>
            <w:ind w:left="33"/>
            <w:rPr>
              <w:rFonts w:ascii="Arial" w:hAnsi="Arial" w:cs="Arial"/>
              <w:sz w:val="28"/>
              <w:szCs w:val="28"/>
            </w:rPr>
          </w:pPr>
          <w:r w:rsidRPr="005C7927">
            <w:rPr>
              <w:rFonts w:ascii="Arial" w:hAnsi="Arial" w:cs="Arial"/>
              <w:sz w:val="28"/>
              <w:szCs w:val="28"/>
            </w:rPr>
            <w:t>Estado de Santa Catarina</w:t>
          </w:r>
        </w:p>
        <w:p w14:paraId="09139631" w14:textId="77777777" w:rsidR="0027012A" w:rsidRDefault="00D621AB" w:rsidP="0027012A">
          <w:pPr>
            <w:pStyle w:val="Cabealho"/>
            <w:ind w:left="33"/>
            <w:rPr>
              <w:rFonts w:ascii="Arial" w:hAnsi="Arial" w:cs="Arial"/>
              <w:b/>
              <w:sz w:val="28"/>
              <w:szCs w:val="28"/>
            </w:rPr>
          </w:pPr>
          <w:r w:rsidRPr="005C7927">
            <w:rPr>
              <w:rFonts w:ascii="Arial" w:hAnsi="Arial" w:cs="Arial"/>
              <w:b/>
              <w:sz w:val="28"/>
              <w:szCs w:val="28"/>
            </w:rPr>
            <w:t>MUNICÍPIO DE CUNHATAÍ</w:t>
          </w:r>
        </w:p>
        <w:p w14:paraId="0EC64D99" w14:textId="2C92715C" w:rsidR="0027012A" w:rsidRPr="0027012A" w:rsidRDefault="0027012A" w:rsidP="0027012A">
          <w:pPr>
            <w:pStyle w:val="Cabealho"/>
            <w:ind w:left="33"/>
            <w:rPr>
              <w:rFonts w:ascii="Arial" w:hAnsi="Arial" w:cs="Arial"/>
              <w:b/>
              <w:sz w:val="28"/>
              <w:szCs w:val="28"/>
            </w:rPr>
          </w:pPr>
          <w:r w:rsidRPr="00FB42C8">
            <w:rPr>
              <w:rFonts w:ascii="Bookman Old Style" w:hAnsi="Bookman Old Style"/>
              <w:b/>
              <w:bCs/>
              <w:color w:val="FF0000"/>
            </w:rPr>
            <w:t>LICITAÇÃO EXCLUSIVA PARA ME/EPP, MEI E COOPERATIVAS EQUIPARADAS – ART. 47, I, LC 123/2006</w:t>
          </w:r>
        </w:p>
      </w:tc>
    </w:tr>
  </w:tbl>
  <w:p w14:paraId="34CDFEFC" w14:textId="77777777" w:rsidR="00D621AB" w:rsidRDefault="00F21CF3">
    <w:pPr>
      <w:pStyle w:val="Cabealho"/>
    </w:pPr>
    <w:r>
      <w:rPr>
        <w:noProof/>
      </w:rPr>
      <w:pict w14:anchorId="02EF1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5345" o:spid="_x0000_s1028" type="#_x0000_t75" style="position:absolute;margin-left:0;margin-top:0;width:425.05pt;height:391.85pt;z-index:-251655168;mso-position-horizontal:center;mso-position-horizontal-relative:margin;mso-position-vertical:center;mso-position-vertical-relative:margin" o:allowincell="f">
          <v:imagedata r:id="rId2" o:title="WhatsApp Image 2024-01-04 at 1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4D857" w14:textId="77777777" w:rsidR="00D621AB" w:rsidRDefault="00F21CF3">
    <w:pPr>
      <w:pStyle w:val="Cabealho"/>
    </w:pPr>
    <w:r>
      <w:rPr>
        <w:noProof/>
      </w:rPr>
      <w:pict w14:anchorId="2882A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5343" o:spid="_x0000_s1026" type="#_x0000_t75" style="position:absolute;margin-left:0;margin-top:0;width:425.05pt;height:391.85pt;z-index:-251657216;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416F1" w14:textId="77777777" w:rsidR="004F4DA7" w:rsidRPr="00BF32FB" w:rsidRDefault="00F21CF3">
    <w:pPr>
      <w:pStyle w:val="Cabealho"/>
    </w:pPr>
    <w:r>
      <w:pict w14:anchorId="60013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425.05pt;height:391.85pt;z-index:-251652096;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624" w:type="dxa"/>
      <w:tblInd w:w="-176" w:type="dxa"/>
      <w:tblLayout w:type="fixed"/>
      <w:tblLook w:val="04A0" w:firstRow="1" w:lastRow="0" w:firstColumn="1" w:lastColumn="0" w:noHBand="0" w:noVBand="1"/>
    </w:tblPr>
    <w:tblGrid>
      <w:gridCol w:w="2978"/>
      <w:gridCol w:w="8646"/>
    </w:tblGrid>
    <w:tr w:rsidR="004F4DA7" w:rsidRPr="00BF32FB" w14:paraId="000CBBE2" w14:textId="77777777" w:rsidTr="00B30B46">
      <w:trPr>
        <w:trHeight w:val="1560"/>
      </w:trPr>
      <w:tc>
        <w:tcPr>
          <w:tcW w:w="2978" w:type="dxa"/>
          <w:shd w:val="clear" w:color="auto" w:fill="auto"/>
          <w:vAlign w:val="center"/>
        </w:tcPr>
        <w:p w14:paraId="1B3F6C9A" w14:textId="77777777" w:rsidR="004F4DA7" w:rsidRPr="00BF32FB" w:rsidRDefault="004F4DA7" w:rsidP="00AE18D7">
          <w:pPr>
            <w:pStyle w:val="Cabealho"/>
            <w:jc w:val="center"/>
          </w:pPr>
          <w:bookmarkStart w:id="22" w:name="_Hlk158204278"/>
          <w:r w:rsidRPr="00BF32FB">
            <w:rPr>
              <w:noProof/>
            </w:rPr>
            <w:drawing>
              <wp:inline distT="0" distB="0" distL="0" distR="0" wp14:anchorId="0146A72A" wp14:editId="0E87AD42">
                <wp:extent cx="981075" cy="1000125"/>
                <wp:effectExtent l="0" t="0" r="9525" b="9525"/>
                <wp:docPr id="5" name="Imagem 5"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6B36134E" w14:textId="77777777" w:rsidR="004F4DA7" w:rsidRPr="00BF32FB" w:rsidRDefault="004F4DA7" w:rsidP="00AE18D7">
          <w:pPr>
            <w:pStyle w:val="Cabealho"/>
            <w:ind w:left="-567"/>
            <w:rPr>
              <w:sz w:val="28"/>
              <w:szCs w:val="28"/>
            </w:rPr>
          </w:pPr>
        </w:p>
        <w:p w14:paraId="148F7C7E" w14:textId="77777777" w:rsidR="004F4DA7" w:rsidRPr="00BF32FB" w:rsidRDefault="004F4DA7" w:rsidP="00AE18D7">
          <w:pPr>
            <w:pStyle w:val="Cabealho"/>
            <w:ind w:left="33"/>
            <w:rPr>
              <w:sz w:val="14"/>
              <w:szCs w:val="14"/>
            </w:rPr>
          </w:pPr>
        </w:p>
        <w:p w14:paraId="5FA7A9A4" w14:textId="77777777" w:rsidR="004F4DA7" w:rsidRPr="00BF32FB" w:rsidRDefault="004F4DA7" w:rsidP="00AE18D7">
          <w:pPr>
            <w:pStyle w:val="Cabealho"/>
            <w:ind w:left="33"/>
            <w:rPr>
              <w:rFonts w:ascii="Arial" w:hAnsi="Arial" w:cs="Arial"/>
              <w:sz w:val="28"/>
              <w:szCs w:val="28"/>
            </w:rPr>
          </w:pPr>
          <w:r w:rsidRPr="00BF32FB">
            <w:rPr>
              <w:rFonts w:ascii="Arial" w:hAnsi="Arial" w:cs="Arial"/>
              <w:sz w:val="28"/>
              <w:szCs w:val="28"/>
            </w:rPr>
            <w:t>Estado de Santa Catarina</w:t>
          </w:r>
        </w:p>
        <w:p w14:paraId="3E23D770" w14:textId="77777777" w:rsidR="004F4DA7" w:rsidRPr="00BF32FB" w:rsidRDefault="004F4DA7" w:rsidP="00AE18D7">
          <w:pPr>
            <w:pStyle w:val="Cabealho"/>
            <w:ind w:left="33"/>
            <w:rPr>
              <w:b/>
            </w:rPr>
          </w:pPr>
          <w:r w:rsidRPr="00BF32FB">
            <w:rPr>
              <w:rFonts w:ascii="Arial" w:hAnsi="Arial" w:cs="Arial"/>
              <w:b/>
              <w:sz w:val="28"/>
              <w:szCs w:val="28"/>
            </w:rPr>
            <w:t>MUNICÍPIO DE CUNHATAÍ</w:t>
          </w:r>
        </w:p>
      </w:tc>
    </w:tr>
  </w:tbl>
  <w:bookmarkEnd w:id="22"/>
  <w:p w14:paraId="03907890" w14:textId="77777777" w:rsidR="004F4DA7" w:rsidRPr="00BF32FB" w:rsidRDefault="00F21CF3">
    <w:pPr>
      <w:pStyle w:val="Cabealho"/>
    </w:pPr>
    <w:r>
      <w:pict w14:anchorId="29AA2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425.05pt;height:391.85pt;z-index:-251651072;mso-position-horizontal:center;mso-position-horizontal-relative:margin;mso-position-vertical:center;mso-position-vertical-relative:margin" o:allowincell="f">
          <v:imagedata r:id="rId2" o:title="WhatsApp Image 2024-01-04 at 10"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00AA1" w14:textId="77777777" w:rsidR="004F4DA7" w:rsidRPr="00BF32FB" w:rsidRDefault="00F21CF3">
    <w:pPr>
      <w:pStyle w:val="Cabealho"/>
    </w:pPr>
    <w:r>
      <w:pict w14:anchorId="00EF8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25.05pt;height:391.85pt;z-index:-251653120;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63145" w14:textId="7E966D6B" w:rsidR="004F4DA7" w:rsidRDefault="004F4DA7">
    <w:pPr>
      <w:pStyle w:val="Cabealho"/>
    </w:pPr>
    <w:r>
      <w:rPr>
        <w:noProof/>
      </w:rPr>
      <w:drawing>
        <wp:anchor distT="0" distB="0" distL="114300" distR="114300" simplePos="0" relativeHeight="251667456" behindDoc="1" locked="0" layoutInCell="0" allowOverlap="1" wp14:anchorId="00657965" wp14:editId="6626EE72">
          <wp:simplePos x="0" y="0"/>
          <wp:positionH relativeFrom="margin">
            <wp:align>center</wp:align>
          </wp:positionH>
          <wp:positionV relativeFrom="margin">
            <wp:align>center</wp:align>
          </wp:positionV>
          <wp:extent cx="5398135" cy="4976495"/>
          <wp:effectExtent l="0" t="0" r="0" b="0"/>
          <wp:wrapNone/>
          <wp:docPr id="15408921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398135" cy="4976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624" w:type="dxa"/>
      <w:tblInd w:w="-176" w:type="dxa"/>
      <w:tblLayout w:type="fixed"/>
      <w:tblLook w:val="04A0" w:firstRow="1" w:lastRow="0" w:firstColumn="1" w:lastColumn="0" w:noHBand="0" w:noVBand="1"/>
    </w:tblPr>
    <w:tblGrid>
      <w:gridCol w:w="2978"/>
      <w:gridCol w:w="8646"/>
    </w:tblGrid>
    <w:tr w:rsidR="004F4DA7" w:rsidRPr="006E0AB1" w14:paraId="68793289" w14:textId="77777777" w:rsidTr="00E736E0">
      <w:trPr>
        <w:trHeight w:val="1560"/>
      </w:trPr>
      <w:tc>
        <w:tcPr>
          <w:tcW w:w="2978" w:type="dxa"/>
          <w:shd w:val="clear" w:color="auto" w:fill="auto"/>
          <w:vAlign w:val="center"/>
        </w:tcPr>
        <w:p w14:paraId="644E7FFC" w14:textId="77777777" w:rsidR="004F4DA7" w:rsidRPr="006E0AB1" w:rsidRDefault="004F4DA7" w:rsidP="00AE18D7">
          <w:pPr>
            <w:pStyle w:val="Cabealho"/>
            <w:jc w:val="center"/>
          </w:pPr>
          <w:r w:rsidRPr="002F3D4E">
            <w:rPr>
              <w:noProof/>
              <w:lang w:eastAsia="pt-BR"/>
            </w:rPr>
            <w:drawing>
              <wp:inline distT="0" distB="0" distL="0" distR="0" wp14:anchorId="060E7CE5" wp14:editId="74DA19D8">
                <wp:extent cx="981075" cy="1000125"/>
                <wp:effectExtent l="0" t="0" r="9525" b="9525"/>
                <wp:docPr id="1084396780" name="Imagem 1084396780"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3290E0E8" w14:textId="77777777" w:rsidR="004F4DA7" w:rsidRPr="006E0AB1" w:rsidRDefault="004F4DA7" w:rsidP="00AE18D7">
          <w:pPr>
            <w:pStyle w:val="Cabealho"/>
            <w:ind w:left="-567"/>
            <w:rPr>
              <w:sz w:val="28"/>
              <w:szCs w:val="28"/>
            </w:rPr>
          </w:pPr>
        </w:p>
        <w:p w14:paraId="7B10EF82" w14:textId="77777777" w:rsidR="004F4DA7" w:rsidRPr="006E0AB1" w:rsidRDefault="004F4DA7" w:rsidP="00AE18D7">
          <w:pPr>
            <w:pStyle w:val="Cabealho"/>
            <w:ind w:left="33"/>
            <w:rPr>
              <w:sz w:val="14"/>
              <w:szCs w:val="14"/>
            </w:rPr>
          </w:pPr>
        </w:p>
        <w:p w14:paraId="53C13627" w14:textId="77777777" w:rsidR="004F4DA7" w:rsidRPr="005C7927" w:rsidRDefault="004F4DA7" w:rsidP="00AE18D7">
          <w:pPr>
            <w:pStyle w:val="Cabealho"/>
            <w:ind w:left="33"/>
            <w:rPr>
              <w:rFonts w:ascii="Arial" w:hAnsi="Arial" w:cs="Arial"/>
              <w:sz w:val="28"/>
              <w:szCs w:val="28"/>
            </w:rPr>
          </w:pPr>
          <w:r w:rsidRPr="005C7927">
            <w:rPr>
              <w:rFonts w:ascii="Arial" w:hAnsi="Arial" w:cs="Arial"/>
              <w:sz w:val="28"/>
              <w:szCs w:val="28"/>
            </w:rPr>
            <w:t>Estado de Santa Catarina</w:t>
          </w:r>
        </w:p>
        <w:p w14:paraId="36474D9C" w14:textId="77777777" w:rsidR="004F4DA7" w:rsidRPr="006E0AB1" w:rsidRDefault="004F4DA7" w:rsidP="00AE18D7">
          <w:pPr>
            <w:pStyle w:val="Cabealho"/>
            <w:ind w:left="33"/>
            <w:rPr>
              <w:b/>
            </w:rPr>
          </w:pPr>
          <w:r w:rsidRPr="005C7927">
            <w:rPr>
              <w:rFonts w:ascii="Arial" w:hAnsi="Arial" w:cs="Arial"/>
              <w:b/>
              <w:sz w:val="28"/>
              <w:szCs w:val="28"/>
            </w:rPr>
            <w:t>MUNICÍPIO DE CUNHATAÍ</w:t>
          </w:r>
        </w:p>
      </w:tc>
    </w:tr>
  </w:tbl>
  <w:p w14:paraId="0C949BF2" w14:textId="755A084F" w:rsidR="004F4DA7" w:rsidRDefault="004F4DA7">
    <w:pPr>
      <w:pStyle w:val="Cabealho"/>
    </w:pPr>
    <w:r>
      <w:rPr>
        <w:noProof/>
      </w:rPr>
      <w:drawing>
        <wp:anchor distT="0" distB="0" distL="114300" distR="114300" simplePos="0" relativeHeight="251668480" behindDoc="1" locked="0" layoutInCell="0" allowOverlap="1" wp14:anchorId="4FEEC420" wp14:editId="436784AF">
          <wp:simplePos x="0" y="0"/>
          <wp:positionH relativeFrom="margin">
            <wp:align>center</wp:align>
          </wp:positionH>
          <wp:positionV relativeFrom="margin">
            <wp:align>center</wp:align>
          </wp:positionV>
          <wp:extent cx="5398135" cy="4976495"/>
          <wp:effectExtent l="0" t="0" r="0" b="0"/>
          <wp:wrapNone/>
          <wp:docPr id="153129845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98135" cy="4976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7C561" w14:textId="76354731" w:rsidR="004F4DA7" w:rsidRDefault="004F4DA7">
    <w:pPr>
      <w:pStyle w:val="Cabealho"/>
    </w:pPr>
    <w:r>
      <w:rPr>
        <w:noProof/>
      </w:rPr>
      <w:drawing>
        <wp:anchor distT="0" distB="0" distL="114300" distR="114300" simplePos="0" relativeHeight="251666432" behindDoc="1" locked="0" layoutInCell="0" allowOverlap="1" wp14:anchorId="15E6D9F4" wp14:editId="09D9739F">
          <wp:simplePos x="0" y="0"/>
          <wp:positionH relativeFrom="margin">
            <wp:align>center</wp:align>
          </wp:positionH>
          <wp:positionV relativeFrom="margin">
            <wp:align>center</wp:align>
          </wp:positionV>
          <wp:extent cx="5398135" cy="4976495"/>
          <wp:effectExtent l="0" t="0" r="0" b="0"/>
          <wp:wrapNone/>
          <wp:docPr id="136044885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398135" cy="4976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DE142B6E"/>
    <w:name w:val="WW8Num2"/>
    <w:lvl w:ilvl="0">
      <w:start w:val="1"/>
      <w:numFmt w:val="lowerLetter"/>
      <w:lvlText w:val="%1)"/>
      <w:lvlJc w:val="left"/>
      <w:pPr>
        <w:tabs>
          <w:tab w:val="num" w:pos="3399"/>
        </w:tabs>
      </w:pPr>
      <w:rPr>
        <w:b/>
        <w:bCs/>
      </w:rPr>
    </w:lvl>
  </w:abstractNum>
  <w:abstractNum w:abstractNumId="1" w15:restartNumberingAfterBreak="0">
    <w:nsid w:val="018B67F1"/>
    <w:multiLevelType w:val="hybridMultilevel"/>
    <w:tmpl w:val="D1ECCAA4"/>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396CC2"/>
    <w:multiLevelType w:val="hybridMultilevel"/>
    <w:tmpl w:val="B59E24E2"/>
    <w:lvl w:ilvl="0" w:tplc="B996293C">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A24091"/>
    <w:multiLevelType w:val="hybridMultilevel"/>
    <w:tmpl w:val="8BD2903A"/>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4571AA"/>
    <w:multiLevelType w:val="hybridMultilevel"/>
    <w:tmpl w:val="9AB0C8FE"/>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7C1E59"/>
    <w:multiLevelType w:val="hybridMultilevel"/>
    <w:tmpl w:val="C9EC178E"/>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4A238E"/>
    <w:multiLevelType w:val="hybridMultilevel"/>
    <w:tmpl w:val="7CF06E26"/>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125D4F"/>
    <w:multiLevelType w:val="hybridMultilevel"/>
    <w:tmpl w:val="B1DE3942"/>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4F6471"/>
    <w:multiLevelType w:val="hybridMultilevel"/>
    <w:tmpl w:val="F7B8E91C"/>
    <w:lvl w:ilvl="0" w:tplc="5CDA765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2274C7"/>
    <w:multiLevelType w:val="hybridMultilevel"/>
    <w:tmpl w:val="FFFFFFFF"/>
    <w:lvl w:ilvl="0" w:tplc="08EC8200">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1A7070DC"/>
    <w:multiLevelType w:val="hybridMultilevel"/>
    <w:tmpl w:val="F474BC14"/>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293C9F"/>
    <w:multiLevelType w:val="hybridMultilevel"/>
    <w:tmpl w:val="A030D472"/>
    <w:lvl w:ilvl="0" w:tplc="A7EA5F62">
      <w:start w:val="1"/>
      <w:numFmt w:val="lowerLetter"/>
      <w:lvlText w:val="%1)"/>
      <w:lvlJc w:val="left"/>
      <w:pPr>
        <w:ind w:left="828" w:hanging="360"/>
      </w:pPr>
      <w:rPr>
        <w:b/>
        <w:bCs/>
      </w:rPr>
    </w:lvl>
    <w:lvl w:ilvl="1" w:tplc="04160019" w:tentative="1">
      <w:start w:val="1"/>
      <w:numFmt w:val="lowerLetter"/>
      <w:lvlText w:val="%2."/>
      <w:lvlJc w:val="left"/>
      <w:pPr>
        <w:ind w:left="1548" w:hanging="360"/>
      </w:pPr>
    </w:lvl>
    <w:lvl w:ilvl="2" w:tplc="0416001B" w:tentative="1">
      <w:start w:val="1"/>
      <w:numFmt w:val="lowerRoman"/>
      <w:lvlText w:val="%3."/>
      <w:lvlJc w:val="right"/>
      <w:pPr>
        <w:ind w:left="2268" w:hanging="180"/>
      </w:pPr>
    </w:lvl>
    <w:lvl w:ilvl="3" w:tplc="0416000F" w:tentative="1">
      <w:start w:val="1"/>
      <w:numFmt w:val="decimal"/>
      <w:lvlText w:val="%4."/>
      <w:lvlJc w:val="left"/>
      <w:pPr>
        <w:ind w:left="2988" w:hanging="360"/>
      </w:pPr>
    </w:lvl>
    <w:lvl w:ilvl="4" w:tplc="04160019" w:tentative="1">
      <w:start w:val="1"/>
      <w:numFmt w:val="lowerLetter"/>
      <w:lvlText w:val="%5."/>
      <w:lvlJc w:val="left"/>
      <w:pPr>
        <w:ind w:left="3708" w:hanging="360"/>
      </w:pPr>
    </w:lvl>
    <w:lvl w:ilvl="5" w:tplc="0416001B" w:tentative="1">
      <w:start w:val="1"/>
      <w:numFmt w:val="lowerRoman"/>
      <w:lvlText w:val="%6."/>
      <w:lvlJc w:val="right"/>
      <w:pPr>
        <w:ind w:left="4428" w:hanging="180"/>
      </w:pPr>
    </w:lvl>
    <w:lvl w:ilvl="6" w:tplc="0416000F" w:tentative="1">
      <w:start w:val="1"/>
      <w:numFmt w:val="decimal"/>
      <w:lvlText w:val="%7."/>
      <w:lvlJc w:val="left"/>
      <w:pPr>
        <w:ind w:left="5148" w:hanging="360"/>
      </w:pPr>
    </w:lvl>
    <w:lvl w:ilvl="7" w:tplc="04160019" w:tentative="1">
      <w:start w:val="1"/>
      <w:numFmt w:val="lowerLetter"/>
      <w:lvlText w:val="%8."/>
      <w:lvlJc w:val="left"/>
      <w:pPr>
        <w:ind w:left="5868" w:hanging="360"/>
      </w:pPr>
    </w:lvl>
    <w:lvl w:ilvl="8" w:tplc="0416001B" w:tentative="1">
      <w:start w:val="1"/>
      <w:numFmt w:val="lowerRoman"/>
      <w:lvlText w:val="%9."/>
      <w:lvlJc w:val="right"/>
      <w:pPr>
        <w:ind w:left="6588" w:hanging="180"/>
      </w:pPr>
    </w:lvl>
  </w:abstractNum>
  <w:abstractNum w:abstractNumId="12" w15:restartNumberingAfterBreak="0">
    <w:nsid w:val="1E642AE9"/>
    <w:multiLevelType w:val="hybridMultilevel"/>
    <w:tmpl w:val="FFFFFFFF"/>
    <w:lvl w:ilvl="0" w:tplc="B91ABC5E">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1E9C7CBC"/>
    <w:multiLevelType w:val="hybridMultilevel"/>
    <w:tmpl w:val="27B6DD24"/>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E42D4C"/>
    <w:multiLevelType w:val="hybridMultilevel"/>
    <w:tmpl w:val="A84AC558"/>
    <w:lvl w:ilvl="0" w:tplc="B996293C">
      <w:start w:val="1"/>
      <w:numFmt w:val="lowerLetter"/>
      <w:lvlText w:val="%1)"/>
      <w:lvlJc w:val="left"/>
      <w:pPr>
        <w:ind w:left="756" w:hanging="396"/>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27778C"/>
    <w:multiLevelType w:val="hybridMultilevel"/>
    <w:tmpl w:val="FE9A1A32"/>
    <w:lvl w:ilvl="0" w:tplc="A7EA5F62">
      <w:start w:val="1"/>
      <w:numFmt w:val="lowerLetter"/>
      <w:lvlText w:val="%1)"/>
      <w:lvlJc w:val="left"/>
      <w:pPr>
        <w:ind w:left="828" w:hanging="360"/>
      </w:pPr>
      <w:rPr>
        <w:b/>
        <w:bCs/>
      </w:rPr>
    </w:lvl>
    <w:lvl w:ilvl="1" w:tplc="04160019" w:tentative="1">
      <w:start w:val="1"/>
      <w:numFmt w:val="lowerLetter"/>
      <w:lvlText w:val="%2."/>
      <w:lvlJc w:val="left"/>
      <w:pPr>
        <w:ind w:left="1548" w:hanging="360"/>
      </w:pPr>
    </w:lvl>
    <w:lvl w:ilvl="2" w:tplc="0416001B" w:tentative="1">
      <w:start w:val="1"/>
      <w:numFmt w:val="lowerRoman"/>
      <w:lvlText w:val="%3."/>
      <w:lvlJc w:val="right"/>
      <w:pPr>
        <w:ind w:left="2268" w:hanging="180"/>
      </w:pPr>
    </w:lvl>
    <w:lvl w:ilvl="3" w:tplc="0416000F" w:tentative="1">
      <w:start w:val="1"/>
      <w:numFmt w:val="decimal"/>
      <w:lvlText w:val="%4."/>
      <w:lvlJc w:val="left"/>
      <w:pPr>
        <w:ind w:left="2988" w:hanging="360"/>
      </w:pPr>
    </w:lvl>
    <w:lvl w:ilvl="4" w:tplc="04160019" w:tentative="1">
      <w:start w:val="1"/>
      <w:numFmt w:val="lowerLetter"/>
      <w:lvlText w:val="%5."/>
      <w:lvlJc w:val="left"/>
      <w:pPr>
        <w:ind w:left="3708" w:hanging="360"/>
      </w:pPr>
    </w:lvl>
    <w:lvl w:ilvl="5" w:tplc="0416001B" w:tentative="1">
      <w:start w:val="1"/>
      <w:numFmt w:val="lowerRoman"/>
      <w:lvlText w:val="%6."/>
      <w:lvlJc w:val="right"/>
      <w:pPr>
        <w:ind w:left="4428" w:hanging="180"/>
      </w:pPr>
    </w:lvl>
    <w:lvl w:ilvl="6" w:tplc="0416000F" w:tentative="1">
      <w:start w:val="1"/>
      <w:numFmt w:val="decimal"/>
      <w:lvlText w:val="%7."/>
      <w:lvlJc w:val="left"/>
      <w:pPr>
        <w:ind w:left="5148" w:hanging="360"/>
      </w:pPr>
    </w:lvl>
    <w:lvl w:ilvl="7" w:tplc="04160019" w:tentative="1">
      <w:start w:val="1"/>
      <w:numFmt w:val="lowerLetter"/>
      <w:lvlText w:val="%8."/>
      <w:lvlJc w:val="left"/>
      <w:pPr>
        <w:ind w:left="5868" w:hanging="360"/>
      </w:pPr>
    </w:lvl>
    <w:lvl w:ilvl="8" w:tplc="0416001B" w:tentative="1">
      <w:start w:val="1"/>
      <w:numFmt w:val="lowerRoman"/>
      <w:lvlText w:val="%9."/>
      <w:lvlJc w:val="right"/>
      <w:pPr>
        <w:ind w:left="6588" w:hanging="180"/>
      </w:pPr>
    </w:lvl>
  </w:abstractNum>
  <w:abstractNum w:abstractNumId="16" w15:restartNumberingAfterBreak="0">
    <w:nsid w:val="26F9693B"/>
    <w:multiLevelType w:val="hybridMultilevel"/>
    <w:tmpl w:val="90CA12A4"/>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703491F"/>
    <w:multiLevelType w:val="hybridMultilevel"/>
    <w:tmpl w:val="E9FCE548"/>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99A37B9"/>
    <w:multiLevelType w:val="hybridMultilevel"/>
    <w:tmpl w:val="D4380DCE"/>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9E85D32"/>
    <w:multiLevelType w:val="hybridMultilevel"/>
    <w:tmpl w:val="92A06BE2"/>
    <w:lvl w:ilvl="0" w:tplc="3EC80A0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A040EDA"/>
    <w:multiLevelType w:val="hybridMultilevel"/>
    <w:tmpl w:val="EB84E9EA"/>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2D39B5"/>
    <w:multiLevelType w:val="hybridMultilevel"/>
    <w:tmpl w:val="2578CE60"/>
    <w:lvl w:ilvl="0" w:tplc="50B0BE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1A45AA"/>
    <w:multiLevelType w:val="hybridMultilevel"/>
    <w:tmpl w:val="9C4C91E0"/>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5848EA"/>
    <w:multiLevelType w:val="hybridMultilevel"/>
    <w:tmpl w:val="F654A754"/>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36661"/>
    <w:multiLevelType w:val="hybridMultilevel"/>
    <w:tmpl w:val="E5F6C8C8"/>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FD91CF2"/>
    <w:multiLevelType w:val="hybridMultilevel"/>
    <w:tmpl w:val="36F010AE"/>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FE61112"/>
    <w:multiLevelType w:val="hybridMultilevel"/>
    <w:tmpl w:val="2B164B72"/>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7DF046E"/>
    <w:multiLevelType w:val="hybridMultilevel"/>
    <w:tmpl w:val="5A8AB1B4"/>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8413A3E"/>
    <w:multiLevelType w:val="hybridMultilevel"/>
    <w:tmpl w:val="1A02FCB4"/>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8E70D5C"/>
    <w:multiLevelType w:val="hybridMultilevel"/>
    <w:tmpl w:val="44C24D9C"/>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A1F4A83"/>
    <w:multiLevelType w:val="hybridMultilevel"/>
    <w:tmpl w:val="6F30E29C"/>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A630A8F"/>
    <w:multiLevelType w:val="hybridMultilevel"/>
    <w:tmpl w:val="A232E25E"/>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A7821DB"/>
    <w:multiLevelType w:val="hybridMultilevel"/>
    <w:tmpl w:val="FFFFFFFF"/>
    <w:lvl w:ilvl="0" w:tplc="2DE648D4">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15:restartNumberingAfterBreak="0">
    <w:nsid w:val="4AA72C7E"/>
    <w:multiLevelType w:val="hybridMultilevel"/>
    <w:tmpl w:val="4D4CB812"/>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BA54F39"/>
    <w:multiLevelType w:val="hybridMultilevel"/>
    <w:tmpl w:val="F0FC79AA"/>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C2B4E02"/>
    <w:multiLevelType w:val="hybridMultilevel"/>
    <w:tmpl w:val="FFFFFFFF"/>
    <w:lvl w:ilvl="0" w:tplc="66F2C8C2">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4EFC6704"/>
    <w:multiLevelType w:val="hybridMultilevel"/>
    <w:tmpl w:val="916A2C36"/>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F652595"/>
    <w:multiLevelType w:val="hybridMultilevel"/>
    <w:tmpl w:val="2270AE8A"/>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FBF1C46"/>
    <w:multiLevelType w:val="hybridMultilevel"/>
    <w:tmpl w:val="DBC25954"/>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09473C0"/>
    <w:multiLevelType w:val="hybridMultilevel"/>
    <w:tmpl w:val="9B64DB32"/>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61367A4"/>
    <w:multiLevelType w:val="hybridMultilevel"/>
    <w:tmpl w:val="A41658D6"/>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7CD131B"/>
    <w:multiLevelType w:val="hybridMultilevel"/>
    <w:tmpl w:val="67B85702"/>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803314A"/>
    <w:multiLevelType w:val="hybridMultilevel"/>
    <w:tmpl w:val="4D9CDA8A"/>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D9F5715"/>
    <w:multiLevelType w:val="hybridMultilevel"/>
    <w:tmpl w:val="F7A4EA44"/>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EC31764"/>
    <w:multiLevelType w:val="hybridMultilevel"/>
    <w:tmpl w:val="0C127F14"/>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FC556C7"/>
    <w:multiLevelType w:val="hybridMultilevel"/>
    <w:tmpl w:val="FFFFFFFF"/>
    <w:lvl w:ilvl="0" w:tplc="F606E9B0">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6" w15:restartNumberingAfterBreak="0">
    <w:nsid w:val="645719D0"/>
    <w:multiLevelType w:val="hybridMultilevel"/>
    <w:tmpl w:val="0BE24018"/>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57201ED"/>
    <w:multiLevelType w:val="hybridMultilevel"/>
    <w:tmpl w:val="FFFFFFFF"/>
    <w:lvl w:ilvl="0" w:tplc="7C94CC22">
      <w:start w:val="1"/>
      <w:numFmt w:val="lowerLetter"/>
      <w:lvlText w:val="%1)"/>
      <w:lvlJc w:val="left"/>
      <w:rPr>
        <w:rFonts w:cs="Times New Roman"/>
        <w:b/>
        <w:bCs/>
        <w:color w:val="auto"/>
      </w:rPr>
    </w:lvl>
    <w:lvl w:ilvl="1" w:tplc="04160019" w:tentative="1">
      <w:start w:val="1"/>
      <w:numFmt w:val="lowerLetter"/>
      <w:lvlText w:val="%2."/>
      <w:lvlJc w:val="left"/>
      <w:pPr>
        <w:ind w:left="1492" w:hanging="360"/>
      </w:pPr>
      <w:rPr>
        <w:rFonts w:cs="Times New Roman"/>
      </w:rPr>
    </w:lvl>
    <w:lvl w:ilvl="2" w:tplc="0416001B" w:tentative="1">
      <w:start w:val="1"/>
      <w:numFmt w:val="lowerRoman"/>
      <w:lvlText w:val="%3."/>
      <w:lvlJc w:val="right"/>
      <w:pPr>
        <w:ind w:left="2212" w:hanging="180"/>
      </w:pPr>
      <w:rPr>
        <w:rFonts w:cs="Times New Roman"/>
      </w:rPr>
    </w:lvl>
    <w:lvl w:ilvl="3" w:tplc="0416000F" w:tentative="1">
      <w:start w:val="1"/>
      <w:numFmt w:val="decimal"/>
      <w:lvlText w:val="%4."/>
      <w:lvlJc w:val="left"/>
      <w:pPr>
        <w:ind w:left="2932" w:hanging="360"/>
      </w:pPr>
      <w:rPr>
        <w:rFonts w:cs="Times New Roman"/>
      </w:rPr>
    </w:lvl>
    <w:lvl w:ilvl="4" w:tplc="04160019" w:tentative="1">
      <w:start w:val="1"/>
      <w:numFmt w:val="lowerLetter"/>
      <w:lvlText w:val="%5."/>
      <w:lvlJc w:val="left"/>
      <w:pPr>
        <w:ind w:left="3652" w:hanging="360"/>
      </w:pPr>
      <w:rPr>
        <w:rFonts w:cs="Times New Roman"/>
      </w:rPr>
    </w:lvl>
    <w:lvl w:ilvl="5" w:tplc="0416001B" w:tentative="1">
      <w:start w:val="1"/>
      <w:numFmt w:val="lowerRoman"/>
      <w:lvlText w:val="%6."/>
      <w:lvlJc w:val="right"/>
      <w:pPr>
        <w:ind w:left="4372" w:hanging="180"/>
      </w:pPr>
      <w:rPr>
        <w:rFonts w:cs="Times New Roman"/>
      </w:rPr>
    </w:lvl>
    <w:lvl w:ilvl="6" w:tplc="0416000F" w:tentative="1">
      <w:start w:val="1"/>
      <w:numFmt w:val="decimal"/>
      <w:lvlText w:val="%7."/>
      <w:lvlJc w:val="left"/>
      <w:pPr>
        <w:ind w:left="5092" w:hanging="360"/>
      </w:pPr>
      <w:rPr>
        <w:rFonts w:cs="Times New Roman"/>
      </w:rPr>
    </w:lvl>
    <w:lvl w:ilvl="7" w:tplc="04160019" w:tentative="1">
      <w:start w:val="1"/>
      <w:numFmt w:val="lowerLetter"/>
      <w:lvlText w:val="%8."/>
      <w:lvlJc w:val="left"/>
      <w:pPr>
        <w:ind w:left="5812" w:hanging="360"/>
      </w:pPr>
      <w:rPr>
        <w:rFonts w:cs="Times New Roman"/>
      </w:rPr>
    </w:lvl>
    <w:lvl w:ilvl="8" w:tplc="0416001B" w:tentative="1">
      <w:start w:val="1"/>
      <w:numFmt w:val="lowerRoman"/>
      <w:lvlText w:val="%9."/>
      <w:lvlJc w:val="right"/>
      <w:pPr>
        <w:ind w:left="6532" w:hanging="180"/>
      </w:pPr>
      <w:rPr>
        <w:rFonts w:cs="Times New Roman"/>
      </w:rPr>
    </w:lvl>
  </w:abstractNum>
  <w:abstractNum w:abstractNumId="48" w15:restartNumberingAfterBreak="0">
    <w:nsid w:val="65786FA4"/>
    <w:multiLevelType w:val="hybridMultilevel"/>
    <w:tmpl w:val="583414AE"/>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69A5F66"/>
    <w:multiLevelType w:val="hybridMultilevel"/>
    <w:tmpl w:val="09E869E6"/>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7B55A8F"/>
    <w:multiLevelType w:val="hybridMultilevel"/>
    <w:tmpl w:val="D876D642"/>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7E57D43"/>
    <w:multiLevelType w:val="hybridMultilevel"/>
    <w:tmpl w:val="7CF8AC60"/>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AB61ABE"/>
    <w:multiLevelType w:val="hybridMultilevel"/>
    <w:tmpl w:val="33467D72"/>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C000877"/>
    <w:multiLevelType w:val="hybridMultilevel"/>
    <w:tmpl w:val="9C90C83E"/>
    <w:lvl w:ilvl="0" w:tplc="A7EA5F6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2213B58"/>
    <w:multiLevelType w:val="hybridMultilevel"/>
    <w:tmpl w:val="D93202BE"/>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35431D0"/>
    <w:multiLevelType w:val="hybridMultilevel"/>
    <w:tmpl w:val="52F4F3F6"/>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5255FA5"/>
    <w:multiLevelType w:val="hybridMultilevel"/>
    <w:tmpl w:val="26EEC21A"/>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5EF2638"/>
    <w:multiLevelType w:val="hybridMultilevel"/>
    <w:tmpl w:val="BAC0DD16"/>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73A33A4"/>
    <w:multiLevelType w:val="hybridMultilevel"/>
    <w:tmpl w:val="B644E53E"/>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9260069"/>
    <w:multiLevelType w:val="hybridMultilevel"/>
    <w:tmpl w:val="2ED87C0E"/>
    <w:lvl w:ilvl="0" w:tplc="C7549C02">
      <w:start w:val="1"/>
      <w:numFmt w:val="lowerLetter"/>
      <w:lvlText w:val="%1)"/>
      <w:lvlJc w:val="left"/>
      <w:pPr>
        <w:ind w:left="720" w:hanging="360"/>
      </w:pPr>
      <w:rPr>
        <w:rFonts w:cs="Times New Roman"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9766687"/>
    <w:multiLevelType w:val="hybridMultilevel"/>
    <w:tmpl w:val="13EA3CD2"/>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99A5CB7"/>
    <w:multiLevelType w:val="hybridMultilevel"/>
    <w:tmpl w:val="5E903B0C"/>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A805E26"/>
    <w:multiLevelType w:val="hybridMultilevel"/>
    <w:tmpl w:val="FFFFFFFF"/>
    <w:lvl w:ilvl="0" w:tplc="C50A8EBA">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3" w15:restartNumberingAfterBreak="0">
    <w:nsid w:val="7DEB7147"/>
    <w:multiLevelType w:val="hybridMultilevel"/>
    <w:tmpl w:val="090A224E"/>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FB62E05"/>
    <w:multiLevelType w:val="hybridMultilevel"/>
    <w:tmpl w:val="685877C8"/>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67683035">
    <w:abstractNumId w:val="9"/>
  </w:num>
  <w:num w:numId="2" w16cid:durableId="1425154577">
    <w:abstractNumId w:val="32"/>
  </w:num>
  <w:num w:numId="3" w16cid:durableId="623342412">
    <w:abstractNumId w:val="35"/>
  </w:num>
  <w:num w:numId="4" w16cid:durableId="1944453755">
    <w:abstractNumId w:val="12"/>
  </w:num>
  <w:num w:numId="5" w16cid:durableId="1244219558">
    <w:abstractNumId w:val="45"/>
  </w:num>
  <w:num w:numId="6" w16cid:durableId="985207045">
    <w:abstractNumId w:val="62"/>
  </w:num>
  <w:num w:numId="7" w16cid:durableId="234972531">
    <w:abstractNumId w:val="47"/>
  </w:num>
  <w:num w:numId="8" w16cid:durableId="1685282207">
    <w:abstractNumId w:val="53"/>
  </w:num>
  <w:num w:numId="9" w16cid:durableId="1744600980">
    <w:abstractNumId w:val="15"/>
  </w:num>
  <w:num w:numId="10" w16cid:durableId="1201238387">
    <w:abstractNumId w:val="11"/>
  </w:num>
  <w:num w:numId="11" w16cid:durableId="2051221642">
    <w:abstractNumId w:val="1"/>
  </w:num>
  <w:num w:numId="12" w16cid:durableId="1196849212">
    <w:abstractNumId w:val="58"/>
  </w:num>
  <w:num w:numId="13" w16cid:durableId="1238830741">
    <w:abstractNumId w:val="18"/>
  </w:num>
  <w:num w:numId="14" w16cid:durableId="327634547">
    <w:abstractNumId w:val="44"/>
  </w:num>
  <w:num w:numId="15" w16cid:durableId="1571229561">
    <w:abstractNumId w:val="30"/>
  </w:num>
  <w:num w:numId="16" w16cid:durableId="859469291">
    <w:abstractNumId w:val="61"/>
  </w:num>
  <w:num w:numId="17" w16cid:durableId="454637613">
    <w:abstractNumId w:val="43"/>
  </w:num>
  <w:num w:numId="18" w16cid:durableId="770122372">
    <w:abstractNumId w:val="50"/>
  </w:num>
  <w:num w:numId="19" w16cid:durableId="416748987">
    <w:abstractNumId w:val="29"/>
  </w:num>
  <w:num w:numId="20" w16cid:durableId="1639140445">
    <w:abstractNumId w:val="41"/>
  </w:num>
  <w:num w:numId="21" w16cid:durableId="110517882">
    <w:abstractNumId w:val="33"/>
  </w:num>
  <w:num w:numId="22" w16cid:durableId="1209420045">
    <w:abstractNumId w:val="25"/>
  </w:num>
  <w:num w:numId="23" w16cid:durableId="1980498785">
    <w:abstractNumId w:val="26"/>
  </w:num>
  <w:num w:numId="24" w16cid:durableId="142089153">
    <w:abstractNumId w:val="60"/>
  </w:num>
  <w:num w:numId="25" w16cid:durableId="110367046">
    <w:abstractNumId w:val="34"/>
  </w:num>
  <w:num w:numId="26" w16cid:durableId="1245266864">
    <w:abstractNumId w:val="59"/>
  </w:num>
  <w:num w:numId="27" w16cid:durableId="379479919">
    <w:abstractNumId w:val="52"/>
  </w:num>
  <w:num w:numId="28" w16cid:durableId="2115322052">
    <w:abstractNumId w:val="38"/>
  </w:num>
  <w:num w:numId="29" w16cid:durableId="186718315">
    <w:abstractNumId w:val="63"/>
  </w:num>
  <w:num w:numId="30" w16cid:durableId="1732927831">
    <w:abstractNumId w:val="5"/>
  </w:num>
  <w:num w:numId="31" w16cid:durableId="847213486">
    <w:abstractNumId w:val="17"/>
  </w:num>
  <w:num w:numId="32" w16cid:durableId="1726686165">
    <w:abstractNumId w:val="14"/>
  </w:num>
  <w:num w:numId="33" w16cid:durableId="1405303091">
    <w:abstractNumId w:val="16"/>
  </w:num>
  <w:num w:numId="34" w16cid:durableId="937060212">
    <w:abstractNumId w:val="13"/>
  </w:num>
  <w:num w:numId="35" w16cid:durableId="930089382">
    <w:abstractNumId w:val="37"/>
  </w:num>
  <w:num w:numId="36" w16cid:durableId="47538732">
    <w:abstractNumId w:val="55"/>
  </w:num>
  <w:num w:numId="37" w16cid:durableId="1472015380">
    <w:abstractNumId w:val="22"/>
  </w:num>
  <w:num w:numId="38" w16cid:durableId="1285845722">
    <w:abstractNumId w:val="42"/>
  </w:num>
  <w:num w:numId="39" w16cid:durableId="1184173159">
    <w:abstractNumId w:val="54"/>
  </w:num>
  <w:num w:numId="40" w16cid:durableId="714355077">
    <w:abstractNumId w:val="64"/>
  </w:num>
  <w:num w:numId="41" w16cid:durableId="1969629797">
    <w:abstractNumId w:val="10"/>
  </w:num>
  <w:num w:numId="42" w16cid:durableId="1498418608">
    <w:abstractNumId w:val="28"/>
  </w:num>
  <w:num w:numId="43" w16cid:durableId="85158240">
    <w:abstractNumId w:val="46"/>
  </w:num>
  <w:num w:numId="44" w16cid:durableId="160656032">
    <w:abstractNumId w:val="40"/>
  </w:num>
  <w:num w:numId="45" w16cid:durableId="1185747001">
    <w:abstractNumId w:val="7"/>
  </w:num>
  <w:num w:numId="46" w16cid:durableId="1015886864">
    <w:abstractNumId w:val="6"/>
  </w:num>
  <w:num w:numId="47" w16cid:durableId="1058209807">
    <w:abstractNumId w:val="19"/>
  </w:num>
  <w:num w:numId="48" w16cid:durableId="1720976030">
    <w:abstractNumId w:val="21"/>
  </w:num>
  <w:num w:numId="49" w16cid:durableId="2082753254">
    <w:abstractNumId w:val="8"/>
  </w:num>
  <w:num w:numId="50" w16cid:durableId="1964190580">
    <w:abstractNumId w:val="31"/>
  </w:num>
  <w:num w:numId="51" w16cid:durableId="811562274">
    <w:abstractNumId w:val="2"/>
  </w:num>
  <w:num w:numId="52" w16cid:durableId="1978029549">
    <w:abstractNumId w:val="24"/>
  </w:num>
  <w:num w:numId="53" w16cid:durableId="795830652">
    <w:abstractNumId w:val="3"/>
  </w:num>
  <w:num w:numId="54" w16cid:durableId="1176265937">
    <w:abstractNumId w:val="49"/>
  </w:num>
  <w:num w:numId="55" w16cid:durableId="502092870">
    <w:abstractNumId w:val="23"/>
  </w:num>
  <w:num w:numId="56" w16cid:durableId="1068189825">
    <w:abstractNumId w:val="39"/>
  </w:num>
  <w:num w:numId="57" w16cid:durableId="1571381177">
    <w:abstractNumId w:val="57"/>
  </w:num>
  <w:num w:numId="58" w16cid:durableId="843980085">
    <w:abstractNumId w:val="20"/>
  </w:num>
  <w:num w:numId="59" w16cid:durableId="1967735230">
    <w:abstractNumId w:val="27"/>
  </w:num>
  <w:num w:numId="60" w16cid:durableId="1576237102">
    <w:abstractNumId w:val="36"/>
  </w:num>
  <w:num w:numId="61" w16cid:durableId="1703822035">
    <w:abstractNumId w:val="51"/>
  </w:num>
  <w:num w:numId="62" w16cid:durableId="1705789704">
    <w:abstractNumId w:val="56"/>
  </w:num>
  <w:num w:numId="63" w16cid:durableId="1158111258">
    <w:abstractNumId w:val="4"/>
  </w:num>
  <w:num w:numId="64" w16cid:durableId="742606908">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87"/>
    <w:rsid w:val="0001183C"/>
    <w:rsid w:val="000142A4"/>
    <w:rsid w:val="00025293"/>
    <w:rsid w:val="00032E95"/>
    <w:rsid w:val="00071B5A"/>
    <w:rsid w:val="00094B31"/>
    <w:rsid w:val="00096E72"/>
    <w:rsid w:val="000A0BEF"/>
    <w:rsid w:val="000A7A3B"/>
    <w:rsid w:val="000B7895"/>
    <w:rsid w:val="000E1492"/>
    <w:rsid w:val="000E6D05"/>
    <w:rsid w:val="000F4281"/>
    <w:rsid w:val="001079FB"/>
    <w:rsid w:val="00131E28"/>
    <w:rsid w:val="001334B1"/>
    <w:rsid w:val="00140EDC"/>
    <w:rsid w:val="00182F9C"/>
    <w:rsid w:val="0019784B"/>
    <w:rsid w:val="001A4318"/>
    <w:rsid w:val="001C7E2D"/>
    <w:rsid w:val="001D3FE1"/>
    <w:rsid w:val="001E149C"/>
    <w:rsid w:val="00213071"/>
    <w:rsid w:val="002362DA"/>
    <w:rsid w:val="00262A4E"/>
    <w:rsid w:val="0027012A"/>
    <w:rsid w:val="002D106E"/>
    <w:rsid w:val="002E13AB"/>
    <w:rsid w:val="003033BA"/>
    <w:rsid w:val="00320362"/>
    <w:rsid w:val="00333CCF"/>
    <w:rsid w:val="00363C3C"/>
    <w:rsid w:val="00375A11"/>
    <w:rsid w:val="00391E99"/>
    <w:rsid w:val="00394DC0"/>
    <w:rsid w:val="003B341D"/>
    <w:rsid w:val="003B603E"/>
    <w:rsid w:val="003C209C"/>
    <w:rsid w:val="003C4A18"/>
    <w:rsid w:val="003C6958"/>
    <w:rsid w:val="003D0D80"/>
    <w:rsid w:val="003D3893"/>
    <w:rsid w:val="003F0390"/>
    <w:rsid w:val="003F614D"/>
    <w:rsid w:val="004408A7"/>
    <w:rsid w:val="00444F37"/>
    <w:rsid w:val="00445748"/>
    <w:rsid w:val="004500B2"/>
    <w:rsid w:val="004578E7"/>
    <w:rsid w:val="0047625D"/>
    <w:rsid w:val="004915F2"/>
    <w:rsid w:val="004B4015"/>
    <w:rsid w:val="004F47F7"/>
    <w:rsid w:val="004F4DA7"/>
    <w:rsid w:val="00506DB0"/>
    <w:rsid w:val="00507562"/>
    <w:rsid w:val="00520249"/>
    <w:rsid w:val="00545B37"/>
    <w:rsid w:val="005A271E"/>
    <w:rsid w:val="005E4332"/>
    <w:rsid w:val="006343CF"/>
    <w:rsid w:val="0064117A"/>
    <w:rsid w:val="006561C7"/>
    <w:rsid w:val="0066144C"/>
    <w:rsid w:val="006D3D2B"/>
    <w:rsid w:val="006D798A"/>
    <w:rsid w:val="00721AE1"/>
    <w:rsid w:val="00744FF7"/>
    <w:rsid w:val="007702AD"/>
    <w:rsid w:val="00781AED"/>
    <w:rsid w:val="00786EA9"/>
    <w:rsid w:val="007B34E2"/>
    <w:rsid w:val="007D21EF"/>
    <w:rsid w:val="007D3EF6"/>
    <w:rsid w:val="007E1AB9"/>
    <w:rsid w:val="008030EE"/>
    <w:rsid w:val="0081149C"/>
    <w:rsid w:val="00855EF0"/>
    <w:rsid w:val="00862AD1"/>
    <w:rsid w:val="00867C87"/>
    <w:rsid w:val="008D13C0"/>
    <w:rsid w:val="00924ADC"/>
    <w:rsid w:val="0099483F"/>
    <w:rsid w:val="009B4CB1"/>
    <w:rsid w:val="009D12C0"/>
    <w:rsid w:val="009D67B5"/>
    <w:rsid w:val="009E4492"/>
    <w:rsid w:val="009E4876"/>
    <w:rsid w:val="009F7B3E"/>
    <w:rsid w:val="00A129BD"/>
    <w:rsid w:val="00A302E6"/>
    <w:rsid w:val="00A95DE2"/>
    <w:rsid w:val="00AD0C22"/>
    <w:rsid w:val="00B02E1C"/>
    <w:rsid w:val="00B03078"/>
    <w:rsid w:val="00B17467"/>
    <w:rsid w:val="00B205EE"/>
    <w:rsid w:val="00B32D68"/>
    <w:rsid w:val="00B72EB7"/>
    <w:rsid w:val="00B75066"/>
    <w:rsid w:val="00C15866"/>
    <w:rsid w:val="00C31FEC"/>
    <w:rsid w:val="00C41F2F"/>
    <w:rsid w:val="00C56EE8"/>
    <w:rsid w:val="00C7462C"/>
    <w:rsid w:val="00C81C83"/>
    <w:rsid w:val="00D156BC"/>
    <w:rsid w:val="00D37D07"/>
    <w:rsid w:val="00D52005"/>
    <w:rsid w:val="00D621AB"/>
    <w:rsid w:val="00D830FA"/>
    <w:rsid w:val="00D87150"/>
    <w:rsid w:val="00DA7CAE"/>
    <w:rsid w:val="00DD2182"/>
    <w:rsid w:val="00DD405D"/>
    <w:rsid w:val="00DE6165"/>
    <w:rsid w:val="00DF49E4"/>
    <w:rsid w:val="00E05D25"/>
    <w:rsid w:val="00E05D6A"/>
    <w:rsid w:val="00E66E19"/>
    <w:rsid w:val="00EA38B1"/>
    <w:rsid w:val="00EB5EB9"/>
    <w:rsid w:val="00F00526"/>
    <w:rsid w:val="00F0131C"/>
    <w:rsid w:val="00F02C66"/>
    <w:rsid w:val="00F126B6"/>
    <w:rsid w:val="00F21CF3"/>
    <w:rsid w:val="00F33192"/>
    <w:rsid w:val="00F50173"/>
    <w:rsid w:val="00F60D92"/>
    <w:rsid w:val="00F76408"/>
    <w:rsid w:val="00F90009"/>
    <w:rsid w:val="00F93201"/>
    <w:rsid w:val="00F961A0"/>
    <w:rsid w:val="00FB4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CBBCB"/>
  <w15:chartTrackingRefBased/>
  <w15:docId w15:val="{97D85AB5-B289-40BA-A150-37658B0E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EE8"/>
    <w:pPr>
      <w:spacing w:after="0" w:line="240" w:lineRule="auto"/>
      <w:jc w:val="both"/>
    </w:pPr>
    <w:rPr>
      <w:rFonts w:ascii="Times New Roman" w:eastAsia="Times New Roman" w:hAnsi="Times New Roman" w:cs="Times New Roman"/>
      <w:kern w:val="0"/>
      <w:sz w:val="20"/>
      <w:szCs w:val="20"/>
    </w:rPr>
  </w:style>
  <w:style w:type="paragraph" w:styleId="Ttulo1">
    <w:name w:val="heading 1"/>
    <w:basedOn w:val="Normal"/>
    <w:next w:val="Normal"/>
    <w:link w:val="Ttulo1Char"/>
    <w:uiPriority w:val="9"/>
    <w:qFormat/>
    <w:rsid w:val="003B603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3B603E"/>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3B603E"/>
    <w:pPr>
      <w:keepNext/>
      <w:tabs>
        <w:tab w:val="left" w:pos="536"/>
        <w:tab w:val="left" w:pos="2270"/>
        <w:tab w:val="left" w:pos="4294"/>
      </w:tabs>
      <w:jc w:val="center"/>
      <w:outlineLvl w:val="2"/>
    </w:pPr>
    <w:rPr>
      <w:rFonts w:eastAsia="Arial Unicode MS"/>
      <w:sz w:val="24"/>
      <w:lang w:eastAsia="pt-BR"/>
    </w:rPr>
  </w:style>
  <w:style w:type="paragraph" w:styleId="Ttulo4">
    <w:name w:val="heading 4"/>
    <w:basedOn w:val="Normal"/>
    <w:next w:val="Normal"/>
    <w:link w:val="Ttulo4Char"/>
    <w:unhideWhenUsed/>
    <w:qFormat/>
    <w:rsid w:val="003B603E"/>
    <w:pPr>
      <w:keepNext/>
      <w:overflowPunct w:val="0"/>
      <w:autoSpaceDE w:val="0"/>
      <w:autoSpaceDN w:val="0"/>
      <w:adjustRightInd w:val="0"/>
      <w:spacing w:before="60"/>
      <w:jc w:val="center"/>
      <w:outlineLvl w:val="3"/>
    </w:pPr>
    <w:rPr>
      <w:rFonts w:ascii="Tahoma" w:eastAsia="Arial Unicode MS" w:hAnsi="Tahoma"/>
      <w:b/>
      <w:color w:val="000000"/>
      <w:sz w:val="15"/>
      <w:lang w:eastAsia="pt-BR"/>
    </w:rPr>
  </w:style>
  <w:style w:type="paragraph" w:styleId="Ttulo5">
    <w:name w:val="heading 5"/>
    <w:basedOn w:val="Normal"/>
    <w:next w:val="Normal"/>
    <w:link w:val="Ttulo5Char"/>
    <w:qFormat/>
    <w:rsid w:val="003B603E"/>
    <w:pPr>
      <w:spacing w:before="240" w:after="60"/>
      <w:jc w:val="left"/>
      <w:outlineLvl w:val="4"/>
    </w:pPr>
    <w:rPr>
      <w:b/>
      <w:bCs/>
      <w:i/>
      <w:iCs/>
      <w:sz w:val="26"/>
      <w:szCs w:val="26"/>
      <w:lang w:eastAsia="pt-BR"/>
    </w:rPr>
  </w:style>
  <w:style w:type="paragraph" w:styleId="Ttulo6">
    <w:name w:val="heading 6"/>
    <w:basedOn w:val="Normal"/>
    <w:next w:val="Normal"/>
    <w:link w:val="Ttulo6Char"/>
    <w:semiHidden/>
    <w:unhideWhenUsed/>
    <w:qFormat/>
    <w:rsid w:val="003B603E"/>
    <w:pPr>
      <w:keepNext/>
      <w:autoSpaceDE w:val="0"/>
      <w:autoSpaceDN w:val="0"/>
      <w:adjustRightInd w:val="0"/>
      <w:outlineLvl w:val="5"/>
    </w:pPr>
    <w:rPr>
      <w:rFonts w:ascii="Arial" w:hAnsi="Arial" w:cs="Arial"/>
      <w:b/>
      <w:sz w:val="24"/>
      <w:szCs w:val="23"/>
      <w:lang w:eastAsia="pt-BR"/>
    </w:rPr>
  </w:style>
  <w:style w:type="paragraph" w:styleId="Ttulo8">
    <w:name w:val="heading 8"/>
    <w:basedOn w:val="Normal"/>
    <w:next w:val="Normal"/>
    <w:link w:val="Ttulo8Char"/>
    <w:qFormat/>
    <w:rsid w:val="003B603E"/>
    <w:pPr>
      <w:spacing w:before="240" w:after="60"/>
      <w:jc w:val="left"/>
      <w:outlineLvl w:val="7"/>
    </w:pPr>
    <w:rPr>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CitaoIntensa"/>
    <w:link w:val="Estilo2Char"/>
    <w:qFormat/>
    <w:rsid w:val="007D21EF"/>
    <w:pPr>
      <w:spacing w:line="276" w:lineRule="auto"/>
    </w:pPr>
    <w:rPr>
      <w:rFonts w:ascii="Bookman Old Style" w:eastAsia="Calibri" w:hAnsi="Bookman Old Style" w:cs="Times New Roman"/>
      <w:b/>
      <w:i w:val="0"/>
      <w:kern w:val="0"/>
      <w14:ligatures w14:val="none"/>
    </w:rPr>
  </w:style>
  <w:style w:type="character" w:customStyle="1" w:styleId="Estilo2Char">
    <w:name w:val="Estilo2 Char"/>
    <w:basedOn w:val="CitaoIntensaChar"/>
    <w:link w:val="Estilo2"/>
    <w:rsid w:val="007D21EF"/>
    <w:rPr>
      <w:rFonts w:ascii="Bookman Old Style" w:eastAsia="Calibri" w:hAnsi="Bookman Old Style" w:cs="Times New Roman"/>
      <w:b/>
      <w:i w:val="0"/>
      <w:iCs/>
      <w:color w:val="4472C4" w:themeColor="accent1"/>
      <w:kern w:val="0"/>
      <w14:ligatures w14:val="none"/>
    </w:rPr>
  </w:style>
  <w:style w:type="paragraph" w:styleId="CitaoIntensa">
    <w:name w:val="Intense Quote"/>
    <w:basedOn w:val="Normal"/>
    <w:next w:val="Normal"/>
    <w:link w:val="CitaoIntensaChar"/>
    <w:uiPriority w:val="30"/>
    <w:qFormat/>
    <w:rsid w:val="007D21EF"/>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kern w:val="2"/>
      <w:sz w:val="22"/>
      <w:szCs w:val="22"/>
    </w:rPr>
  </w:style>
  <w:style w:type="character" w:customStyle="1" w:styleId="CitaoIntensaChar">
    <w:name w:val="Citação Intensa Char"/>
    <w:basedOn w:val="Fontepargpadro"/>
    <w:link w:val="CitaoIntensa"/>
    <w:uiPriority w:val="30"/>
    <w:rsid w:val="007D21EF"/>
    <w:rPr>
      <w:i/>
      <w:iCs/>
      <w:color w:val="4472C4" w:themeColor="accent1"/>
    </w:rPr>
  </w:style>
  <w:style w:type="paragraph" w:styleId="Cabealho">
    <w:name w:val="header"/>
    <w:basedOn w:val="Normal"/>
    <w:link w:val="CabealhoChar"/>
    <w:uiPriority w:val="99"/>
    <w:unhideWhenUsed/>
    <w:rsid w:val="00F93201"/>
    <w:pPr>
      <w:tabs>
        <w:tab w:val="center" w:pos="4252"/>
        <w:tab w:val="right" w:pos="8504"/>
      </w:tabs>
      <w:jc w:val="left"/>
    </w:pPr>
    <w:rPr>
      <w:rFonts w:asciiTheme="minorHAnsi" w:eastAsiaTheme="minorHAnsi" w:hAnsiTheme="minorHAnsi" w:cstheme="minorBidi"/>
      <w:kern w:val="2"/>
      <w:sz w:val="22"/>
      <w:szCs w:val="22"/>
    </w:rPr>
  </w:style>
  <w:style w:type="character" w:customStyle="1" w:styleId="CabealhoChar">
    <w:name w:val="Cabeçalho Char"/>
    <w:basedOn w:val="Fontepargpadro"/>
    <w:link w:val="Cabealho"/>
    <w:uiPriority w:val="99"/>
    <w:rsid w:val="00F93201"/>
  </w:style>
  <w:style w:type="paragraph" w:styleId="Rodap">
    <w:name w:val="footer"/>
    <w:basedOn w:val="Normal"/>
    <w:link w:val="RodapChar"/>
    <w:uiPriority w:val="99"/>
    <w:unhideWhenUsed/>
    <w:rsid w:val="00F93201"/>
    <w:pPr>
      <w:tabs>
        <w:tab w:val="center" w:pos="4252"/>
        <w:tab w:val="right" w:pos="8504"/>
      </w:tabs>
      <w:jc w:val="left"/>
    </w:pPr>
    <w:rPr>
      <w:rFonts w:asciiTheme="minorHAnsi" w:eastAsiaTheme="minorHAnsi" w:hAnsiTheme="minorHAnsi" w:cstheme="minorBidi"/>
      <w:kern w:val="2"/>
      <w:sz w:val="22"/>
      <w:szCs w:val="22"/>
    </w:rPr>
  </w:style>
  <w:style w:type="character" w:customStyle="1" w:styleId="RodapChar">
    <w:name w:val="Rodapé Char"/>
    <w:basedOn w:val="Fontepargpadro"/>
    <w:link w:val="Rodap"/>
    <w:uiPriority w:val="99"/>
    <w:rsid w:val="00F93201"/>
  </w:style>
  <w:style w:type="character" w:styleId="Hyperlink">
    <w:name w:val="Hyperlink"/>
    <w:unhideWhenUsed/>
    <w:rsid w:val="00F93201"/>
    <w:rPr>
      <w:color w:val="0000FF"/>
      <w:u w:val="single"/>
    </w:rPr>
  </w:style>
  <w:style w:type="paragraph" w:styleId="TextosemFormatao">
    <w:name w:val="Plain Text"/>
    <w:basedOn w:val="Normal"/>
    <w:link w:val="TextosemFormataoChar"/>
    <w:unhideWhenUsed/>
    <w:rsid w:val="00DA7CAE"/>
    <w:pPr>
      <w:jc w:val="left"/>
    </w:pPr>
    <w:rPr>
      <w:rFonts w:ascii="Courier New" w:hAnsi="Courier New"/>
      <w:lang w:eastAsia="pt-BR"/>
    </w:rPr>
  </w:style>
  <w:style w:type="character" w:customStyle="1" w:styleId="TextosemFormataoChar">
    <w:name w:val="Texto sem Formatação Char"/>
    <w:basedOn w:val="Fontepargpadro"/>
    <w:link w:val="TextosemFormatao"/>
    <w:rsid w:val="00DA7CAE"/>
    <w:rPr>
      <w:rFonts w:ascii="Courier New" w:eastAsia="Times New Roman" w:hAnsi="Courier New" w:cs="Times New Roman"/>
      <w:kern w:val="0"/>
      <w:sz w:val="20"/>
      <w:szCs w:val="20"/>
      <w:lang w:eastAsia="pt-BR"/>
      <w14:ligatures w14:val="none"/>
    </w:rPr>
  </w:style>
  <w:style w:type="paragraph" w:customStyle="1" w:styleId="TableParagraph">
    <w:name w:val="Table Paragraph"/>
    <w:basedOn w:val="Normal"/>
    <w:uiPriority w:val="1"/>
    <w:qFormat/>
    <w:rsid w:val="00F33192"/>
    <w:pPr>
      <w:widowControl w:val="0"/>
      <w:autoSpaceDE w:val="0"/>
      <w:autoSpaceDN w:val="0"/>
      <w:ind w:left="107"/>
      <w:jc w:val="left"/>
    </w:pPr>
    <w:rPr>
      <w:sz w:val="22"/>
      <w:szCs w:val="22"/>
      <w:lang w:val="pt-PT"/>
    </w:rPr>
  </w:style>
  <w:style w:type="character" w:customStyle="1" w:styleId="Ttulo1Char">
    <w:name w:val="Título 1 Char"/>
    <w:basedOn w:val="Fontepargpadro"/>
    <w:link w:val="Ttulo1"/>
    <w:uiPriority w:val="9"/>
    <w:rsid w:val="003B603E"/>
    <w:rPr>
      <w:rFonts w:ascii="Cambria" w:eastAsia="Times New Roman" w:hAnsi="Cambria" w:cs="Times New Roman"/>
      <w:b/>
      <w:bCs/>
      <w:kern w:val="32"/>
      <w:sz w:val="32"/>
      <w:szCs w:val="32"/>
      <w14:ligatures w14:val="none"/>
    </w:rPr>
  </w:style>
  <w:style w:type="character" w:customStyle="1" w:styleId="Ttulo2Char">
    <w:name w:val="Título 2 Char"/>
    <w:basedOn w:val="Fontepargpadro"/>
    <w:link w:val="Ttulo2"/>
    <w:uiPriority w:val="9"/>
    <w:rsid w:val="003B603E"/>
    <w:rPr>
      <w:rFonts w:ascii="Cambria" w:eastAsia="Times New Roman" w:hAnsi="Cambria" w:cs="Times New Roman"/>
      <w:b/>
      <w:bCs/>
      <w:i/>
      <w:iCs/>
      <w:kern w:val="0"/>
      <w:sz w:val="28"/>
      <w:szCs w:val="28"/>
      <w14:ligatures w14:val="none"/>
    </w:rPr>
  </w:style>
  <w:style w:type="character" w:customStyle="1" w:styleId="Ttulo3Char">
    <w:name w:val="Título 3 Char"/>
    <w:basedOn w:val="Fontepargpadro"/>
    <w:link w:val="Ttulo3"/>
    <w:rsid w:val="003B603E"/>
    <w:rPr>
      <w:rFonts w:ascii="Times New Roman" w:eastAsia="Arial Unicode MS" w:hAnsi="Times New Roman" w:cs="Times New Roman"/>
      <w:kern w:val="0"/>
      <w:sz w:val="24"/>
      <w:szCs w:val="20"/>
      <w:lang w:eastAsia="pt-BR"/>
      <w14:ligatures w14:val="none"/>
    </w:rPr>
  </w:style>
  <w:style w:type="character" w:customStyle="1" w:styleId="Ttulo4Char">
    <w:name w:val="Título 4 Char"/>
    <w:basedOn w:val="Fontepargpadro"/>
    <w:link w:val="Ttulo4"/>
    <w:rsid w:val="003B603E"/>
    <w:rPr>
      <w:rFonts w:ascii="Tahoma" w:eastAsia="Arial Unicode MS" w:hAnsi="Tahoma" w:cs="Times New Roman"/>
      <w:b/>
      <w:color w:val="000000"/>
      <w:kern w:val="0"/>
      <w:sz w:val="15"/>
      <w:szCs w:val="20"/>
      <w:lang w:eastAsia="pt-BR"/>
      <w14:ligatures w14:val="none"/>
    </w:rPr>
  </w:style>
  <w:style w:type="character" w:customStyle="1" w:styleId="Ttulo5Char">
    <w:name w:val="Título 5 Char"/>
    <w:basedOn w:val="Fontepargpadro"/>
    <w:link w:val="Ttulo5"/>
    <w:rsid w:val="003B603E"/>
    <w:rPr>
      <w:rFonts w:ascii="Times New Roman" w:eastAsia="Times New Roman" w:hAnsi="Times New Roman" w:cs="Times New Roman"/>
      <w:b/>
      <w:bCs/>
      <w:i/>
      <w:iCs/>
      <w:kern w:val="0"/>
      <w:sz w:val="26"/>
      <w:szCs w:val="26"/>
      <w:lang w:eastAsia="pt-BR"/>
      <w14:ligatures w14:val="none"/>
    </w:rPr>
  </w:style>
  <w:style w:type="character" w:customStyle="1" w:styleId="Ttulo6Char">
    <w:name w:val="Título 6 Char"/>
    <w:basedOn w:val="Fontepargpadro"/>
    <w:link w:val="Ttulo6"/>
    <w:semiHidden/>
    <w:rsid w:val="003B603E"/>
    <w:rPr>
      <w:rFonts w:ascii="Arial" w:eastAsia="Times New Roman" w:hAnsi="Arial" w:cs="Arial"/>
      <w:b/>
      <w:kern w:val="0"/>
      <w:sz w:val="24"/>
      <w:szCs w:val="23"/>
      <w:lang w:eastAsia="pt-BR"/>
      <w14:ligatures w14:val="none"/>
    </w:rPr>
  </w:style>
  <w:style w:type="character" w:customStyle="1" w:styleId="Ttulo8Char">
    <w:name w:val="Título 8 Char"/>
    <w:basedOn w:val="Fontepargpadro"/>
    <w:link w:val="Ttulo8"/>
    <w:rsid w:val="003B603E"/>
    <w:rPr>
      <w:rFonts w:ascii="Times New Roman" w:eastAsia="Times New Roman" w:hAnsi="Times New Roman" w:cs="Times New Roman"/>
      <w:i/>
      <w:iCs/>
      <w:kern w:val="0"/>
      <w:sz w:val="24"/>
      <w:szCs w:val="24"/>
      <w:lang w:eastAsia="pt-BR"/>
      <w14:ligatures w14:val="none"/>
    </w:rPr>
  </w:style>
  <w:style w:type="character" w:styleId="Nmerodepgina">
    <w:name w:val="page number"/>
    <w:basedOn w:val="Fontepargpadro"/>
    <w:rsid w:val="003B603E"/>
  </w:style>
  <w:style w:type="paragraph" w:styleId="Corpodetexto3">
    <w:name w:val="Body Text 3"/>
    <w:basedOn w:val="Normal"/>
    <w:link w:val="Corpodetexto3Char"/>
    <w:uiPriority w:val="99"/>
    <w:unhideWhenUsed/>
    <w:rsid w:val="003B603E"/>
    <w:rPr>
      <w:rFonts w:ascii="Arial" w:hAnsi="Arial" w:cs="Arial"/>
      <w:color w:val="FF0000"/>
      <w:sz w:val="24"/>
      <w:lang w:eastAsia="pt-BR"/>
    </w:rPr>
  </w:style>
  <w:style w:type="character" w:customStyle="1" w:styleId="Corpodetexto3Char">
    <w:name w:val="Corpo de texto 3 Char"/>
    <w:basedOn w:val="Fontepargpadro"/>
    <w:link w:val="Corpodetexto3"/>
    <w:uiPriority w:val="99"/>
    <w:rsid w:val="003B603E"/>
    <w:rPr>
      <w:rFonts w:ascii="Arial" w:eastAsia="Times New Roman" w:hAnsi="Arial" w:cs="Arial"/>
      <w:color w:val="FF0000"/>
      <w:kern w:val="0"/>
      <w:sz w:val="24"/>
      <w:szCs w:val="20"/>
      <w:lang w:eastAsia="pt-BR"/>
      <w14:ligatures w14:val="none"/>
    </w:rPr>
  </w:style>
  <w:style w:type="paragraph" w:customStyle="1" w:styleId="PADRAO">
    <w:name w:val="PADRAO"/>
    <w:basedOn w:val="Normal"/>
    <w:rsid w:val="003B603E"/>
    <w:rPr>
      <w:rFonts w:ascii="Tms Rmn" w:hAnsi="Tms Rmn"/>
      <w:sz w:val="24"/>
      <w:lang w:eastAsia="pt-BR"/>
    </w:rPr>
  </w:style>
  <w:style w:type="paragraph" w:customStyle="1" w:styleId="Padro">
    <w:name w:val="Padrão"/>
    <w:rsid w:val="003B603E"/>
    <w:pPr>
      <w:autoSpaceDE w:val="0"/>
      <w:autoSpaceDN w:val="0"/>
      <w:adjustRightInd w:val="0"/>
      <w:spacing w:after="0" w:line="240" w:lineRule="auto"/>
    </w:pPr>
    <w:rPr>
      <w:rFonts w:ascii="Times" w:eastAsia="Times New Roman" w:hAnsi="Times" w:cs="Times New Roman"/>
      <w:kern w:val="0"/>
      <w:sz w:val="20"/>
      <w:szCs w:val="24"/>
      <w:lang w:eastAsia="pt-BR"/>
      <w14:ligatures w14:val="none"/>
    </w:rPr>
  </w:style>
  <w:style w:type="paragraph" w:styleId="Corpodetexto">
    <w:name w:val="Body Text"/>
    <w:basedOn w:val="Normal"/>
    <w:link w:val="CorpodetextoChar"/>
    <w:uiPriority w:val="1"/>
    <w:unhideWhenUsed/>
    <w:qFormat/>
    <w:rsid w:val="003B603E"/>
    <w:rPr>
      <w:rFonts w:ascii="Arial Narrow" w:hAnsi="Arial Narrow"/>
      <w:sz w:val="28"/>
      <w:lang w:eastAsia="pt-BR"/>
    </w:rPr>
  </w:style>
  <w:style w:type="character" w:customStyle="1" w:styleId="CorpodetextoChar">
    <w:name w:val="Corpo de texto Char"/>
    <w:basedOn w:val="Fontepargpadro"/>
    <w:link w:val="Corpodetexto"/>
    <w:uiPriority w:val="1"/>
    <w:rsid w:val="003B603E"/>
    <w:rPr>
      <w:rFonts w:ascii="Arial Narrow" w:eastAsia="Times New Roman" w:hAnsi="Arial Narrow" w:cs="Times New Roman"/>
      <w:kern w:val="0"/>
      <w:sz w:val="28"/>
      <w:szCs w:val="20"/>
      <w:lang w:eastAsia="pt-BR"/>
      <w14:ligatures w14:val="none"/>
    </w:rPr>
  </w:style>
  <w:style w:type="paragraph" w:styleId="Corpodetexto2">
    <w:name w:val="Body Text 2"/>
    <w:basedOn w:val="Normal"/>
    <w:link w:val="Corpodetexto2Char"/>
    <w:unhideWhenUsed/>
    <w:rsid w:val="003B603E"/>
    <w:pPr>
      <w:autoSpaceDE w:val="0"/>
      <w:autoSpaceDN w:val="0"/>
      <w:adjustRightInd w:val="0"/>
    </w:pPr>
    <w:rPr>
      <w:rFonts w:ascii="Arial" w:hAnsi="Arial" w:cs="Arial"/>
      <w:sz w:val="24"/>
      <w:szCs w:val="24"/>
      <w:lang w:eastAsia="pt-BR"/>
    </w:rPr>
  </w:style>
  <w:style w:type="character" w:customStyle="1" w:styleId="Corpodetexto2Char">
    <w:name w:val="Corpo de texto 2 Char"/>
    <w:basedOn w:val="Fontepargpadro"/>
    <w:link w:val="Corpodetexto2"/>
    <w:rsid w:val="003B603E"/>
    <w:rPr>
      <w:rFonts w:ascii="Arial" w:eastAsia="Times New Roman" w:hAnsi="Arial" w:cs="Arial"/>
      <w:kern w:val="0"/>
      <w:sz w:val="24"/>
      <w:szCs w:val="24"/>
      <w:lang w:eastAsia="pt-BR"/>
      <w14:ligatures w14:val="none"/>
    </w:rPr>
  </w:style>
  <w:style w:type="paragraph" w:styleId="Recuodecorpodetexto2">
    <w:name w:val="Body Text Indent 2"/>
    <w:basedOn w:val="Normal"/>
    <w:link w:val="Recuodecorpodetexto2Char"/>
    <w:semiHidden/>
    <w:unhideWhenUsed/>
    <w:rsid w:val="003B603E"/>
    <w:pPr>
      <w:ind w:firstLine="1134"/>
    </w:pPr>
    <w:rPr>
      <w:sz w:val="24"/>
      <w:lang w:eastAsia="pt-BR"/>
    </w:rPr>
  </w:style>
  <w:style w:type="character" w:customStyle="1" w:styleId="Recuodecorpodetexto2Char">
    <w:name w:val="Recuo de corpo de texto 2 Char"/>
    <w:basedOn w:val="Fontepargpadro"/>
    <w:link w:val="Recuodecorpodetexto2"/>
    <w:semiHidden/>
    <w:rsid w:val="003B603E"/>
    <w:rPr>
      <w:rFonts w:ascii="Times New Roman" w:eastAsia="Times New Roman" w:hAnsi="Times New Roman" w:cs="Times New Roman"/>
      <w:kern w:val="0"/>
      <w:sz w:val="24"/>
      <w:szCs w:val="20"/>
      <w:lang w:eastAsia="pt-BR"/>
      <w14:ligatures w14:val="none"/>
    </w:rPr>
  </w:style>
  <w:style w:type="paragraph" w:customStyle="1" w:styleId="Estilo1">
    <w:name w:val="Estilo1"/>
    <w:basedOn w:val="Normal"/>
    <w:rsid w:val="003B603E"/>
    <w:pPr>
      <w:spacing w:after="120" w:line="360" w:lineRule="auto"/>
      <w:ind w:left="567"/>
    </w:pPr>
    <w:rPr>
      <w:lang w:eastAsia="pt-BR"/>
    </w:rPr>
  </w:style>
  <w:style w:type="paragraph" w:customStyle="1" w:styleId="A191065">
    <w:name w:val="_A191065"/>
    <w:basedOn w:val="Normal"/>
    <w:rsid w:val="003B603E"/>
    <w:pPr>
      <w:ind w:left="1296" w:right="1440" w:firstLine="2592"/>
    </w:pPr>
    <w:rPr>
      <w:rFonts w:ascii="Tms Rmn" w:hAnsi="Tms Rmn"/>
      <w:sz w:val="24"/>
      <w:lang w:eastAsia="pt-BR"/>
    </w:rPr>
  </w:style>
  <w:style w:type="paragraph" w:customStyle="1" w:styleId="A252575">
    <w:name w:val="_A252575"/>
    <w:basedOn w:val="Normal"/>
    <w:rsid w:val="003B603E"/>
    <w:pPr>
      <w:ind w:left="3456" w:firstLine="3456"/>
    </w:pPr>
    <w:rPr>
      <w:rFonts w:ascii="Tms Rmn" w:hAnsi="Tms Rmn"/>
      <w:sz w:val="24"/>
      <w:lang w:eastAsia="pt-BR"/>
    </w:rPr>
  </w:style>
  <w:style w:type="paragraph" w:customStyle="1" w:styleId="A321065">
    <w:name w:val="_A321065"/>
    <w:basedOn w:val="Normal"/>
    <w:rsid w:val="003B603E"/>
    <w:pPr>
      <w:ind w:left="1296" w:right="1440" w:firstLine="4464"/>
    </w:pPr>
    <w:rPr>
      <w:rFonts w:ascii="Tms Rmn" w:hAnsi="Tms Rmn"/>
      <w:sz w:val="24"/>
      <w:lang w:eastAsia="pt-BR"/>
    </w:rPr>
  </w:style>
  <w:style w:type="paragraph" w:customStyle="1" w:styleId="Corpodetexto21">
    <w:name w:val="Corpo de texto 21"/>
    <w:basedOn w:val="Normal"/>
    <w:rsid w:val="003B603E"/>
    <w:pPr>
      <w:ind w:right="-142"/>
    </w:pPr>
    <w:rPr>
      <w:rFonts w:ascii="Arial Narrow" w:hAnsi="Arial Narrow"/>
      <w:sz w:val="22"/>
      <w:lang w:eastAsia="pt-BR"/>
    </w:rPr>
  </w:style>
  <w:style w:type="character" w:styleId="Forte">
    <w:name w:val="Strong"/>
    <w:qFormat/>
    <w:rsid w:val="003B603E"/>
    <w:rPr>
      <w:b/>
      <w:bCs/>
    </w:rPr>
  </w:style>
  <w:style w:type="paragraph" w:styleId="PargrafodaLista">
    <w:name w:val="List Paragraph"/>
    <w:basedOn w:val="Normal"/>
    <w:uiPriority w:val="34"/>
    <w:qFormat/>
    <w:rsid w:val="003B603E"/>
    <w:pPr>
      <w:ind w:left="708"/>
      <w:jc w:val="left"/>
    </w:pPr>
    <w:rPr>
      <w:sz w:val="24"/>
      <w:szCs w:val="24"/>
      <w:lang w:eastAsia="pt-BR"/>
    </w:rPr>
  </w:style>
  <w:style w:type="paragraph" w:customStyle="1" w:styleId="BodyText21">
    <w:name w:val="Body Text 21"/>
    <w:basedOn w:val="Normal"/>
    <w:rsid w:val="003B603E"/>
    <w:rPr>
      <w:sz w:val="24"/>
      <w:szCs w:val="24"/>
      <w:lang w:eastAsia="pt-BR"/>
    </w:rPr>
  </w:style>
  <w:style w:type="paragraph" w:customStyle="1" w:styleId="Tcuremetente">
    <w:name w:val="Tcu_remetente"/>
    <w:basedOn w:val="Normal"/>
    <w:rsid w:val="003B603E"/>
    <w:pPr>
      <w:framePr w:hSpace="181" w:vSpace="181" w:wrap="notBeside" w:vAnchor="text" w:hAnchor="text" w:xAlign="center" w:y="1"/>
      <w:jc w:val="center"/>
    </w:pPr>
    <w:rPr>
      <w:spacing w:val="-5"/>
      <w:sz w:val="26"/>
      <w:szCs w:val="26"/>
      <w:lang w:eastAsia="pt-BR"/>
    </w:rPr>
  </w:style>
  <w:style w:type="paragraph" w:styleId="SemEspaamento">
    <w:name w:val="No Spacing"/>
    <w:uiPriority w:val="1"/>
    <w:qFormat/>
    <w:rsid w:val="003B603E"/>
    <w:pPr>
      <w:spacing w:after="0" w:line="240" w:lineRule="auto"/>
    </w:pPr>
    <w:rPr>
      <w:rFonts w:ascii="Calibri" w:eastAsia="Calibri" w:hAnsi="Calibri" w:cs="Times New Roman"/>
      <w:kern w:val="0"/>
      <w14:ligatures w14:val="none"/>
    </w:rPr>
  </w:style>
  <w:style w:type="character" w:customStyle="1" w:styleId="mainpage1">
    <w:name w:val="mainpage1"/>
    <w:rsid w:val="003B603E"/>
    <w:rPr>
      <w:rFonts w:ascii="Verdana" w:hAnsi="Verdana" w:hint="default"/>
      <w:color w:val="333333"/>
      <w:sz w:val="20"/>
      <w:szCs w:val="20"/>
    </w:rPr>
  </w:style>
  <w:style w:type="paragraph" w:styleId="NormalWeb">
    <w:name w:val="Normal (Web)"/>
    <w:basedOn w:val="Normal"/>
    <w:uiPriority w:val="99"/>
    <w:unhideWhenUsed/>
    <w:rsid w:val="003B603E"/>
    <w:pPr>
      <w:spacing w:before="100" w:beforeAutospacing="1" w:after="100" w:afterAutospacing="1"/>
      <w:jc w:val="left"/>
    </w:pPr>
    <w:rPr>
      <w:rFonts w:ascii="Verdana" w:hAnsi="Verdana"/>
      <w:color w:val="333333"/>
      <w:sz w:val="17"/>
      <w:szCs w:val="17"/>
      <w:lang w:eastAsia="pt-BR"/>
    </w:rPr>
  </w:style>
  <w:style w:type="table" w:styleId="Tabelacomgrade">
    <w:name w:val="Table Grid"/>
    <w:basedOn w:val="Tabelanormal"/>
    <w:uiPriority w:val="39"/>
    <w:rsid w:val="003B603E"/>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3B603E"/>
    <w:pPr>
      <w:autoSpaceDE w:val="0"/>
      <w:autoSpaceDN w:val="0"/>
      <w:adjustRightInd w:val="0"/>
      <w:spacing w:line="181" w:lineRule="atLeast"/>
      <w:jc w:val="left"/>
    </w:pPr>
    <w:rPr>
      <w:rFonts w:ascii="Tahoma" w:eastAsia="Calibri" w:hAnsi="Tahoma" w:cs="Tahoma"/>
      <w:sz w:val="24"/>
      <w:szCs w:val="24"/>
    </w:rPr>
  </w:style>
  <w:style w:type="paragraph" w:styleId="Recuodecorpodetexto">
    <w:name w:val="Body Text Indent"/>
    <w:basedOn w:val="Normal"/>
    <w:link w:val="RecuodecorpodetextoChar"/>
    <w:uiPriority w:val="99"/>
    <w:semiHidden/>
    <w:unhideWhenUsed/>
    <w:rsid w:val="003B603E"/>
    <w:pPr>
      <w:spacing w:after="120"/>
      <w:ind w:left="283"/>
    </w:pPr>
  </w:style>
  <w:style w:type="character" w:customStyle="1" w:styleId="RecuodecorpodetextoChar">
    <w:name w:val="Recuo de corpo de texto Char"/>
    <w:basedOn w:val="Fontepargpadro"/>
    <w:link w:val="Recuodecorpodetexto"/>
    <w:uiPriority w:val="99"/>
    <w:semiHidden/>
    <w:rsid w:val="003B603E"/>
    <w:rPr>
      <w:rFonts w:ascii="Times New Roman" w:eastAsia="Times New Roman" w:hAnsi="Times New Roman" w:cs="Times New Roman"/>
      <w:kern w:val="0"/>
      <w:sz w:val="20"/>
      <w:szCs w:val="20"/>
      <w14:ligatures w14:val="none"/>
    </w:rPr>
  </w:style>
  <w:style w:type="paragraph" w:customStyle="1" w:styleId="Default">
    <w:name w:val="Default"/>
    <w:rsid w:val="003B603E"/>
    <w:pPr>
      <w:autoSpaceDE w:val="0"/>
      <w:autoSpaceDN w:val="0"/>
      <w:adjustRightInd w:val="0"/>
      <w:spacing w:after="0" w:line="240" w:lineRule="auto"/>
    </w:pPr>
    <w:rPr>
      <w:rFonts w:ascii="Times New Roman" w:eastAsia="Calibri" w:hAnsi="Times New Roman" w:cs="Times New Roman"/>
      <w:color w:val="000000"/>
      <w:kern w:val="0"/>
      <w:sz w:val="24"/>
      <w:szCs w:val="24"/>
      <w:lang w:eastAsia="pt-BR"/>
      <w14:ligatures w14:val="none"/>
    </w:rPr>
  </w:style>
  <w:style w:type="paragraph" w:styleId="Ttulo">
    <w:name w:val="Title"/>
    <w:basedOn w:val="Normal"/>
    <w:next w:val="Corpodetexto"/>
    <w:link w:val="TtuloChar"/>
    <w:qFormat/>
    <w:rsid w:val="003B603E"/>
    <w:pPr>
      <w:keepNext/>
      <w:suppressAutoHyphens/>
      <w:spacing w:before="240" w:after="120"/>
      <w:jc w:val="left"/>
    </w:pPr>
    <w:rPr>
      <w:rFonts w:ascii="Arial" w:eastAsia="Lucida Sans Unicode" w:hAnsi="Arial" w:cs="Tahoma"/>
      <w:sz w:val="28"/>
      <w:szCs w:val="28"/>
      <w:lang w:eastAsia="ar-SA"/>
    </w:rPr>
  </w:style>
  <w:style w:type="character" w:customStyle="1" w:styleId="TtuloChar">
    <w:name w:val="Título Char"/>
    <w:basedOn w:val="Fontepargpadro"/>
    <w:link w:val="Ttulo"/>
    <w:rsid w:val="003B603E"/>
    <w:rPr>
      <w:rFonts w:ascii="Arial" w:eastAsia="Lucida Sans Unicode" w:hAnsi="Arial" w:cs="Tahoma"/>
      <w:kern w:val="0"/>
      <w:sz w:val="28"/>
      <w:szCs w:val="28"/>
      <w:lang w:eastAsia="ar-SA"/>
      <w14:ligatures w14:val="none"/>
    </w:rPr>
  </w:style>
  <w:style w:type="paragraph" w:customStyle="1" w:styleId="Textosimples">
    <w:name w:val="Texto simples"/>
    <w:basedOn w:val="Normal"/>
    <w:rsid w:val="003B603E"/>
    <w:pPr>
      <w:widowControl w:val="0"/>
      <w:suppressAutoHyphens/>
      <w:jc w:val="left"/>
    </w:pPr>
    <w:rPr>
      <w:rFonts w:ascii="Courier New" w:eastAsia="Nimbus Sans L" w:hAnsi="Courier New"/>
      <w:lang w:val="en-US"/>
    </w:rPr>
  </w:style>
  <w:style w:type="character" w:styleId="MenoPendente">
    <w:name w:val="Unresolved Mention"/>
    <w:uiPriority w:val="99"/>
    <w:semiHidden/>
    <w:unhideWhenUsed/>
    <w:rsid w:val="003B603E"/>
    <w:rPr>
      <w:color w:val="605E5C"/>
      <w:shd w:val="clear" w:color="auto" w:fill="E1DFDD"/>
    </w:rPr>
  </w:style>
  <w:style w:type="paragraph" w:customStyle="1" w:styleId="msonormal0">
    <w:name w:val="msonormal"/>
    <w:basedOn w:val="Normal"/>
    <w:rsid w:val="003B603E"/>
    <w:pPr>
      <w:spacing w:before="100" w:beforeAutospacing="1" w:after="100" w:afterAutospacing="1"/>
      <w:jc w:val="left"/>
    </w:pPr>
    <w:rPr>
      <w:sz w:val="24"/>
      <w:szCs w:val="24"/>
      <w:lang w:eastAsia="pt-BR"/>
    </w:rPr>
  </w:style>
  <w:style w:type="table" w:customStyle="1" w:styleId="TableNormal">
    <w:name w:val="Table Normal"/>
    <w:uiPriority w:val="2"/>
    <w:semiHidden/>
    <w:qFormat/>
    <w:rsid w:val="003B603E"/>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3B603E"/>
    <w:rPr>
      <w:color w:val="954F72" w:themeColor="followedHyperlink"/>
      <w:u w:val="single"/>
    </w:rPr>
  </w:style>
  <w:style w:type="paragraph" w:customStyle="1" w:styleId="SemEspaamento1">
    <w:name w:val="Sem Espaçamento1"/>
    <w:rsid w:val="00EA38B1"/>
    <w:pPr>
      <w:suppressAutoHyphens/>
      <w:spacing w:after="0" w:line="240" w:lineRule="auto"/>
    </w:pPr>
    <w:rPr>
      <w:rFonts w:ascii="Verdana" w:eastAsia="SimSun" w:hAnsi="Verdana" w:cs="Calibri"/>
      <w:sz w:val="17"/>
      <w:szCs w:val="17"/>
      <w:lang w:eastAsia="ar-SA"/>
      <w14:ligatures w14:val="none"/>
    </w:rPr>
  </w:style>
  <w:style w:type="character" w:customStyle="1" w:styleId="apple-converted-space">
    <w:name w:val="apple-converted-space"/>
    <w:rsid w:val="00EA38B1"/>
  </w:style>
  <w:style w:type="paragraph" w:styleId="Textodebalo">
    <w:name w:val="Balloon Text"/>
    <w:basedOn w:val="Normal"/>
    <w:link w:val="TextodebaloChar"/>
    <w:uiPriority w:val="99"/>
    <w:semiHidden/>
    <w:unhideWhenUsed/>
    <w:rsid w:val="00D621AB"/>
    <w:pPr>
      <w:jc w:val="left"/>
    </w:pPr>
    <w:rPr>
      <w:rFonts w:ascii="Tahoma" w:eastAsiaTheme="minorHAnsi" w:hAnsi="Tahoma" w:cs="Tahoma"/>
      <w:sz w:val="16"/>
      <w:szCs w:val="16"/>
      <w14:ligatures w14:val="none"/>
    </w:rPr>
  </w:style>
  <w:style w:type="character" w:customStyle="1" w:styleId="TextodebaloChar">
    <w:name w:val="Texto de balão Char"/>
    <w:basedOn w:val="Fontepargpadro"/>
    <w:link w:val="Textodebalo"/>
    <w:uiPriority w:val="99"/>
    <w:semiHidden/>
    <w:rsid w:val="00D621AB"/>
    <w:rPr>
      <w:rFonts w:ascii="Tahoma" w:hAnsi="Tahoma" w:cs="Tahoma"/>
      <w:kern w:val="0"/>
      <w:sz w:val="16"/>
      <w:szCs w:val="16"/>
      <w14:ligatures w14:val="none"/>
    </w:rPr>
  </w:style>
  <w:style w:type="paragraph" w:customStyle="1" w:styleId="western">
    <w:name w:val="western"/>
    <w:basedOn w:val="Normal"/>
    <w:rsid w:val="00D621AB"/>
    <w:pPr>
      <w:widowControl w:val="0"/>
      <w:suppressAutoHyphens/>
      <w:spacing w:before="28" w:after="119"/>
      <w:jc w:val="left"/>
    </w:pPr>
    <w:rPr>
      <w:kern w:val="2"/>
      <w:sz w:val="24"/>
      <w:szCs w:val="24"/>
      <w:lang w:eastAsia="hi-IN" w:bidi="hi-IN"/>
      <w14:ligatures w14:val="none"/>
    </w:rPr>
  </w:style>
  <w:style w:type="paragraph" w:customStyle="1" w:styleId="xxmsonormal">
    <w:name w:val="x_x_msonormal"/>
    <w:basedOn w:val="Normal"/>
    <w:rsid w:val="00D621AB"/>
    <w:pPr>
      <w:spacing w:before="100" w:beforeAutospacing="1" w:after="100" w:afterAutospacing="1"/>
      <w:jc w:val="left"/>
    </w:pPr>
    <w:rPr>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108284">
      <w:bodyDiv w:val="1"/>
      <w:marLeft w:val="0"/>
      <w:marRight w:val="0"/>
      <w:marTop w:val="0"/>
      <w:marBottom w:val="0"/>
      <w:divBdr>
        <w:top w:val="none" w:sz="0" w:space="0" w:color="auto"/>
        <w:left w:val="none" w:sz="0" w:space="0" w:color="auto"/>
        <w:bottom w:val="none" w:sz="0" w:space="0" w:color="auto"/>
        <w:right w:val="none" w:sz="0" w:space="0" w:color="auto"/>
      </w:divBdr>
    </w:div>
    <w:div w:id="725374880">
      <w:bodyDiv w:val="1"/>
      <w:marLeft w:val="0"/>
      <w:marRight w:val="0"/>
      <w:marTop w:val="0"/>
      <w:marBottom w:val="0"/>
      <w:divBdr>
        <w:top w:val="none" w:sz="0" w:space="0" w:color="auto"/>
        <w:left w:val="none" w:sz="0" w:space="0" w:color="auto"/>
        <w:bottom w:val="none" w:sz="0" w:space="0" w:color="auto"/>
        <w:right w:val="none" w:sz="0" w:space="0" w:color="auto"/>
      </w:divBdr>
    </w:div>
    <w:div w:id="901251204">
      <w:bodyDiv w:val="1"/>
      <w:marLeft w:val="0"/>
      <w:marRight w:val="0"/>
      <w:marTop w:val="0"/>
      <w:marBottom w:val="0"/>
      <w:divBdr>
        <w:top w:val="none" w:sz="0" w:space="0" w:color="auto"/>
        <w:left w:val="none" w:sz="0" w:space="0" w:color="auto"/>
        <w:bottom w:val="none" w:sz="0" w:space="0" w:color="auto"/>
        <w:right w:val="none" w:sz="0" w:space="0" w:color="auto"/>
      </w:divBdr>
    </w:div>
    <w:div w:id="17181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271cunhatai@hotmail.com"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ertidoes.cgu.gov.br/" TargetMode="External"/><Relationship Id="rId14" Type="http://schemas.openxmlformats.org/officeDocument/2006/relationships/header" Target="header4.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mailto:compras@cunhatai.sc.gov.br" TargetMode="External"/><Relationship Id="rId1" Type="http://schemas.openxmlformats.org/officeDocument/2006/relationships/hyperlink" Target="http://www.cunhatai.sc.gov.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ompras@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3475-C2A1-44F3-8B5A-E233BA33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151</Pages>
  <Words>44488</Words>
  <Characters>240236</Characters>
  <Application>Microsoft Office Word</Application>
  <DocSecurity>0</DocSecurity>
  <Lines>2001</Lines>
  <Paragraphs>568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7</cp:revision>
  <cp:lastPrinted>2024-03-05T19:21:00Z</cp:lastPrinted>
  <dcterms:created xsi:type="dcterms:W3CDTF">2024-03-03T21:22:00Z</dcterms:created>
  <dcterms:modified xsi:type="dcterms:W3CDTF">2024-03-05T20:03:00Z</dcterms:modified>
</cp:coreProperties>
</file>