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F9" w:rsidRDefault="000A76F9" w:rsidP="000A76F9">
      <w:pPr>
        <w:pStyle w:val="Ttulo2"/>
        <w:rPr>
          <w:rFonts w:ascii="Arial Narrow" w:hAnsi="Arial Narrow"/>
          <w:sz w:val="32"/>
          <w:szCs w:val="32"/>
        </w:rPr>
      </w:pPr>
      <w:r>
        <w:rPr>
          <w:rFonts w:ascii="Arial Narrow" w:hAnsi="Arial Narrow"/>
          <w:sz w:val="32"/>
          <w:szCs w:val="32"/>
        </w:rPr>
        <w:t>EDITAL DE LICITAÇÃO – PREGÃO PRESENCIAL</w:t>
      </w:r>
    </w:p>
    <w:p w:rsidR="000A76F9" w:rsidRDefault="000A76F9" w:rsidP="000A76F9">
      <w:pPr>
        <w:suppressAutoHyphens/>
        <w:jc w:val="both"/>
        <w:rPr>
          <w:rFonts w:ascii="Times New Roman" w:hAnsi="Times New Roman"/>
          <w:b/>
          <w:sz w:val="24"/>
          <w:szCs w:val="24"/>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391"/>
      </w:tblGrid>
      <w:tr w:rsidR="000A76F9" w:rsidTr="000A76F9">
        <w:tc>
          <w:tcPr>
            <w:tcW w:w="4748" w:type="dxa"/>
            <w:tcBorders>
              <w:top w:val="double" w:sz="6" w:space="0" w:color="auto"/>
              <w:left w:val="double" w:sz="6" w:space="0" w:color="auto"/>
              <w:bottom w:val="double" w:sz="6" w:space="0" w:color="auto"/>
              <w:right w:val="double" w:sz="6" w:space="0" w:color="auto"/>
            </w:tcBorders>
            <w:hideMark/>
          </w:tcPr>
          <w:p w:rsidR="000A76F9" w:rsidRDefault="000A76F9" w:rsidP="00BB7005">
            <w:pPr>
              <w:suppressAutoHyphens/>
              <w:ind w:left="142" w:right="71"/>
              <w:jc w:val="both"/>
              <w:rPr>
                <w:rFonts w:ascii="Arial Narrow" w:hAnsi="Arial Narrow"/>
                <w:b/>
              </w:rPr>
            </w:pPr>
            <w:r>
              <w:rPr>
                <w:rFonts w:ascii="Arial Narrow" w:hAnsi="Arial Narrow"/>
                <w:b/>
              </w:rPr>
              <w:t xml:space="preserve">Processo Nº. </w:t>
            </w:r>
            <w:r w:rsidR="00BB7005">
              <w:rPr>
                <w:rFonts w:ascii="Arial Narrow" w:hAnsi="Arial Narrow"/>
                <w:b/>
              </w:rPr>
              <w:t>14</w:t>
            </w:r>
            <w:r>
              <w:rPr>
                <w:rFonts w:ascii="Arial Narrow" w:hAnsi="Arial Narrow"/>
                <w:b/>
                <w:bCs/>
                <w:noProof/>
              </w:rPr>
              <w:t>/201</w:t>
            </w:r>
            <w:r w:rsidR="00BB7005">
              <w:rPr>
                <w:rFonts w:ascii="Arial Narrow" w:hAnsi="Arial Narrow"/>
                <w:b/>
                <w:bCs/>
                <w:noProof/>
              </w:rPr>
              <w:t>5</w:t>
            </w:r>
          </w:p>
        </w:tc>
        <w:tc>
          <w:tcPr>
            <w:tcW w:w="4394" w:type="dxa"/>
            <w:tcBorders>
              <w:top w:val="double" w:sz="6" w:space="0" w:color="auto"/>
              <w:left w:val="double" w:sz="6" w:space="0" w:color="auto"/>
              <w:bottom w:val="double" w:sz="6" w:space="0" w:color="auto"/>
              <w:right w:val="double" w:sz="6" w:space="0" w:color="auto"/>
            </w:tcBorders>
            <w:hideMark/>
          </w:tcPr>
          <w:p w:rsidR="000A76F9" w:rsidRDefault="00BB7005" w:rsidP="00BB7005">
            <w:pPr>
              <w:suppressAutoHyphens/>
              <w:jc w:val="both"/>
              <w:rPr>
                <w:rFonts w:ascii="Arial Narrow" w:hAnsi="Arial Narrow"/>
                <w:b/>
              </w:rPr>
            </w:pPr>
            <w:r>
              <w:rPr>
                <w:rFonts w:ascii="Arial Narrow" w:hAnsi="Arial Narrow"/>
                <w:b/>
              </w:rPr>
              <w:t>Pregão Presencial Nº. 14</w:t>
            </w:r>
            <w:r w:rsidR="000A76F9">
              <w:rPr>
                <w:rFonts w:ascii="Arial Narrow" w:hAnsi="Arial Narrow"/>
                <w:b/>
                <w:bCs/>
                <w:noProof/>
              </w:rPr>
              <w:t>/201</w:t>
            </w:r>
            <w:r>
              <w:rPr>
                <w:rFonts w:ascii="Arial Narrow" w:hAnsi="Arial Narrow"/>
                <w:b/>
                <w:bCs/>
                <w:noProof/>
              </w:rPr>
              <w:t>5</w:t>
            </w:r>
          </w:p>
        </w:tc>
      </w:tr>
    </w:tbl>
    <w:p w:rsidR="00BB7005" w:rsidRDefault="00BB7005" w:rsidP="000A76F9">
      <w:pPr>
        <w:jc w:val="both"/>
      </w:pPr>
    </w:p>
    <w:p w:rsidR="000A76F9" w:rsidRDefault="000A76F9" w:rsidP="00BB7005">
      <w:pPr>
        <w:spacing w:after="0" w:line="240" w:lineRule="auto"/>
        <w:jc w:val="both"/>
        <w:rPr>
          <w:rFonts w:ascii="Arial Narrow" w:hAnsi="Arial Narrow"/>
          <w:b/>
        </w:rPr>
      </w:pPr>
      <w:r w:rsidRPr="00BB7005">
        <w:rPr>
          <w:rFonts w:ascii="Arial Narrow" w:hAnsi="Arial Narrow"/>
          <w:b/>
        </w:rPr>
        <w:t>1 - DA LICITAÇÃO</w:t>
      </w:r>
    </w:p>
    <w:p w:rsidR="00BB7005" w:rsidRPr="00BB7005" w:rsidRDefault="00BB7005" w:rsidP="00BB7005">
      <w:pPr>
        <w:spacing w:after="0" w:line="240" w:lineRule="auto"/>
        <w:jc w:val="both"/>
        <w:rPr>
          <w:rFonts w:ascii="Arial Narrow" w:hAnsi="Arial Narrow"/>
          <w:b/>
        </w:rPr>
      </w:pPr>
    </w:p>
    <w:p w:rsidR="000A76F9" w:rsidRDefault="000A76F9" w:rsidP="00BB7005">
      <w:pPr>
        <w:spacing w:after="0" w:line="240" w:lineRule="auto"/>
        <w:jc w:val="both"/>
        <w:rPr>
          <w:rFonts w:ascii="Arial Narrow" w:hAnsi="Arial Narrow"/>
        </w:rPr>
      </w:pPr>
      <w:r w:rsidRPr="00383F23">
        <w:rPr>
          <w:rFonts w:ascii="Arial Narrow" w:hAnsi="Arial Narrow"/>
        </w:rPr>
        <w:t xml:space="preserve">                                 O MUNICÍPIO DE CUNHATAÍ, ESTADO DE SANTA CATARINA,</w:t>
      </w:r>
      <w:r w:rsidR="00BB7005">
        <w:rPr>
          <w:rFonts w:ascii="Arial Narrow" w:hAnsi="Arial Narrow"/>
        </w:rPr>
        <w:t xml:space="preserve"> ATRAVÉS DO FUNDO MUNICIPAL DE SAÚDE</w:t>
      </w:r>
      <w:r w:rsidRPr="00383F23">
        <w:rPr>
          <w:rFonts w:ascii="Arial Narrow" w:hAnsi="Arial Narrow"/>
        </w:rPr>
        <w:t xml:space="preserve"> com sede à </w:t>
      </w:r>
      <w:r w:rsidR="00BB7005">
        <w:rPr>
          <w:rFonts w:ascii="Arial Narrow" w:hAnsi="Arial Narrow"/>
        </w:rPr>
        <w:t xml:space="preserve">Rua João </w:t>
      </w:r>
      <w:proofErr w:type="spellStart"/>
      <w:r w:rsidR="00BB7005">
        <w:rPr>
          <w:rFonts w:ascii="Arial Narrow" w:hAnsi="Arial Narrow"/>
        </w:rPr>
        <w:t>Sehnem</w:t>
      </w:r>
      <w:proofErr w:type="spellEnd"/>
      <w:r w:rsidRPr="00383F23">
        <w:rPr>
          <w:rFonts w:ascii="Arial Narrow" w:hAnsi="Arial Narrow"/>
        </w:rPr>
        <w:t>,</w:t>
      </w:r>
      <w:r w:rsidR="00BB7005">
        <w:rPr>
          <w:rFonts w:ascii="Arial Narrow" w:hAnsi="Arial Narrow"/>
        </w:rPr>
        <w:t xml:space="preserve"> nº187</w:t>
      </w:r>
      <w:r w:rsidRPr="00383F23">
        <w:rPr>
          <w:rFonts w:ascii="Arial Narrow" w:hAnsi="Arial Narrow"/>
        </w:rPr>
        <w:t xml:space="preserve"> CENTRO, CUNHATAÍ, SC - CEP 89886-000, através de seu</w:t>
      </w:r>
      <w:r w:rsidR="00BB7005">
        <w:rPr>
          <w:rFonts w:ascii="Arial Narrow" w:hAnsi="Arial Narrow"/>
        </w:rPr>
        <w:t xml:space="preserve"> Prefeito Municipal Sr. Marcos </w:t>
      </w:r>
      <w:proofErr w:type="spellStart"/>
      <w:r w:rsidR="00BB7005">
        <w:rPr>
          <w:rFonts w:ascii="Arial Narrow" w:hAnsi="Arial Narrow"/>
        </w:rPr>
        <w:t>Antonio</w:t>
      </w:r>
      <w:proofErr w:type="spellEnd"/>
      <w:r w:rsidR="00BB7005">
        <w:rPr>
          <w:rFonts w:ascii="Arial Narrow" w:hAnsi="Arial Narrow"/>
        </w:rPr>
        <w:t xml:space="preserve"> </w:t>
      </w:r>
      <w:proofErr w:type="spellStart"/>
      <w:r w:rsidR="00BB7005">
        <w:rPr>
          <w:rFonts w:ascii="Arial Narrow" w:hAnsi="Arial Narrow"/>
        </w:rPr>
        <w:t>Theisen</w:t>
      </w:r>
      <w:proofErr w:type="spellEnd"/>
      <w:r w:rsidR="00BB7005">
        <w:rPr>
          <w:rFonts w:ascii="Arial Narrow" w:hAnsi="Arial Narrow"/>
        </w:rPr>
        <w:t xml:space="preserve"> e PREGOEIRO, designado por </w:t>
      </w:r>
      <w:r w:rsidRPr="00383F23">
        <w:rPr>
          <w:rFonts w:ascii="Arial Narrow" w:hAnsi="Arial Narrow"/>
        </w:rPr>
        <w:t>Decreto, comunica aos interessados que está realizando o Processo Licitatório de nº 1</w:t>
      </w:r>
      <w:r w:rsidR="00BB7005">
        <w:rPr>
          <w:rFonts w:ascii="Arial Narrow" w:hAnsi="Arial Narrow"/>
        </w:rPr>
        <w:t>4</w:t>
      </w:r>
      <w:r w:rsidRPr="00383F23">
        <w:rPr>
          <w:rFonts w:ascii="Arial Narrow" w:hAnsi="Arial Narrow"/>
        </w:rPr>
        <w:t>/201</w:t>
      </w:r>
      <w:r w:rsidR="00BB7005">
        <w:rPr>
          <w:rFonts w:ascii="Arial Narrow" w:hAnsi="Arial Narrow"/>
        </w:rPr>
        <w:t>5</w:t>
      </w:r>
      <w:r w:rsidRPr="00383F23">
        <w:rPr>
          <w:rFonts w:ascii="Arial Narrow" w:hAnsi="Arial Narrow"/>
        </w:rPr>
        <w:t>, na modalidade Pregão Presencial, do tipo Menor Preço/Por Item, de conformidade com a Lei 10.520 de 17 de julho de 2002, Lei 8.666 de 21 de Junho de 1993</w:t>
      </w:r>
      <w:r w:rsidR="00BB7005">
        <w:rPr>
          <w:rFonts w:ascii="Arial Narrow" w:hAnsi="Arial Narrow"/>
        </w:rPr>
        <w:t>, Lei Complementar nº123/2006, Lei Orgânica Municipal</w:t>
      </w:r>
      <w:proofErr w:type="gramStart"/>
      <w:r w:rsidR="00BB7005">
        <w:rPr>
          <w:rFonts w:ascii="Arial Narrow" w:hAnsi="Arial Narrow"/>
        </w:rPr>
        <w:t xml:space="preserve"> </w:t>
      </w:r>
      <w:r w:rsidRPr="00383F23">
        <w:rPr>
          <w:rFonts w:ascii="Arial Narrow" w:hAnsi="Arial Narrow"/>
        </w:rPr>
        <w:t xml:space="preserve"> </w:t>
      </w:r>
      <w:proofErr w:type="gramEnd"/>
      <w:r w:rsidRPr="00383F23">
        <w:rPr>
          <w:rFonts w:ascii="Arial Narrow" w:hAnsi="Arial Narrow"/>
        </w:rPr>
        <w:t xml:space="preserve">e suas alterações, com vencimento previsto para a entrega dos envelopes nº01, contendo os documentos para proposta e envelope nº02 para habilitação, para o dia </w:t>
      </w:r>
      <w:r w:rsidR="00EF791B">
        <w:rPr>
          <w:rFonts w:ascii="Arial Narrow" w:hAnsi="Arial Narrow"/>
        </w:rPr>
        <w:t>13</w:t>
      </w:r>
      <w:r w:rsidRPr="00383F23">
        <w:rPr>
          <w:rFonts w:ascii="Arial Narrow" w:hAnsi="Arial Narrow"/>
        </w:rPr>
        <w:t xml:space="preserve"> de</w:t>
      </w:r>
      <w:r w:rsidR="00BB7005">
        <w:rPr>
          <w:rFonts w:ascii="Arial Narrow" w:hAnsi="Arial Narrow"/>
        </w:rPr>
        <w:t xml:space="preserve"> Janeiro </w:t>
      </w:r>
      <w:r w:rsidRPr="00383F23">
        <w:rPr>
          <w:rFonts w:ascii="Arial Narrow" w:hAnsi="Arial Narrow"/>
        </w:rPr>
        <w:t>de 201</w:t>
      </w:r>
      <w:r w:rsidR="00BB7005">
        <w:rPr>
          <w:rFonts w:ascii="Arial Narrow" w:hAnsi="Arial Narrow"/>
        </w:rPr>
        <w:t>6</w:t>
      </w:r>
      <w:r w:rsidRPr="00383F23">
        <w:rPr>
          <w:rFonts w:ascii="Arial Narrow" w:hAnsi="Arial Narrow"/>
        </w:rPr>
        <w:t xml:space="preserve">, às </w:t>
      </w:r>
      <w:r w:rsidR="00BB7005">
        <w:rPr>
          <w:rFonts w:ascii="Arial Narrow" w:hAnsi="Arial Narrow"/>
        </w:rPr>
        <w:t>08</w:t>
      </w:r>
      <w:r w:rsidRPr="00383F23">
        <w:rPr>
          <w:rFonts w:ascii="Arial Narrow" w:hAnsi="Arial Narrow"/>
        </w:rPr>
        <w:t>:</w:t>
      </w:r>
      <w:r w:rsidR="00BB7005">
        <w:rPr>
          <w:rFonts w:ascii="Arial Narrow" w:hAnsi="Arial Narrow"/>
        </w:rPr>
        <w:t>30</w:t>
      </w:r>
      <w:r w:rsidRPr="00383F23">
        <w:rPr>
          <w:rFonts w:ascii="Arial Narrow" w:hAnsi="Arial Narrow"/>
        </w:rPr>
        <w:t xml:space="preserve"> horas, iniciando-se a sessão pública no dia </w:t>
      </w:r>
      <w:r w:rsidR="00EF791B">
        <w:rPr>
          <w:rFonts w:ascii="Arial Narrow" w:hAnsi="Arial Narrow"/>
        </w:rPr>
        <w:t>13</w:t>
      </w:r>
      <w:r w:rsidRPr="00383F23">
        <w:rPr>
          <w:rFonts w:ascii="Arial Narrow" w:hAnsi="Arial Narrow"/>
        </w:rPr>
        <w:t xml:space="preserve"> de </w:t>
      </w:r>
      <w:r w:rsidR="00BB7005">
        <w:rPr>
          <w:rFonts w:ascii="Arial Narrow" w:hAnsi="Arial Narrow"/>
        </w:rPr>
        <w:t>Janeiro</w:t>
      </w:r>
      <w:r w:rsidRPr="00383F23">
        <w:rPr>
          <w:rFonts w:ascii="Arial Narrow" w:hAnsi="Arial Narrow"/>
        </w:rPr>
        <w:t xml:space="preserve"> de 201</w:t>
      </w:r>
      <w:r w:rsidR="00EF791B">
        <w:rPr>
          <w:rFonts w:ascii="Arial Narrow" w:hAnsi="Arial Narrow"/>
        </w:rPr>
        <w:t>6</w:t>
      </w:r>
      <w:r w:rsidRPr="00383F23">
        <w:rPr>
          <w:rFonts w:ascii="Arial Narrow" w:hAnsi="Arial Narrow"/>
        </w:rPr>
        <w:t xml:space="preserve"> às </w:t>
      </w:r>
      <w:r w:rsidR="00BB7005">
        <w:rPr>
          <w:rFonts w:ascii="Arial Narrow" w:hAnsi="Arial Narrow"/>
        </w:rPr>
        <w:t>08:4</w:t>
      </w:r>
      <w:r w:rsidRPr="00383F23">
        <w:rPr>
          <w:rFonts w:ascii="Arial Narrow" w:hAnsi="Arial Narrow"/>
        </w:rPr>
        <w:t>5 horas, na sala do Setor de Compras, junto ao Centro Administrativo Municipal, sito à Avenida 29 de Setembro, 450, nesta cidade de CUNHATAÍ-SC.</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2 - DO OBJETO</w:t>
      </w:r>
    </w:p>
    <w:p w:rsidR="00013FAC" w:rsidRDefault="000A76F9" w:rsidP="00BB7005">
      <w:pPr>
        <w:spacing w:after="0" w:line="240" w:lineRule="auto"/>
        <w:jc w:val="both"/>
        <w:rPr>
          <w:rFonts w:ascii="Arial Narrow" w:hAnsi="Arial Narrow"/>
        </w:rPr>
      </w:pPr>
      <w:r w:rsidRPr="00383F23">
        <w:rPr>
          <w:rFonts w:ascii="Arial Narrow" w:hAnsi="Arial Narrow"/>
        </w:rPr>
        <w:t xml:space="preserve">A presente licitação tem por objeto </w:t>
      </w:r>
      <w:r w:rsidR="0015537B" w:rsidRPr="0012545F">
        <w:rPr>
          <w:rFonts w:ascii="Arial Narrow" w:hAnsi="Arial Narrow"/>
          <w:b/>
          <w:sz w:val="21"/>
          <w:szCs w:val="21"/>
        </w:rPr>
        <w:t xml:space="preserve">CONTRATAÇAO DE </w:t>
      </w:r>
      <w:r w:rsidR="0015537B">
        <w:rPr>
          <w:rFonts w:ascii="Arial Narrow" w:hAnsi="Arial Narrow"/>
          <w:b/>
          <w:sz w:val="21"/>
          <w:szCs w:val="21"/>
        </w:rPr>
        <w:t xml:space="preserve">EMPRESA P/ PRESTAÇÃO DE </w:t>
      </w:r>
      <w:r w:rsidR="0015537B" w:rsidRPr="0012545F">
        <w:rPr>
          <w:rFonts w:ascii="Arial Narrow" w:hAnsi="Arial Narrow"/>
          <w:b/>
          <w:sz w:val="21"/>
          <w:szCs w:val="21"/>
        </w:rPr>
        <w:t>SERVIÇOS MÉDICOS CLINICO GERAL, PARA REALIZAÇÃO DE CONSULTAS E ATENDIMENTO MÉDICO NO CENTRO MUNICIPAL DE SAÚDE DE CUNHATAÍ, COM NO MÍNIMO 20 HORAS SEMANAIS, JUNTO A UNIDADE DE SAÚDE DO MUNICIPIO DE CUNHATAI</w:t>
      </w:r>
      <w:r w:rsidR="00A64C88" w:rsidRPr="00383F23">
        <w:rPr>
          <w:rFonts w:ascii="Arial Narrow" w:hAnsi="Arial Narrow"/>
          <w:b/>
        </w:rPr>
        <w:t xml:space="preserve">, </w:t>
      </w:r>
      <w:r w:rsidRPr="00383F23">
        <w:rPr>
          <w:rFonts w:ascii="Arial Narrow" w:hAnsi="Arial Narrow"/>
        </w:rPr>
        <w:t>de acordo com as especificações e quantidades constantes no Anexo I - Lista de Itens, do presente Edital.</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3. DA APRESENTAÇÃO DOS ENVELOPES E DO CREDENCIAMENTO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3.1. Os envelopes contendo as propostas e os documentos exigidos para habilitação deverão ser</w:t>
      </w:r>
      <w:r w:rsidR="00013FAC" w:rsidRPr="00383F23">
        <w:rPr>
          <w:rFonts w:ascii="Arial Narrow" w:hAnsi="Arial Narrow"/>
        </w:rPr>
        <w:t xml:space="preserve"> </w:t>
      </w:r>
      <w:r w:rsidRPr="00383F23">
        <w:rPr>
          <w:rFonts w:ascii="Arial Narrow" w:hAnsi="Arial Narrow"/>
        </w:rPr>
        <w:t xml:space="preserve">Apresentados ao pregoeiro no dia, hora e local da </w:t>
      </w:r>
      <w:proofErr w:type="gramStart"/>
      <w:r w:rsidRPr="00383F23">
        <w:rPr>
          <w:rFonts w:ascii="Arial Narrow" w:hAnsi="Arial Narrow"/>
        </w:rPr>
        <w:t>sessão pública designados no preâmbulo deste</w:t>
      </w:r>
      <w:r w:rsidR="00013FAC" w:rsidRPr="00383F23">
        <w:rPr>
          <w:rFonts w:ascii="Arial Narrow" w:hAnsi="Arial Narrow"/>
        </w:rPr>
        <w:t xml:space="preserve"> </w:t>
      </w:r>
      <w:r w:rsidRPr="00383F23">
        <w:rPr>
          <w:rFonts w:ascii="Arial Narrow" w:hAnsi="Arial Narrow"/>
        </w:rPr>
        <w:t>Edital, em envelopes distintos e fechados</w:t>
      </w:r>
      <w:proofErr w:type="gramEnd"/>
      <w:r w:rsidRPr="00383F23">
        <w:rPr>
          <w:rFonts w:ascii="Arial Narrow" w:hAnsi="Arial Narrow"/>
        </w:rPr>
        <w:t>.</w:t>
      </w:r>
    </w:p>
    <w:p w:rsidR="000A76F9" w:rsidRPr="00383F23" w:rsidRDefault="000A76F9" w:rsidP="00BB7005">
      <w:pPr>
        <w:spacing w:after="0" w:line="240" w:lineRule="auto"/>
        <w:jc w:val="both"/>
        <w:rPr>
          <w:rFonts w:ascii="Arial Narrow" w:hAnsi="Arial Narrow"/>
        </w:rPr>
      </w:pPr>
      <w:r w:rsidRPr="00383F23">
        <w:rPr>
          <w:rFonts w:ascii="Arial Narrow" w:hAnsi="Arial Narrow"/>
        </w:rPr>
        <w:t>3.2. O credenciamento dos licitantes deverá ser feito atravé</w:t>
      </w:r>
      <w:r w:rsidR="00BB7005">
        <w:rPr>
          <w:rFonts w:ascii="Arial Narrow" w:hAnsi="Arial Narrow"/>
        </w:rPr>
        <w:t>s de apresentação de procuração</w:t>
      </w:r>
      <w:r w:rsidRPr="00383F23">
        <w:rPr>
          <w:rFonts w:ascii="Arial Narrow" w:hAnsi="Arial Narrow"/>
        </w:rPr>
        <w:t xml:space="preserve"> ou carta de credenciamento dos representantes conforme modelo (Anexo II),</w:t>
      </w:r>
      <w:proofErr w:type="gramStart"/>
      <w:r w:rsidRPr="00383F23">
        <w:rPr>
          <w:rFonts w:ascii="Arial Narrow" w:hAnsi="Arial Narrow"/>
        </w:rPr>
        <w:t xml:space="preserve"> </w:t>
      </w:r>
      <w:r w:rsidR="00F74789">
        <w:rPr>
          <w:rFonts w:ascii="Arial Narrow" w:hAnsi="Arial Narrow"/>
        </w:rPr>
        <w:t xml:space="preserve"> </w:t>
      </w:r>
      <w:proofErr w:type="gramEnd"/>
      <w:r w:rsidR="00F74789">
        <w:rPr>
          <w:rFonts w:ascii="Arial Narrow" w:hAnsi="Arial Narrow"/>
        </w:rPr>
        <w:t xml:space="preserve">ou </w:t>
      </w:r>
      <w:r w:rsidRPr="00383F23">
        <w:rPr>
          <w:rFonts w:ascii="Arial Narrow" w:hAnsi="Arial Narrow"/>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A76F9" w:rsidRPr="00383F23" w:rsidRDefault="000A76F9" w:rsidP="00BB7005">
      <w:pPr>
        <w:spacing w:after="0" w:line="240" w:lineRule="auto"/>
        <w:jc w:val="both"/>
        <w:rPr>
          <w:rFonts w:ascii="Arial Narrow" w:hAnsi="Arial Narrow"/>
        </w:rPr>
      </w:pPr>
      <w:r w:rsidRPr="00383F23">
        <w:rPr>
          <w:rFonts w:ascii="Arial Narrow" w:hAnsi="Arial Narrow"/>
        </w:rPr>
        <w:t>3.3 A autenticação da cópia do contrato social ou documento constitutivo do licitante, de que trata o item anterior, poderá ser feita por Servidor Público do MUNICÍPIO de CUNHATAÍ, mediante apresentação do original ou cópia autenticada por cartório,</w:t>
      </w:r>
      <w:proofErr w:type="gramStart"/>
      <w:r w:rsidRPr="00383F23">
        <w:rPr>
          <w:rFonts w:ascii="Arial Narrow" w:hAnsi="Arial Narrow"/>
        </w:rPr>
        <w:t xml:space="preserve"> </w:t>
      </w:r>
      <w:r w:rsidR="00BB7005">
        <w:rPr>
          <w:rFonts w:ascii="Arial Narrow" w:hAnsi="Arial Narrow"/>
        </w:rPr>
        <w:t xml:space="preserve"> </w:t>
      </w:r>
      <w:proofErr w:type="gramEnd"/>
      <w:r w:rsidR="00BB7005">
        <w:rPr>
          <w:rFonts w:ascii="Arial Narrow" w:hAnsi="Arial Narrow"/>
        </w:rPr>
        <w:t xml:space="preserve">preferencialmente </w:t>
      </w:r>
      <w:r w:rsidRPr="00383F23">
        <w:rPr>
          <w:rFonts w:ascii="Arial Narrow" w:hAnsi="Arial Narrow"/>
        </w:rPr>
        <w:t>com antecedência, não o fazendo no dia da seção.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3.4. A não apresentação dos documentos para o credenciamento, não inabilitará o licitante, mas o impedirá de ofertar lances verbais, lavrando-se, em ata, o impedimento.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3.5. Cada representante poderá representar um único licitante.</w:t>
      </w:r>
    </w:p>
    <w:p w:rsidR="000A76F9" w:rsidRDefault="000A76F9" w:rsidP="00BB7005">
      <w:pPr>
        <w:spacing w:after="0" w:line="240" w:lineRule="auto"/>
        <w:jc w:val="both"/>
        <w:rPr>
          <w:rFonts w:ascii="Arial Narrow" w:hAnsi="Arial Narrow"/>
        </w:rPr>
      </w:pPr>
      <w:r w:rsidRPr="00383F23">
        <w:rPr>
          <w:rFonts w:ascii="Arial Narrow" w:hAnsi="Arial Narrow"/>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4 - DA PROPOSTA (ENVELOPE N°01)</w:t>
      </w:r>
    </w:p>
    <w:p w:rsidR="000A76F9" w:rsidRDefault="000A76F9" w:rsidP="00BB7005">
      <w:pPr>
        <w:spacing w:after="0" w:line="240" w:lineRule="auto"/>
        <w:jc w:val="both"/>
        <w:rPr>
          <w:rFonts w:ascii="Arial Narrow" w:hAnsi="Arial Narrow"/>
        </w:rPr>
      </w:pPr>
      <w:r w:rsidRPr="00383F23">
        <w:rPr>
          <w:rFonts w:ascii="Arial Narrow" w:hAnsi="Arial Narrow"/>
        </w:rPr>
        <w:t xml:space="preserve">4.1. A proposta deverá ser apresentada por item em papel timbrado da Empresa, datilografada ou por impressão em sistema eletrônico de processamento de dados, podendo ainda ser utilizado o formulário </w:t>
      </w:r>
      <w:proofErr w:type="gramStart"/>
      <w:r w:rsidRPr="00383F23">
        <w:rPr>
          <w:rFonts w:ascii="Arial Narrow" w:hAnsi="Arial Narrow"/>
        </w:rPr>
        <w:t>pré impresso</w:t>
      </w:r>
      <w:proofErr w:type="gramEnd"/>
      <w:r w:rsidRPr="00383F23">
        <w:rPr>
          <w:rFonts w:ascii="Arial Narrow" w:hAnsi="Arial Narrow"/>
        </w:rPr>
        <w:t>-anexo I do presente edital, datada, carimbada e assinada, sem emendas, rasuras ou estrelinhas, em envelope opaco e fechado, de forma a não permitir sua violação, constando na parte externa as seguintes indicações:</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lastRenderedPageBreak/>
        <w:t>ENVELOPE N°.01</w:t>
      </w:r>
    </w:p>
    <w:p w:rsidR="000A76F9" w:rsidRDefault="000A76F9" w:rsidP="00BB7005">
      <w:pPr>
        <w:spacing w:after="0" w:line="240" w:lineRule="auto"/>
        <w:jc w:val="both"/>
        <w:rPr>
          <w:rFonts w:ascii="Arial Narrow" w:hAnsi="Arial Narrow"/>
          <w:b/>
        </w:rPr>
      </w:pPr>
      <w:r w:rsidRPr="00383F23">
        <w:rPr>
          <w:rFonts w:ascii="Arial Narrow" w:hAnsi="Arial Narrow"/>
          <w:b/>
        </w:rPr>
        <w:t>DA: (EMPRESA)</w:t>
      </w:r>
    </w:p>
    <w:p w:rsidR="00BB7005" w:rsidRPr="00383F23" w:rsidRDefault="00BB7005" w:rsidP="00BB7005">
      <w:pPr>
        <w:spacing w:after="0" w:line="240" w:lineRule="auto"/>
        <w:jc w:val="both"/>
        <w:rPr>
          <w:rFonts w:ascii="Arial Narrow" w:hAnsi="Arial Narrow"/>
          <w:b/>
        </w:rPr>
      </w:pPr>
      <w:r>
        <w:rPr>
          <w:rFonts w:ascii="Arial Narrow" w:hAnsi="Arial Narrow"/>
          <w:b/>
        </w:rPr>
        <w:t>CNPJ:</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AO MUNICÍPIO DE CUN</w:t>
      </w:r>
      <w:r w:rsidR="00F32F4B">
        <w:rPr>
          <w:rFonts w:ascii="Arial Narrow" w:hAnsi="Arial Narrow"/>
          <w:b/>
        </w:rPr>
        <w:t>HATAÍ- FUNDO MUNICIPAL DE SAÚDE DE CUNHATAÍ</w:t>
      </w:r>
    </w:p>
    <w:p w:rsidR="000A76F9" w:rsidRDefault="00BB7005" w:rsidP="00BB7005">
      <w:pPr>
        <w:spacing w:after="0" w:line="240" w:lineRule="auto"/>
        <w:jc w:val="both"/>
        <w:rPr>
          <w:rFonts w:ascii="Arial Narrow" w:hAnsi="Arial Narrow"/>
          <w:b/>
        </w:rPr>
      </w:pPr>
      <w:r>
        <w:rPr>
          <w:rFonts w:ascii="Arial Narrow" w:hAnsi="Arial Narrow"/>
          <w:b/>
        </w:rPr>
        <w:t xml:space="preserve">PROCESSO </w:t>
      </w:r>
      <w:proofErr w:type="gramStart"/>
      <w:r>
        <w:rPr>
          <w:rFonts w:ascii="Arial Narrow" w:hAnsi="Arial Narrow"/>
          <w:b/>
        </w:rPr>
        <w:t>Nº.</w:t>
      </w:r>
      <w:proofErr w:type="gramEnd"/>
      <w:r>
        <w:rPr>
          <w:rFonts w:ascii="Arial Narrow" w:hAnsi="Arial Narrow"/>
          <w:b/>
        </w:rPr>
        <w:t>14/2015</w:t>
      </w:r>
      <w:r w:rsidR="000A76F9" w:rsidRPr="00383F23">
        <w:rPr>
          <w:rFonts w:ascii="Arial Narrow" w:hAnsi="Arial Narrow"/>
          <w:b/>
        </w:rPr>
        <w:t xml:space="preserve"> - LICITAÇÃO Nº.</w:t>
      </w:r>
      <w:r>
        <w:rPr>
          <w:rFonts w:ascii="Arial Narrow" w:hAnsi="Arial Narrow"/>
          <w:b/>
        </w:rPr>
        <w:t>14/2015</w:t>
      </w:r>
      <w:r w:rsidR="000A76F9" w:rsidRPr="00383F23">
        <w:rPr>
          <w:rFonts w:ascii="Arial Narrow" w:hAnsi="Arial Narrow"/>
          <w:b/>
        </w:rPr>
        <w:t>.</w:t>
      </w:r>
    </w:p>
    <w:p w:rsidR="00BB7005" w:rsidRPr="00383F23" w:rsidRDefault="00BB7005" w:rsidP="00BB7005">
      <w:pPr>
        <w:spacing w:after="0" w:line="240" w:lineRule="auto"/>
        <w:jc w:val="both"/>
        <w:rPr>
          <w:rFonts w:ascii="Arial Narrow" w:hAnsi="Arial Narrow"/>
          <w:b/>
        </w:rPr>
      </w:pPr>
      <w:r>
        <w:rPr>
          <w:rFonts w:ascii="Arial Narrow" w:hAnsi="Arial Narrow"/>
          <w:b/>
        </w:rPr>
        <w:t>CREDENCIAME</w:t>
      </w:r>
      <w:r w:rsidR="00677CE7">
        <w:rPr>
          <w:rFonts w:ascii="Arial Narrow" w:hAnsi="Arial Narrow"/>
          <w:b/>
        </w:rPr>
        <w:t xml:space="preserve">NTO: Até as </w:t>
      </w:r>
      <w:proofErr w:type="gramStart"/>
      <w:r w:rsidR="00677CE7">
        <w:rPr>
          <w:rFonts w:ascii="Arial Narrow" w:hAnsi="Arial Narrow"/>
          <w:b/>
        </w:rPr>
        <w:t>08:30</w:t>
      </w:r>
      <w:proofErr w:type="gramEnd"/>
      <w:r w:rsidR="00677CE7">
        <w:rPr>
          <w:rFonts w:ascii="Arial Narrow" w:hAnsi="Arial Narrow"/>
          <w:b/>
        </w:rPr>
        <w:t xml:space="preserve"> horas do dia 13</w:t>
      </w:r>
      <w:r>
        <w:rPr>
          <w:rFonts w:ascii="Arial Narrow" w:hAnsi="Arial Narrow"/>
          <w:b/>
        </w:rPr>
        <w:t xml:space="preserve"> </w:t>
      </w:r>
      <w:r w:rsidR="00F32F4B">
        <w:rPr>
          <w:rFonts w:ascii="Arial Narrow" w:hAnsi="Arial Narrow"/>
          <w:b/>
        </w:rPr>
        <w:t>de Janeiro de 2016</w:t>
      </w:r>
    </w:p>
    <w:p w:rsidR="000A76F9" w:rsidRPr="00383F23" w:rsidRDefault="00BB7005" w:rsidP="00BB7005">
      <w:pPr>
        <w:spacing w:after="0" w:line="240" w:lineRule="auto"/>
        <w:jc w:val="both"/>
        <w:rPr>
          <w:rFonts w:ascii="Arial Narrow" w:hAnsi="Arial Narrow"/>
          <w:b/>
        </w:rPr>
      </w:pPr>
      <w:r>
        <w:rPr>
          <w:rFonts w:ascii="Arial Narrow" w:hAnsi="Arial Narrow"/>
          <w:b/>
        </w:rPr>
        <w:t xml:space="preserve">ABERTURA: </w:t>
      </w:r>
      <w:proofErr w:type="gramStart"/>
      <w:r>
        <w:rPr>
          <w:rFonts w:ascii="Arial Narrow" w:hAnsi="Arial Narrow"/>
          <w:b/>
        </w:rPr>
        <w:t xml:space="preserve">às </w:t>
      </w:r>
      <w:r w:rsidR="000A76F9" w:rsidRPr="00383F23">
        <w:rPr>
          <w:rFonts w:ascii="Arial Narrow" w:hAnsi="Arial Narrow"/>
          <w:b/>
        </w:rPr>
        <w:t>:</w:t>
      </w:r>
      <w:proofErr w:type="gramEnd"/>
      <w:r>
        <w:rPr>
          <w:rFonts w:ascii="Arial Narrow" w:hAnsi="Arial Narrow"/>
          <w:b/>
        </w:rPr>
        <w:t>08:45</w:t>
      </w:r>
      <w:r w:rsidR="000A76F9" w:rsidRPr="00383F23">
        <w:rPr>
          <w:rFonts w:ascii="Arial Narrow" w:hAnsi="Arial Narrow"/>
          <w:b/>
        </w:rPr>
        <w:t xml:space="preserve"> horas do dia </w:t>
      </w:r>
      <w:r w:rsidR="00677CE7">
        <w:rPr>
          <w:rFonts w:ascii="Arial Narrow" w:hAnsi="Arial Narrow"/>
          <w:b/>
        </w:rPr>
        <w:t>13</w:t>
      </w:r>
      <w:r w:rsidR="000A76F9" w:rsidRPr="00383F23">
        <w:rPr>
          <w:rFonts w:ascii="Arial Narrow" w:hAnsi="Arial Narrow"/>
          <w:b/>
        </w:rPr>
        <w:t xml:space="preserve"> de </w:t>
      </w:r>
      <w:r>
        <w:rPr>
          <w:rFonts w:ascii="Arial Narrow" w:hAnsi="Arial Narrow"/>
          <w:b/>
        </w:rPr>
        <w:t>Janeiro</w:t>
      </w:r>
      <w:r w:rsidR="000A76F9" w:rsidRPr="00383F23">
        <w:rPr>
          <w:rFonts w:ascii="Arial Narrow" w:hAnsi="Arial Narrow"/>
          <w:b/>
        </w:rPr>
        <w:t xml:space="preserve"> de 201</w:t>
      </w:r>
      <w:r>
        <w:rPr>
          <w:rFonts w:ascii="Arial Narrow" w:hAnsi="Arial Narrow"/>
          <w:b/>
        </w:rPr>
        <w:t>6</w:t>
      </w:r>
      <w:r w:rsidR="000A76F9" w:rsidRPr="00383F23">
        <w:rPr>
          <w:rFonts w:ascii="Arial Narrow" w:hAnsi="Arial Narrow"/>
          <w:b/>
        </w:rPr>
        <w:t>.</w:t>
      </w:r>
    </w:p>
    <w:p w:rsidR="000A76F9" w:rsidRDefault="000A76F9" w:rsidP="00BB7005">
      <w:pPr>
        <w:spacing w:after="0" w:line="240" w:lineRule="auto"/>
        <w:jc w:val="both"/>
        <w:rPr>
          <w:rFonts w:ascii="Arial Narrow" w:hAnsi="Arial Narrow"/>
          <w:b/>
        </w:rPr>
      </w:pPr>
      <w:r w:rsidRPr="00383F23">
        <w:rPr>
          <w:rFonts w:ascii="Arial Narrow" w:hAnsi="Arial Narrow"/>
          <w:b/>
        </w:rPr>
        <w:t>ENVELOPE "PROPOSTA".</w:t>
      </w:r>
    </w:p>
    <w:p w:rsidR="00BB7005" w:rsidRPr="00383F23" w:rsidRDefault="00BB7005" w:rsidP="00BB7005">
      <w:pPr>
        <w:spacing w:after="0" w:line="240" w:lineRule="auto"/>
        <w:jc w:val="both"/>
        <w:rPr>
          <w:rFonts w:ascii="Arial Narrow" w:hAnsi="Arial Narrow"/>
          <w:b/>
        </w:rPr>
      </w:pPr>
    </w:p>
    <w:p w:rsidR="00A64C88" w:rsidRPr="00383F23" w:rsidRDefault="000A76F9" w:rsidP="00BB7005">
      <w:pPr>
        <w:spacing w:after="0" w:line="240" w:lineRule="auto"/>
        <w:jc w:val="both"/>
        <w:rPr>
          <w:rFonts w:ascii="Arial Narrow" w:hAnsi="Arial Narrow"/>
        </w:rPr>
      </w:pPr>
      <w:r w:rsidRPr="00383F23">
        <w:rPr>
          <w:rFonts w:ascii="Arial Narrow" w:hAnsi="Arial Narrow"/>
        </w:rPr>
        <w:t>4.2. A proposta deverá ser feita por item, indicando valores unitários e totais conforme discriminado na Lista de Itens (ANEXO I) deste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4.3. O prazo de validade da proposta deverá ser no mínimo de 60 (sessenta) dias, contados do dia da entrega do envelope contendo a mesma.</w:t>
      </w:r>
    </w:p>
    <w:p w:rsidR="000A76F9" w:rsidRPr="00383F23" w:rsidRDefault="000A76F9" w:rsidP="00BB7005">
      <w:pPr>
        <w:spacing w:after="0" w:line="240" w:lineRule="auto"/>
        <w:jc w:val="both"/>
        <w:rPr>
          <w:rFonts w:ascii="Arial Narrow" w:hAnsi="Arial Narrow"/>
        </w:rPr>
      </w:pPr>
      <w:r w:rsidRPr="00383F23">
        <w:rPr>
          <w:rFonts w:ascii="Arial Narrow" w:hAnsi="Arial Narrow"/>
        </w:rPr>
        <w:t>4.4. Em caso de omissão do prazo de validade na proposta, será implicitamente considerado o prazo acima.</w:t>
      </w:r>
    </w:p>
    <w:p w:rsidR="000A76F9" w:rsidRPr="00383F23" w:rsidRDefault="000A76F9" w:rsidP="00BB7005">
      <w:pPr>
        <w:spacing w:after="0" w:line="240" w:lineRule="auto"/>
        <w:jc w:val="both"/>
        <w:rPr>
          <w:rFonts w:ascii="Arial Narrow" w:hAnsi="Arial Narrow"/>
        </w:rPr>
      </w:pPr>
      <w:r w:rsidRPr="00383F23">
        <w:rPr>
          <w:rFonts w:ascii="Arial Narrow" w:hAnsi="Arial Narrow"/>
        </w:rPr>
        <w:t>4.5. O preço deverá ser cotado em moeda nacional.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4.6. O preço ofertado será </w:t>
      </w:r>
      <w:proofErr w:type="gramStart"/>
      <w:r w:rsidRPr="00383F23">
        <w:rPr>
          <w:rFonts w:ascii="Arial Narrow" w:hAnsi="Arial Narrow"/>
        </w:rPr>
        <w:t>líquido, já inclusos</w:t>
      </w:r>
      <w:proofErr w:type="gramEnd"/>
      <w:r w:rsidRPr="00383F23">
        <w:rPr>
          <w:rFonts w:ascii="Arial Narrow" w:hAnsi="Arial Narrow"/>
        </w:rPr>
        <w:t xml:space="preserve"> todos os impostos fretes, e demais encargos, devendo ser discriminado numericamente e preferencialmente por extenso.</w:t>
      </w:r>
    </w:p>
    <w:p w:rsidR="000A76F9" w:rsidRPr="00383F23" w:rsidRDefault="000A76F9" w:rsidP="00BB7005">
      <w:pPr>
        <w:spacing w:after="0" w:line="240" w:lineRule="auto"/>
        <w:jc w:val="both"/>
        <w:rPr>
          <w:rFonts w:ascii="Arial Narrow" w:hAnsi="Arial Narrow"/>
        </w:rPr>
      </w:pPr>
      <w:r w:rsidRPr="00383F23">
        <w:rPr>
          <w:rFonts w:ascii="Arial Narrow" w:hAnsi="Arial Narrow"/>
        </w:rPr>
        <w:t>4.7. Havendo discordância entre preços unitários e totais, resultantes de cada item, prevalecerão os primeiros.</w:t>
      </w:r>
    </w:p>
    <w:p w:rsidR="000A76F9" w:rsidRDefault="000A76F9" w:rsidP="00BB7005">
      <w:pPr>
        <w:spacing w:after="0" w:line="240" w:lineRule="auto"/>
        <w:jc w:val="both"/>
        <w:rPr>
          <w:rFonts w:ascii="Arial Narrow" w:hAnsi="Arial Narrow"/>
        </w:rPr>
      </w:pPr>
      <w:r w:rsidRPr="00383F23">
        <w:rPr>
          <w:rFonts w:ascii="Arial Narrow" w:hAnsi="Arial Narrow"/>
        </w:rPr>
        <w:t>4.8. Deverá ser indicada a marca, quando houver e outros elementos necessários à perfeita</w:t>
      </w:r>
      <w:r w:rsidR="00CF12A5">
        <w:rPr>
          <w:rFonts w:ascii="Arial Narrow" w:hAnsi="Arial Narrow"/>
        </w:rPr>
        <w:t xml:space="preserve"> </w:t>
      </w:r>
      <w:r w:rsidRPr="00383F23">
        <w:rPr>
          <w:rFonts w:ascii="Arial Narrow" w:hAnsi="Arial Narrow"/>
        </w:rPr>
        <w:t>identificação do Objeto licitado.</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5 - DA HABILITAÇÃO (ENVELOPE N°2)</w:t>
      </w:r>
    </w:p>
    <w:p w:rsidR="000A76F9" w:rsidRPr="00383F23" w:rsidRDefault="000A76F9" w:rsidP="00BB7005">
      <w:pPr>
        <w:spacing w:after="0" w:line="240" w:lineRule="auto"/>
        <w:jc w:val="both"/>
        <w:rPr>
          <w:rFonts w:ascii="Arial Narrow" w:hAnsi="Arial Narrow"/>
        </w:rPr>
      </w:pPr>
      <w:r w:rsidRPr="00383F23">
        <w:rPr>
          <w:rFonts w:ascii="Arial Narrow" w:hAnsi="Arial Narrow"/>
        </w:rPr>
        <w:t>5.1. A empresa licitante deverá apresentar os seguintes documentos:</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CERTIDÃO NEGATIVA FAZENDA ESTADUAL - ART. 29 III</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CERTIDÃO NEGATIVA FGTS - ART. 29 IV</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CERTIDÃO NEGATIVA FAZENDA FEDERAL - ART. 29 III</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CERTIDÃO NEGATIVA FAZENDA MUNICIPAL - ART. 29 III</w:t>
      </w:r>
    </w:p>
    <w:p w:rsidR="000A76F9" w:rsidRPr="00383F23" w:rsidRDefault="00F32F4B" w:rsidP="00BB7005">
      <w:pPr>
        <w:spacing w:after="0" w:line="240" w:lineRule="auto"/>
        <w:jc w:val="both"/>
        <w:rPr>
          <w:rFonts w:ascii="Arial Narrow" w:hAnsi="Arial Narrow"/>
          <w:b/>
        </w:rPr>
      </w:pPr>
      <w:r>
        <w:rPr>
          <w:rFonts w:ascii="Arial Narrow" w:hAnsi="Arial Narrow"/>
          <w:b/>
        </w:rPr>
        <w:t>CERTIDAO NEGATIVA DE DEBITOS TRABALHISTAS</w:t>
      </w:r>
      <w:r w:rsidR="000A76F9" w:rsidRPr="00383F23">
        <w:rPr>
          <w:rFonts w:ascii="Arial Narrow" w:hAnsi="Arial Narrow"/>
          <w:b/>
        </w:rPr>
        <w:t xml:space="preserve"> (CNDT)</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DECLARAÇÃO ART. 27 - INCISO V DA LEI 8.666/93</w:t>
      </w:r>
      <w:r w:rsidR="00F32F4B">
        <w:rPr>
          <w:rFonts w:ascii="Arial Narrow" w:hAnsi="Arial Narrow"/>
          <w:b/>
        </w:rPr>
        <w:t>(Que não empregam menores).</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CÓPIA DO REGISTRO DA CARTEIRA DE PROFISSIONAL NA ENTIDADE COMPETENTE.</w:t>
      </w:r>
    </w:p>
    <w:p w:rsidR="000A76F9" w:rsidRDefault="000A76F9" w:rsidP="00BB7005">
      <w:pPr>
        <w:spacing w:after="0" w:line="240" w:lineRule="auto"/>
        <w:jc w:val="both"/>
        <w:rPr>
          <w:rFonts w:ascii="Arial Narrow" w:hAnsi="Arial Narrow"/>
          <w:b/>
        </w:rPr>
      </w:pPr>
      <w:r w:rsidRPr="00383F23">
        <w:rPr>
          <w:rFonts w:ascii="Arial Narrow" w:hAnsi="Arial Narrow"/>
          <w:b/>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A64C88" w:rsidRPr="00383F23">
        <w:rPr>
          <w:rFonts w:ascii="Arial Narrow" w:hAnsi="Arial Narrow"/>
          <w:b/>
        </w:rPr>
        <w:t>.</w:t>
      </w:r>
    </w:p>
    <w:p w:rsidR="000316BC" w:rsidRPr="000316BC" w:rsidRDefault="000316BC" w:rsidP="000316BC">
      <w:pPr>
        <w:autoSpaceDE w:val="0"/>
        <w:autoSpaceDN w:val="0"/>
        <w:adjustRightInd w:val="0"/>
        <w:spacing w:after="0" w:line="240" w:lineRule="auto"/>
        <w:jc w:val="both"/>
        <w:rPr>
          <w:rFonts w:ascii="Arial Narrow" w:hAnsi="Arial Narrow"/>
          <w:b/>
          <w:lang w:eastAsia="en-US"/>
        </w:rPr>
      </w:pPr>
      <w:r w:rsidRPr="000316BC">
        <w:rPr>
          <w:rFonts w:ascii="Arial Narrow" w:hAnsi="Arial Narrow"/>
          <w:b/>
        </w:rPr>
        <w:t>CERTIDÃO NEGATIVA DE PROTESTO</w:t>
      </w:r>
    </w:p>
    <w:p w:rsidR="000316BC" w:rsidRPr="000316BC" w:rsidRDefault="000316BC" w:rsidP="000316BC">
      <w:pPr>
        <w:autoSpaceDE w:val="0"/>
        <w:autoSpaceDN w:val="0"/>
        <w:adjustRightInd w:val="0"/>
        <w:spacing w:after="0" w:line="240" w:lineRule="auto"/>
        <w:jc w:val="both"/>
        <w:rPr>
          <w:rFonts w:ascii="Arial Narrow" w:hAnsi="Arial Narrow"/>
          <w:b/>
          <w:lang w:eastAsia="en-US"/>
        </w:rPr>
      </w:pPr>
      <w:r>
        <w:rPr>
          <w:rFonts w:ascii="Arial Narrow" w:hAnsi="Arial Narrow"/>
          <w:b/>
        </w:rPr>
        <w:t>CE</w:t>
      </w:r>
      <w:r w:rsidRPr="000316BC">
        <w:rPr>
          <w:rFonts w:ascii="Arial Narrow" w:hAnsi="Arial Narrow"/>
          <w:b/>
        </w:rPr>
        <w:t>RTIDÃO NEGATIVA DE FALENCIA E CONCORDATA</w:t>
      </w:r>
    </w:p>
    <w:p w:rsidR="00F32F4B" w:rsidRPr="00383F23" w:rsidRDefault="00F32F4B" w:rsidP="00BB7005">
      <w:pPr>
        <w:spacing w:after="0" w:line="240" w:lineRule="auto"/>
        <w:jc w:val="both"/>
        <w:rPr>
          <w:rFonts w:ascii="Arial Narrow" w:hAnsi="Arial Narrow"/>
        </w:rPr>
      </w:pPr>
    </w:p>
    <w:p w:rsidR="000A76F9" w:rsidRDefault="000A76F9" w:rsidP="00BB7005">
      <w:pPr>
        <w:spacing w:after="0" w:line="240" w:lineRule="auto"/>
        <w:jc w:val="both"/>
        <w:rPr>
          <w:rFonts w:ascii="Arial Narrow" w:hAnsi="Arial Narrow"/>
        </w:rPr>
      </w:pPr>
      <w:r w:rsidRPr="00383F23">
        <w:rPr>
          <w:rFonts w:ascii="Arial Narrow" w:hAnsi="Arial Narrow"/>
        </w:rPr>
        <w:t>5.2. Os documentos para habilitação deverão ser apresentados em 01 (uma) via, em envelope fechado, constando na parte frontal, as seguintes indicações:</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ENVELOPE N°.02</w:t>
      </w:r>
    </w:p>
    <w:p w:rsidR="000A76F9" w:rsidRDefault="000A76F9" w:rsidP="00BB7005">
      <w:pPr>
        <w:spacing w:after="0" w:line="240" w:lineRule="auto"/>
        <w:jc w:val="both"/>
        <w:rPr>
          <w:rFonts w:ascii="Arial Narrow" w:hAnsi="Arial Narrow"/>
          <w:b/>
        </w:rPr>
      </w:pPr>
      <w:r w:rsidRPr="00383F23">
        <w:rPr>
          <w:rFonts w:ascii="Arial Narrow" w:hAnsi="Arial Narrow"/>
          <w:b/>
        </w:rPr>
        <w:t>DA: (EMPRESA)</w:t>
      </w:r>
    </w:p>
    <w:p w:rsidR="00F32F4B" w:rsidRPr="00383F23" w:rsidRDefault="00F32F4B" w:rsidP="00F32F4B">
      <w:pPr>
        <w:spacing w:after="0" w:line="240" w:lineRule="auto"/>
        <w:jc w:val="both"/>
        <w:rPr>
          <w:rFonts w:ascii="Arial Narrow" w:hAnsi="Arial Narrow"/>
          <w:b/>
        </w:rPr>
      </w:pPr>
      <w:r>
        <w:rPr>
          <w:rFonts w:ascii="Arial Narrow" w:hAnsi="Arial Narrow"/>
          <w:b/>
        </w:rPr>
        <w:t>CNPJ:</w:t>
      </w:r>
    </w:p>
    <w:p w:rsidR="00F32F4B" w:rsidRPr="00383F23" w:rsidRDefault="00F32F4B" w:rsidP="00F32F4B">
      <w:pPr>
        <w:spacing w:after="0" w:line="240" w:lineRule="auto"/>
        <w:jc w:val="both"/>
        <w:rPr>
          <w:rFonts w:ascii="Arial Narrow" w:hAnsi="Arial Narrow"/>
          <w:b/>
        </w:rPr>
      </w:pPr>
      <w:r w:rsidRPr="00383F23">
        <w:rPr>
          <w:rFonts w:ascii="Arial Narrow" w:hAnsi="Arial Narrow"/>
          <w:b/>
        </w:rPr>
        <w:t>AO MUNICÍPIO DE CUN</w:t>
      </w:r>
      <w:r>
        <w:rPr>
          <w:rFonts w:ascii="Arial Narrow" w:hAnsi="Arial Narrow"/>
          <w:b/>
        </w:rPr>
        <w:t>HATAÍ- FUNDO MUNICIPAL DE SAÚDE DE CUNHATAÍ</w:t>
      </w:r>
    </w:p>
    <w:p w:rsidR="00F32F4B" w:rsidRDefault="00F32F4B" w:rsidP="00F32F4B">
      <w:pPr>
        <w:spacing w:after="0" w:line="240" w:lineRule="auto"/>
        <w:jc w:val="both"/>
        <w:rPr>
          <w:rFonts w:ascii="Arial Narrow" w:hAnsi="Arial Narrow"/>
          <w:b/>
        </w:rPr>
      </w:pPr>
      <w:r>
        <w:rPr>
          <w:rFonts w:ascii="Arial Narrow" w:hAnsi="Arial Narrow"/>
          <w:b/>
        </w:rPr>
        <w:t xml:space="preserve">PROCESSO </w:t>
      </w:r>
      <w:proofErr w:type="gramStart"/>
      <w:r>
        <w:rPr>
          <w:rFonts w:ascii="Arial Narrow" w:hAnsi="Arial Narrow"/>
          <w:b/>
        </w:rPr>
        <w:t>Nº.</w:t>
      </w:r>
      <w:proofErr w:type="gramEnd"/>
      <w:r>
        <w:rPr>
          <w:rFonts w:ascii="Arial Narrow" w:hAnsi="Arial Narrow"/>
          <w:b/>
        </w:rPr>
        <w:t>14/2015</w:t>
      </w:r>
      <w:r w:rsidRPr="00383F23">
        <w:rPr>
          <w:rFonts w:ascii="Arial Narrow" w:hAnsi="Arial Narrow"/>
          <w:b/>
        </w:rPr>
        <w:t xml:space="preserve"> - LICITAÇÃO Nº.</w:t>
      </w:r>
      <w:r>
        <w:rPr>
          <w:rFonts w:ascii="Arial Narrow" w:hAnsi="Arial Narrow"/>
          <w:b/>
        </w:rPr>
        <w:t>14/2015</w:t>
      </w:r>
      <w:r w:rsidRPr="00383F23">
        <w:rPr>
          <w:rFonts w:ascii="Arial Narrow" w:hAnsi="Arial Narrow"/>
          <w:b/>
        </w:rPr>
        <w:t>.</w:t>
      </w:r>
    </w:p>
    <w:p w:rsidR="00F32F4B" w:rsidRPr="00383F23" w:rsidRDefault="00F32F4B" w:rsidP="00F32F4B">
      <w:pPr>
        <w:spacing w:after="0" w:line="240" w:lineRule="auto"/>
        <w:jc w:val="both"/>
        <w:rPr>
          <w:rFonts w:ascii="Arial Narrow" w:hAnsi="Arial Narrow"/>
          <w:b/>
        </w:rPr>
      </w:pPr>
      <w:r>
        <w:rPr>
          <w:rFonts w:ascii="Arial Narrow" w:hAnsi="Arial Narrow"/>
          <w:b/>
        </w:rPr>
        <w:t>CREDENCIAME</w:t>
      </w:r>
      <w:r w:rsidR="00677CE7">
        <w:rPr>
          <w:rFonts w:ascii="Arial Narrow" w:hAnsi="Arial Narrow"/>
          <w:b/>
        </w:rPr>
        <w:t xml:space="preserve">NTO: Até as </w:t>
      </w:r>
      <w:proofErr w:type="gramStart"/>
      <w:r w:rsidR="00677CE7">
        <w:rPr>
          <w:rFonts w:ascii="Arial Narrow" w:hAnsi="Arial Narrow"/>
          <w:b/>
        </w:rPr>
        <w:t>08:30</w:t>
      </w:r>
      <w:proofErr w:type="gramEnd"/>
      <w:r w:rsidR="00677CE7">
        <w:rPr>
          <w:rFonts w:ascii="Arial Narrow" w:hAnsi="Arial Narrow"/>
          <w:b/>
        </w:rPr>
        <w:t xml:space="preserve"> horas do dia 13</w:t>
      </w:r>
      <w:r>
        <w:rPr>
          <w:rFonts w:ascii="Arial Narrow" w:hAnsi="Arial Narrow"/>
          <w:b/>
        </w:rPr>
        <w:t xml:space="preserve"> de Janeiro de 2016</w:t>
      </w:r>
    </w:p>
    <w:p w:rsidR="000A76F9" w:rsidRPr="00383F23" w:rsidRDefault="00F32F4B" w:rsidP="00F32F4B">
      <w:pPr>
        <w:spacing w:after="0" w:line="240" w:lineRule="auto"/>
        <w:jc w:val="both"/>
        <w:rPr>
          <w:rFonts w:ascii="Arial Narrow" w:hAnsi="Arial Narrow"/>
          <w:b/>
        </w:rPr>
      </w:pPr>
      <w:r>
        <w:rPr>
          <w:rFonts w:ascii="Arial Narrow" w:hAnsi="Arial Narrow"/>
          <w:b/>
        </w:rPr>
        <w:t xml:space="preserve">ABERTURA: </w:t>
      </w:r>
      <w:proofErr w:type="gramStart"/>
      <w:r>
        <w:rPr>
          <w:rFonts w:ascii="Arial Narrow" w:hAnsi="Arial Narrow"/>
          <w:b/>
        </w:rPr>
        <w:t xml:space="preserve">às </w:t>
      </w:r>
      <w:r w:rsidRPr="00383F23">
        <w:rPr>
          <w:rFonts w:ascii="Arial Narrow" w:hAnsi="Arial Narrow"/>
          <w:b/>
        </w:rPr>
        <w:t>:</w:t>
      </w:r>
      <w:proofErr w:type="gramEnd"/>
      <w:r>
        <w:rPr>
          <w:rFonts w:ascii="Arial Narrow" w:hAnsi="Arial Narrow"/>
          <w:b/>
        </w:rPr>
        <w:t>08:45</w:t>
      </w:r>
      <w:r w:rsidRPr="00383F23">
        <w:rPr>
          <w:rFonts w:ascii="Arial Narrow" w:hAnsi="Arial Narrow"/>
          <w:b/>
        </w:rPr>
        <w:t xml:space="preserve"> horas do dia </w:t>
      </w:r>
      <w:r w:rsidR="00677CE7">
        <w:rPr>
          <w:rFonts w:ascii="Arial Narrow" w:hAnsi="Arial Narrow"/>
          <w:b/>
        </w:rPr>
        <w:t>13</w:t>
      </w:r>
      <w:r w:rsidRPr="00383F23">
        <w:rPr>
          <w:rFonts w:ascii="Arial Narrow" w:hAnsi="Arial Narrow"/>
          <w:b/>
        </w:rPr>
        <w:t xml:space="preserve"> de </w:t>
      </w:r>
      <w:r>
        <w:rPr>
          <w:rFonts w:ascii="Arial Narrow" w:hAnsi="Arial Narrow"/>
          <w:b/>
        </w:rPr>
        <w:t>Janeiro</w:t>
      </w:r>
      <w:r w:rsidRPr="00383F23">
        <w:rPr>
          <w:rFonts w:ascii="Arial Narrow" w:hAnsi="Arial Narrow"/>
          <w:b/>
        </w:rPr>
        <w:t xml:space="preserve"> de 201</w:t>
      </w:r>
      <w:r>
        <w:rPr>
          <w:rFonts w:ascii="Arial Narrow" w:hAnsi="Arial Narrow"/>
          <w:b/>
        </w:rPr>
        <w:t>6</w:t>
      </w:r>
    </w:p>
    <w:p w:rsidR="000A76F9" w:rsidRDefault="000A76F9" w:rsidP="00BB7005">
      <w:pPr>
        <w:spacing w:after="0" w:line="240" w:lineRule="auto"/>
        <w:jc w:val="both"/>
        <w:rPr>
          <w:rFonts w:ascii="Arial Narrow" w:hAnsi="Arial Narrow"/>
          <w:b/>
        </w:rPr>
      </w:pPr>
      <w:r w:rsidRPr="00383F23">
        <w:rPr>
          <w:rFonts w:ascii="Arial Narrow" w:hAnsi="Arial Narrow"/>
          <w:b/>
        </w:rPr>
        <w:t>ENVELOPE "HABILITAÇÃO"</w:t>
      </w:r>
    </w:p>
    <w:p w:rsidR="00BB7005" w:rsidRPr="00383F23" w:rsidRDefault="00BB7005" w:rsidP="00BB7005">
      <w:pPr>
        <w:spacing w:after="0" w:line="240" w:lineRule="auto"/>
        <w:jc w:val="both"/>
        <w:rPr>
          <w:rFonts w:ascii="Arial Narrow" w:hAnsi="Arial Narrow"/>
          <w:b/>
        </w:rPr>
      </w:pPr>
    </w:p>
    <w:p w:rsidR="000A76F9" w:rsidRPr="00383F23" w:rsidRDefault="000A76F9" w:rsidP="00BB7005">
      <w:pPr>
        <w:spacing w:after="0" w:line="240" w:lineRule="auto"/>
        <w:jc w:val="both"/>
        <w:rPr>
          <w:rFonts w:ascii="Arial Narrow" w:hAnsi="Arial Narrow"/>
        </w:rPr>
      </w:pPr>
      <w:r w:rsidRPr="00383F23">
        <w:rPr>
          <w:rFonts w:ascii="Arial Narrow" w:hAnsi="Arial Narrow"/>
        </w:rPr>
        <w:lastRenderedPageBreak/>
        <w:t>5.3. Toda a Documentação exigida para Habilitação deverá ser apresentada no Original, em</w:t>
      </w:r>
      <w:r w:rsidR="00A64C88" w:rsidRPr="00383F23">
        <w:rPr>
          <w:rFonts w:ascii="Arial Narrow" w:hAnsi="Arial Narrow"/>
        </w:rPr>
        <w:t xml:space="preserve"> </w:t>
      </w:r>
      <w:r w:rsidRPr="00383F23">
        <w:rPr>
          <w:rFonts w:ascii="Arial Narrow" w:hAnsi="Arial Narrow"/>
        </w:rPr>
        <w:t>fotocópia autenticada por cartório competente ou servidor da administração, ou publicação em</w:t>
      </w:r>
      <w:r w:rsidR="00A64C88" w:rsidRPr="00383F23">
        <w:rPr>
          <w:rFonts w:ascii="Arial Narrow" w:hAnsi="Arial Narrow"/>
        </w:rPr>
        <w:t xml:space="preserve"> </w:t>
      </w:r>
      <w:r w:rsidRPr="00383F23">
        <w:rPr>
          <w:rFonts w:ascii="Arial Narrow" w:hAnsi="Arial Narrow"/>
        </w:rPr>
        <w:t>Órgão da Imprensa Oficial, exceto os documentos extraídos através da internet, que poderão ser</w:t>
      </w:r>
      <w:r w:rsidR="00A64C88" w:rsidRPr="00383F23">
        <w:rPr>
          <w:rFonts w:ascii="Arial Narrow" w:hAnsi="Arial Narrow"/>
        </w:rPr>
        <w:t xml:space="preserve"> </w:t>
      </w:r>
      <w:r w:rsidRPr="00383F23">
        <w:rPr>
          <w:rFonts w:ascii="Arial Narrow" w:hAnsi="Arial Narrow"/>
        </w:rPr>
        <w:t>consultados e verificados através dos "sites" dos quais foram expedidos.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5.4. Os documentos sem validade expressa</w:t>
      </w:r>
      <w:proofErr w:type="gramStart"/>
      <w:r w:rsidRPr="00383F23">
        <w:rPr>
          <w:rFonts w:ascii="Arial Narrow" w:hAnsi="Arial Narrow"/>
        </w:rPr>
        <w:t>, considerar-se-á</w:t>
      </w:r>
      <w:proofErr w:type="gramEnd"/>
      <w:r w:rsidRPr="00383F23">
        <w:rPr>
          <w:rFonts w:ascii="Arial Narrow" w:hAnsi="Arial Narrow"/>
        </w:rPr>
        <w:t xml:space="preserve"> como sendo 180 (cento e oitenta) dias da data de sua emissão.</w:t>
      </w:r>
    </w:p>
    <w:p w:rsidR="000A76F9" w:rsidRPr="00383F23" w:rsidRDefault="000A76F9"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6 - DO JULGAMENTO E CLASSIFICAÇÃO DAS PROPOSTAS</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6.1. Declarada a abertura da Seção pelo Pregoeiro e concluída a fase de credenciamento dos licitantes, os licitantes apresentarão </w:t>
      </w:r>
      <w:r w:rsidRPr="00F32F4B">
        <w:rPr>
          <w:rFonts w:ascii="Arial Narrow" w:hAnsi="Arial Narrow"/>
          <w:b/>
        </w:rPr>
        <w:t>declaração dando ciência de que cumprem plenamente os requisitos de habilitação deste Edital (ANEXO III)</w:t>
      </w:r>
      <w:r w:rsidRPr="00383F23">
        <w:rPr>
          <w:rFonts w:ascii="Arial Narrow" w:hAnsi="Arial Narrow"/>
        </w:rPr>
        <w:t>, a referida declaração deverá ser apresentada fora dos envelopes nº 01 e 02, em seguida proceder-se-á o encaminhamento dos envelopes de propostas e documentação às mãos dos licitantes presentes, para que constatem a inviolabilidade dos mesmos.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6.2. O critério de julgamento deste pregão será o de Menor Preço/Por Item. O pregoeiro analisará a aceitabilidade das propostas.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6.2.1. Serão desclassificadas as propostas que não atenderem as exigências deste Edital e que forem superiores aos valores máximos admitidos por item.</w:t>
      </w:r>
    </w:p>
    <w:p w:rsidR="000A76F9" w:rsidRPr="00383F23" w:rsidRDefault="000A76F9" w:rsidP="00BB7005">
      <w:pPr>
        <w:spacing w:after="0" w:line="240" w:lineRule="auto"/>
        <w:jc w:val="both"/>
        <w:rPr>
          <w:rFonts w:ascii="Arial Narrow" w:hAnsi="Arial Narrow"/>
        </w:rPr>
      </w:pPr>
      <w:r w:rsidRPr="00383F23">
        <w:rPr>
          <w:rFonts w:ascii="Arial Narrow" w:hAnsi="Arial Narrow"/>
        </w:rPr>
        <w:t>6.3. Será classificada a proposta de menor preço e aquelas que apresentarem preços superiores em até 10% (dez por cento) em relação à de menor preço.</w:t>
      </w:r>
    </w:p>
    <w:p w:rsidR="000A76F9" w:rsidRPr="00383F23" w:rsidRDefault="000A76F9" w:rsidP="00BB7005">
      <w:pPr>
        <w:spacing w:after="0" w:line="240" w:lineRule="auto"/>
        <w:jc w:val="both"/>
        <w:rPr>
          <w:rFonts w:ascii="Arial Narrow" w:hAnsi="Arial Narrow"/>
        </w:rPr>
      </w:pPr>
      <w:r w:rsidRPr="00383F23">
        <w:rPr>
          <w:rFonts w:ascii="Arial Narrow" w:hAnsi="Arial Narrow"/>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0A76F9" w:rsidRPr="00383F23" w:rsidRDefault="000A76F9" w:rsidP="00BB7005">
      <w:pPr>
        <w:spacing w:after="0" w:line="240" w:lineRule="auto"/>
        <w:jc w:val="both"/>
        <w:rPr>
          <w:rFonts w:ascii="Arial Narrow" w:hAnsi="Arial Narrow"/>
        </w:rPr>
      </w:pPr>
      <w:r w:rsidRPr="00383F23">
        <w:rPr>
          <w:rFonts w:ascii="Arial Narrow" w:hAnsi="Arial Narrow"/>
        </w:rPr>
        <w:t>6.6. Na ocorrência de empate dentre os classificados para participarem dos lances verbais, participará da etapa de lances as duas propostas empatadas e a ordem seqüencial para esses lances, será definida por meio de sorteio.</w:t>
      </w:r>
    </w:p>
    <w:p w:rsidR="000A76F9" w:rsidRPr="00383F23" w:rsidRDefault="000A76F9" w:rsidP="00BB7005">
      <w:pPr>
        <w:spacing w:after="0" w:line="240" w:lineRule="auto"/>
        <w:jc w:val="both"/>
        <w:rPr>
          <w:rFonts w:ascii="Arial Narrow" w:hAnsi="Arial Narrow"/>
        </w:rPr>
      </w:pPr>
      <w:r w:rsidRPr="00383F23">
        <w:rPr>
          <w:rFonts w:ascii="Arial Narrow" w:hAnsi="Arial Narrow"/>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6.8. O pregoeiro poderá:</w:t>
      </w:r>
    </w:p>
    <w:p w:rsidR="000A76F9" w:rsidRPr="00383F23" w:rsidRDefault="000A76F9" w:rsidP="00BB7005">
      <w:pPr>
        <w:spacing w:after="0" w:line="240" w:lineRule="auto"/>
        <w:jc w:val="both"/>
        <w:rPr>
          <w:rFonts w:ascii="Arial Narrow" w:hAnsi="Arial Narrow"/>
        </w:rPr>
      </w:pPr>
      <w:r w:rsidRPr="00383F23">
        <w:rPr>
          <w:rFonts w:ascii="Arial Narrow" w:hAnsi="Arial Narrow"/>
        </w:rPr>
        <w:t>I - definir parâmetros ou percentagens sobre os quais os lances verbais devem ser reduzidos, podendo alterar os parâmetros durante a sessão;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II - estabelecer o tempo para oferecimento dos lances verbais;</w:t>
      </w:r>
    </w:p>
    <w:p w:rsidR="000A76F9" w:rsidRPr="00383F23" w:rsidRDefault="000A76F9" w:rsidP="00BB7005">
      <w:pPr>
        <w:spacing w:after="0" w:line="240" w:lineRule="auto"/>
        <w:jc w:val="both"/>
        <w:rPr>
          <w:rFonts w:ascii="Arial Narrow" w:hAnsi="Arial Narrow"/>
        </w:rPr>
      </w:pPr>
      <w:r w:rsidRPr="00383F23">
        <w:rPr>
          <w:rFonts w:ascii="Arial Narrow" w:hAnsi="Arial Narrow"/>
        </w:rPr>
        <w:t>III- permitir a comunicação dos representantes dos licitantes com terceiros não presentes à sessão através de aparelhos de telefone celular e outros.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6.10. Não poderá haver desistência dos lances ofertados.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6.11. </w:t>
      </w:r>
      <w:proofErr w:type="gramStart"/>
      <w:r w:rsidRPr="00383F23">
        <w:rPr>
          <w:rFonts w:ascii="Arial Narrow" w:hAnsi="Arial Narrow"/>
        </w:rPr>
        <w:t>Caso não se realizem</w:t>
      </w:r>
      <w:proofErr w:type="gramEnd"/>
      <w:r w:rsidRPr="00383F23">
        <w:rPr>
          <w:rFonts w:ascii="Arial Narrow" w:hAnsi="Arial Narrow"/>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6.12. O encerramento da etapa competitiva dar-se-á quando, convocados pelo pregoeiro, os licitantes manifestarem seu desinteresse em apresentar novos lances.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6.13. Encerrada a etapa de lances, serão classificadas as propostas válidas selecionadas e </w:t>
      </w:r>
      <w:proofErr w:type="gramStart"/>
      <w:r w:rsidRPr="00383F23">
        <w:rPr>
          <w:rFonts w:ascii="Arial Narrow" w:hAnsi="Arial Narrow"/>
        </w:rPr>
        <w:t>as não</w:t>
      </w:r>
      <w:proofErr w:type="gramEnd"/>
      <w:r w:rsidRPr="00383F23">
        <w:rPr>
          <w:rFonts w:ascii="Arial Narrow" w:hAnsi="Arial Narrow"/>
        </w:rPr>
        <w:t xml:space="preserve"> selecionadas para a etapa de lances, na ordem crescente dos valores, considerando-se para as selecionadas o último preço ofertado. O Pregoeiro </w:t>
      </w:r>
      <w:r w:rsidRPr="00383F23">
        <w:rPr>
          <w:rFonts w:ascii="Arial Narrow" w:hAnsi="Arial Narrow"/>
        </w:rPr>
        <w:lastRenderedPageBreak/>
        <w:t>verificará a aceitabilidade da proposta de valor mais baixo comparando-o com os valores máximos deste edital, fazendo dele parte integrante para todos os fins e efeitos, decidindo, motivadamente, a respeito.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383F23">
        <w:rPr>
          <w:rFonts w:ascii="Arial Narrow" w:hAnsi="Arial Narrow"/>
        </w:rPr>
        <w:t>habilitatórias</w:t>
      </w:r>
      <w:proofErr w:type="spellEnd"/>
      <w:r w:rsidRPr="00383F23">
        <w:rPr>
          <w:rFonts w:ascii="Arial Narrow" w:hAnsi="Arial Narrow"/>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6.16. Encerrado o julgamento das propostas e da habilitação, o pregoeiro declarará o vencedor,</w:t>
      </w:r>
    </w:p>
    <w:p w:rsidR="000A76F9" w:rsidRPr="00383F23" w:rsidRDefault="000A76F9" w:rsidP="00BB7005">
      <w:pPr>
        <w:spacing w:after="0" w:line="240" w:lineRule="auto"/>
        <w:jc w:val="both"/>
        <w:rPr>
          <w:rFonts w:ascii="Arial Narrow" w:hAnsi="Arial Narrow"/>
        </w:rPr>
      </w:pPr>
      <w:proofErr w:type="gramStart"/>
      <w:r w:rsidRPr="00383F23">
        <w:rPr>
          <w:rFonts w:ascii="Arial Narrow" w:hAnsi="Arial Narrow"/>
        </w:rPr>
        <w:t>proporcionando</w:t>
      </w:r>
      <w:proofErr w:type="gramEnd"/>
      <w:r w:rsidRPr="00383F23">
        <w:rPr>
          <w:rFonts w:ascii="Arial Narrow" w:hAnsi="Arial Narrow"/>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383F23">
        <w:rPr>
          <w:rFonts w:ascii="Arial Narrow" w:hAnsi="Arial Narrow"/>
        </w:rPr>
        <w:t>, deverá</w:t>
      </w:r>
      <w:proofErr w:type="gramEnd"/>
      <w:r w:rsidRPr="00383F23">
        <w:rPr>
          <w:rFonts w:ascii="Arial Narrow" w:hAnsi="Arial Narrow"/>
        </w:rPr>
        <w:t xml:space="preserve"> ser registrada na ata da Sessão Pública. A ausência do licitante ou sua saída antes do término da Sessão Pública caracterizar-se-á como renúncia ao direito de recorrer.</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6.18. Poderão ser desclassificadas as propostas elaboradas em desacordo com o modelo constante no Anexo 01, se tal circunstância impedir o seu julgamento com observância do princípio da isonomia, por alterar qualquer das condições constantes do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0A76F9" w:rsidRDefault="000A76F9" w:rsidP="00BB7005">
      <w:pPr>
        <w:spacing w:after="0" w:line="240" w:lineRule="auto"/>
        <w:jc w:val="both"/>
        <w:rPr>
          <w:rFonts w:ascii="Arial Narrow" w:hAnsi="Arial Narrow"/>
        </w:rPr>
      </w:pPr>
      <w:r w:rsidRPr="00383F23">
        <w:rPr>
          <w:rFonts w:ascii="Arial Narrow" w:hAnsi="Arial Narrow"/>
        </w:rPr>
        <w:t>6.20. Havendo propostas com preços contendo mais de duas casas decimais, serão consideradas apenas duas, desprezando-se as demais.</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7. DOS RECURSOS AMINISTRATIVOS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7.1. Tendo o licitante manifestado à intenção de recorrer na Sessão Publica do Pregão, terá ela o prazo de 03 (três) dias consecutivos para apresentação das razões de recurso. Os demais licitantes, já intimados na Sessão Pública acima referida, terão o prazo de 03</w:t>
      </w:r>
      <w:r w:rsidR="00F32F4B">
        <w:rPr>
          <w:rFonts w:ascii="Arial Narrow" w:hAnsi="Arial Narrow"/>
        </w:rPr>
        <w:t xml:space="preserve"> (três) dias consecutivos para </w:t>
      </w:r>
      <w:r w:rsidRPr="00383F23">
        <w:rPr>
          <w:rFonts w:ascii="Arial Narrow" w:hAnsi="Arial Narrow"/>
        </w:rPr>
        <w:t xml:space="preserve">apresentarem </w:t>
      </w:r>
      <w:proofErr w:type="gramStart"/>
      <w:r w:rsidRPr="00383F23">
        <w:rPr>
          <w:rFonts w:ascii="Arial Narrow" w:hAnsi="Arial Narrow"/>
        </w:rPr>
        <w:t>as</w:t>
      </w:r>
      <w:proofErr w:type="gramEnd"/>
      <w:r w:rsidRPr="00383F23">
        <w:rPr>
          <w:rFonts w:ascii="Arial Narrow" w:hAnsi="Arial Narrow"/>
        </w:rPr>
        <w:t xml:space="preserve"> contra-razões, que começará a correr do término do prazo da recorrente.</w:t>
      </w:r>
    </w:p>
    <w:p w:rsidR="000A76F9" w:rsidRPr="00383F23" w:rsidRDefault="000A76F9" w:rsidP="00BB7005">
      <w:pPr>
        <w:spacing w:after="0" w:line="240" w:lineRule="auto"/>
        <w:jc w:val="both"/>
        <w:rPr>
          <w:rFonts w:ascii="Arial Narrow" w:hAnsi="Arial Narrow"/>
        </w:rPr>
      </w:pPr>
      <w:r w:rsidRPr="00383F23">
        <w:rPr>
          <w:rFonts w:ascii="Arial Narrow" w:hAnsi="Arial Narrow"/>
        </w:rPr>
        <w:t>7.2. A manifestação na Sessão Pública e a motivação, no caso de recurso, são pressupostos de admissibilidade dos recursos.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7.4. O recurso não terá efeito suspensivo e o seu acolhimento importará a invalidação dos atos insuscetíveis de aproveitamento.</w:t>
      </w:r>
    </w:p>
    <w:p w:rsidR="000A76F9" w:rsidRDefault="000A76F9" w:rsidP="00BB7005">
      <w:pPr>
        <w:spacing w:after="0" w:line="240" w:lineRule="auto"/>
        <w:jc w:val="both"/>
        <w:rPr>
          <w:rFonts w:ascii="Arial Narrow" w:hAnsi="Arial Narrow"/>
        </w:rPr>
      </w:pPr>
      <w:r w:rsidRPr="00383F23">
        <w:rPr>
          <w:rFonts w:ascii="Arial Narrow" w:hAnsi="Arial Narrow"/>
        </w:rPr>
        <w:t>7.5. O(s) recurso(s) será (</w:t>
      </w:r>
      <w:proofErr w:type="spellStart"/>
      <w:r w:rsidRPr="00383F23">
        <w:rPr>
          <w:rFonts w:ascii="Arial Narrow" w:hAnsi="Arial Narrow"/>
        </w:rPr>
        <w:t>ão</w:t>
      </w:r>
      <w:proofErr w:type="spellEnd"/>
      <w:r w:rsidRPr="00383F23">
        <w:rPr>
          <w:rFonts w:ascii="Arial Narrow" w:hAnsi="Arial Narrow"/>
        </w:rPr>
        <w:t xml:space="preserve">) </w:t>
      </w:r>
      <w:proofErr w:type="gramStart"/>
      <w:r w:rsidRPr="00383F23">
        <w:rPr>
          <w:rFonts w:ascii="Arial Narrow" w:hAnsi="Arial Narrow"/>
        </w:rPr>
        <w:t>encaminhados</w:t>
      </w:r>
      <w:proofErr w:type="gramEnd"/>
      <w:r w:rsidRPr="00383F23">
        <w:rPr>
          <w:rFonts w:ascii="Arial Narrow" w:hAnsi="Arial Narrow"/>
        </w:rPr>
        <w:t xml:space="preserve"> ao Prefeito Municipal, devidamente informado, para apreciação e decisão, no prazo de 05 (cinco) dias úteis contados do recebimento do recurso.</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8. DA HOMOLOGAÇÃO E ADJUDICAÇÃO</w:t>
      </w:r>
    </w:p>
    <w:p w:rsidR="000A76F9" w:rsidRDefault="000A76F9" w:rsidP="00BB7005">
      <w:pPr>
        <w:spacing w:after="0" w:line="240" w:lineRule="auto"/>
        <w:jc w:val="both"/>
        <w:rPr>
          <w:rFonts w:ascii="Arial Narrow" w:hAnsi="Arial Narrow"/>
        </w:rPr>
      </w:pPr>
      <w:r w:rsidRPr="00383F23">
        <w:rPr>
          <w:rFonts w:ascii="Arial Narrow" w:hAnsi="Arial Narrow"/>
        </w:rPr>
        <w:t>8.1. Decididos os recursos e constatada a regularidade dos atos praticados, a autoridade competente adjudicará o objeto do certame à licitante vencedora e homologará o procedimento.</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9 - DA ENTREGA E/OU CONTRATO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9.1. A entrega do Objeto licitado deverá ser efetuada </w:t>
      </w:r>
      <w:r w:rsidR="00A64C88" w:rsidRPr="00383F23">
        <w:rPr>
          <w:rFonts w:ascii="Arial Narrow" w:hAnsi="Arial Narrow"/>
        </w:rPr>
        <w:t>de IMEDIATO,</w:t>
      </w:r>
      <w:r w:rsidRPr="00383F23">
        <w:rPr>
          <w:rFonts w:ascii="Arial Narrow" w:hAnsi="Arial Narrow"/>
        </w:rPr>
        <w:t xml:space="preserve"> </w:t>
      </w:r>
      <w:r w:rsidR="00A64C88" w:rsidRPr="00383F23">
        <w:rPr>
          <w:rFonts w:ascii="Arial Narrow" w:hAnsi="Arial Narrow"/>
        </w:rPr>
        <w:t xml:space="preserve">Após </w:t>
      </w:r>
      <w:r w:rsidRPr="00383F23">
        <w:rPr>
          <w:rFonts w:ascii="Arial Narrow" w:hAnsi="Arial Narrow"/>
        </w:rPr>
        <w:t>a homologação/adjudicação do processo licitatório e mediante expedição da Nota de Compra, na PREFEITURA MUNICIPAL - SETOR DE COMPRAS.</w:t>
      </w:r>
    </w:p>
    <w:p w:rsidR="000A76F9" w:rsidRPr="00383F23" w:rsidRDefault="000A76F9" w:rsidP="00BB7005">
      <w:pPr>
        <w:spacing w:after="0" w:line="240" w:lineRule="auto"/>
        <w:jc w:val="both"/>
        <w:rPr>
          <w:rFonts w:ascii="Arial Narrow" w:hAnsi="Arial Narrow"/>
        </w:rPr>
      </w:pPr>
      <w:r w:rsidRPr="00383F23">
        <w:rPr>
          <w:rFonts w:ascii="Arial Narrow" w:hAnsi="Arial Narrow"/>
        </w:rPr>
        <w:lastRenderedPageBreak/>
        <w:t>9.2. No prazo DIRETO a contar do recebimento da convocação, o Proponente deverá contratar com o MUNICÍPIO DE CUNHATAÍ, o objeto licitado.</w:t>
      </w:r>
    </w:p>
    <w:p w:rsidR="000A76F9" w:rsidRPr="00383F23" w:rsidRDefault="000A76F9" w:rsidP="00BB7005">
      <w:pPr>
        <w:spacing w:after="0" w:line="240" w:lineRule="auto"/>
        <w:jc w:val="both"/>
        <w:rPr>
          <w:rFonts w:ascii="Arial Narrow" w:hAnsi="Arial Narrow"/>
        </w:rPr>
      </w:pPr>
      <w:r w:rsidRPr="00383F23">
        <w:rPr>
          <w:rFonts w:ascii="Arial Narrow" w:hAnsi="Arial Narrow"/>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9.4. O CONTRATO terá a vigência </w:t>
      </w:r>
      <w:r w:rsidR="00A64C88" w:rsidRPr="00383F23">
        <w:rPr>
          <w:rFonts w:ascii="Arial Narrow" w:hAnsi="Arial Narrow"/>
        </w:rPr>
        <w:t>da data da assinatura</w:t>
      </w:r>
      <w:r w:rsidRPr="00383F23">
        <w:rPr>
          <w:rFonts w:ascii="Arial Narrow" w:hAnsi="Arial Narrow"/>
        </w:rPr>
        <w:t xml:space="preserve"> à 31/12/</w:t>
      </w:r>
      <w:r w:rsidR="00F32F4B">
        <w:rPr>
          <w:rFonts w:ascii="Arial Narrow" w:hAnsi="Arial Narrow"/>
        </w:rPr>
        <w:t>20</w:t>
      </w:r>
      <w:r w:rsidRPr="00383F23">
        <w:rPr>
          <w:rFonts w:ascii="Arial Narrow" w:hAnsi="Arial Narrow"/>
        </w:rPr>
        <w:t>1</w:t>
      </w:r>
      <w:r w:rsidR="00F32F4B">
        <w:rPr>
          <w:rFonts w:ascii="Arial Narrow" w:hAnsi="Arial Narrow"/>
        </w:rPr>
        <w:t>6</w:t>
      </w:r>
      <w:r w:rsidRPr="00383F23">
        <w:rPr>
          <w:rFonts w:ascii="Arial Narrow" w:hAnsi="Arial Narrow"/>
        </w:rPr>
        <w:t xml:space="preserve">, </w:t>
      </w:r>
      <w:r w:rsidR="0024701C" w:rsidRPr="00383F23">
        <w:rPr>
          <w:rFonts w:ascii="Arial Narrow" w:hAnsi="Arial Narrow"/>
        </w:rPr>
        <w:t>O prazo de vigência poderá ser prorrogado até de 60(sessenta) meses, se houver interesse do Município, conforme previsão expressa no inciso II do artigo 57 da Lei 8.666/1993.</w:t>
      </w:r>
    </w:p>
    <w:p w:rsidR="00A64C88" w:rsidRPr="00383F23" w:rsidRDefault="000A76F9" w:rsidP="00BB7005">
      <w:pPr>
        <w:spacing w:after="0" w:line="240" w:lineRule="auto"/>
        <w:jc w:val="both"/>
        <w:rPr>
          <w:rFonts w:ascii="Arial Narrow" w:hAnsi="Arial Narrow"/>
        </w:rPr>
      </w:pPr>
      <w:r w:rsidRPr="00383F23">
        <w:rPr>
          <w:rFonts w:ascii="Arial Narrow" w:hAnsi="Arial Narrow"/>
        </w:rPr>
        <w:t>9.5. A entrega do Objeto licitado deverá ser efetuada, mediante apresentação de requisições emitidas pelo Município, nas quantidades necessárias ao atendimento do progr</w:t>
      </w:r>
      <w:r w:rsidR="00A64C88" w:rsidRPr="00383F23">
        <w:rPr>
          <w:rFonts w:ascii="Arial Narrow" w:hAnsi="Arial Narrow"/>
        </w:rPr>
        <w:t>ama</w:t>
      </w:r>
      <w:r w:rsidR="00F32F4B">
        <w:rPr>
          <w:rFonts w:ascii="Arial Narrow" w:hAnsi="Arial Narrow"/>
        </w:rPr>
        <w:t>.</w:t>
      </w:r>
    </w:p>
    <w:p w:rsidR="000A76F9" w:rsidRDefault="000A76F9" w:rsidP="00BB7005">
      <w:pPr>
        <w:spacing w:after="0" w:line="240" w:lineRule="auto"/>
        <w:jc w:val="both"/>
        <w:rPr>
          <w:rFonts w:ascii="Arial Narrow" w:hAnsi="Arial Narrow"/>
          <w:b/>
        </w:rPr>
      </w:pPr>
      <w:r w:rsidRPr="00383F23">
        <w:rPr>
          <w:rFonts w:ascii="Arial Narrow" w:hAnsi="Arial Narrow"/>
          <w:b/>
        </w:rPr>
        <w:t xml:space="preserve">Parágrafo único: AS PROPONENTES DEVERÃO EXAMINAR CUIDADOSAMENTE AS CONDIÇÕES DE FORNECIMENTO DO OBJETO DESTE EDITAL, DANDO ESPECIAL ATENÇÃO PARA AS PENALIDADES ESTABELECIDAS PARA OS CASOS DE DESCUMPRIMENTO DAS OBRIGAÇÕES CONTRATUAIS, FICANDO CIENTES DE QUE </w:t>
      </w:r>
      <w:r w:rsidR="00F32F4B">
        <w:rPr>
          <w:rFonts w:ascii="Arial Narrow" w:hAnsi="Arial Narrow"/>
          <w:b/>
        </w:rPr>
        <w:t>O MUNICÍPIO</w:t>
      </w:r>
      <w:r w:rsidRPr="00383F23">
        <w:rPr>
          <w:rFonts w:ascii="Arial Narrow" w:hAnsi="Arial Narrow"/>
          <w:b/>
        </w:rPr>
        <w:t xml:space="preserve"> DE CUNHATAÍ APLICARÁ AS SANÇÕES PREVISTAS, OBEDECIDO AO DISPOSTO NO ART. 87, § 2º, DA LEI 8.666/93 COM SUAS ALTERAÇÕES.</w:t>
      </w:r>
    </w:p>
    <w:p w:rsidR="00F32F4B" w:rsidRPr="00383F23" w:rsidRDefault="00F32F4B"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10 - DO PAGAMENTO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10.1. OMUNICÍPIO compromete-se a efetuar o pagamento Conforme ordem cronológica de empenho por DR, após a entrega do objeto licitado/</w:t>
      </w:r>
      <w:proofErr w:type="gramStart"/>
      <w:r w:rsidRPr="00383F23">
        <w:rPr>
          <w:rFonts w:ascii="Arial Narrow" w:hAnsi="Arial Narrow"/>
        </w:rPr>
        <w:t>serviços prestados, pelo proponente</w:t>
      </w:r>
      <w:proofErr w:type="gramEnd"/>
      <w:r w:rsidRPr="00383F23">
        <w:rPr>
          <w:rFonts w:ascii="Arial Narrow" w:hAnsi="Arial Narrow"/>
        </w:rPr>
        <w:t xml:space="preserve">. </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0A76F9" w:rsidRDefault="00A64C88" w:rsidP="00BB7005">
      <w:pPr>
        <w:spacing w:after="0" w:line="240" w:lineRule="auto"/>
        <w:jc w:val="both"/>
        <w:rPr>
          <w:rFonts w:ascii="Arial Narrow" w:hAnsi="Arial Narrow"/>
          <w:b/>
        </w:rPr>
      </w:pPr>
      <w:r w:rsidRPr="00383F23">
        <w:rPr>
          <w:rFonts w:ascii="Arial Narrow" w:hAnsi="Arial Narrow"/>
          <w:b/>
        </w:rPr>
        <w:t>10.3. A Nota Fiscal dos serviços prestados deverá sair em nome do FUNDO MUNICIPAL DE SAÚDE</w:t>
      </w:r>
      <w:r w:rsidR="00854AC9">
        <w:rPr>
          <w:rFonts w:ascii="Arial Narrow" w:hAnsi="Arial Narrow"/>
          <w:b/>
        </w:rPr>
        <w:t xml:space="preserve"> DE CUNHATAÍ</w:t>
      </w:r>
      <w:r w:rsidRPr="00383F23">
        <w:rPr>
          <w:rFonts w:ascii="Arial Narrow" w:hAnsi="Arial Narrow"/>
          <w:b/>
        </w:rPr>
        <w:t xml:space="preserve">, </w:t>
      </w:r>
      <w:proofErr w:type="gramStart"/>
      <w:r w:rsidRPr="00383F23">
        <w:rPr>
          <w:rFonts w:ascii="Arial Narrow" w:hAnsi="Arial Narrow"/>
          <w:b/>
        </w:rPr>
        <w:t>CNPJ.</w:t>
      </w:r>
      <w:proofErr w:type="gramEnd"/>
      <w:r w:rsidRPr="00383F23">
        <w:rPr>
          <w:rFonts w:ascii="Arial Narrow" w:hAnsi="Arial Narrow"/>
          <w:b/>
        </w:rPr>
        <w:t>11.403.739/0001-60.</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11 - DA INEXECUÇÃO E RESCISÃO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11.2. O Contrato poderá ser rescindido, ainda, sem prejuízo do disposto no art. 78 da Lei n.</w:t>
      </w:r>
      <w:r w:rsidR="003F1182" w:rsidRPr="00383F23">
        <w:rPr>
          <w:rFonts w:ascii="Arial Narrow" w:hAnsi="Arial Narrow"/>
        </w:rPr>
        <w:t xml:space="preserve"> </w:t>
      </w:r>
      <w:r w:rsidRPr="00383F23">
        <w:rPr>
          <w:rFonts w:ascii="Arial Narrow" w:hAnsi="Arial Narrow"/>
        </w:rPr>
        <w:t>8.666/93 e alterações: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11.2.1. Unilateralmente, a critério exclusivo da Administração Municipal, mediante formalização, assegurado o contraditório e a ampla defesa, nos seguintes casos: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a) atraso injustificado, a juízo da Administra</w:t>
      </w:r>
      <w:r w:rsidR="003F1182" w:rsidRPr="00383F23">
        <w:rPr>
          <w:rFonts w:ascii="Arial Narrow" w:hAnsi="Arial Narrow"/>
        </w:rPr>
        <w:t xml:space="preserve">ção, na entrega </w:t>
      </w:r>
      <w:proofErr w:type="gramStart"/>
      <w:r w:rsidR="003F1182" w:rsidRPr="00383F23">
        <w:rPr>
          <w:rFonts w:ascii="Arial Narrow" w:hAnsi="Arial Narrow"/>
        </w:rPr>
        <w:t>do Serviços</w:t>
      </w:r>
      <w:proofErr w:type="gramEnd"/>
      <w:r w:rsidR="003F1182" w:rsidRPr="00383F23">
        <w:rPr>
          <w:rFonts w:ascii="Arial Narrow" w:hAnsi="Arial Narrow"/>
        </w:rPr>
        <w:t xml:space="preserve"> Licitado.</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b) entrega </w:t>
      </w:r>
      <w:r w:rsidR="003F1182" w:rsidRPr="00383F23">
        <w:rPr>
          <w:rFonts w:ascii="Arial Narrow" w:hAnsi="Arial Narrow"/>
        </w:rPr>
        <w:t>de Serviços</w:t>
      </w:r>
      <w:r w:rsidRPr="00383F23">
        <w:rPr>
          <w:rFonts w:ascii="Arial Narrow" w:hAnsi="Arial Narrow"/>
        </w:rPr>
        <w:t xml:space="preserve"> fora das especificações constantes no Objeto deste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c) subcontratação total ou parcial do objeto deste Edital, associação do licitante vencedor com</w:t>
      </w:r>
      <w:r w:rsidR="003F1182" w:rsidRPr="00383F23">
        <w:rPr>
          <w:rFonts w:ascii="Arial Narrow" w:hAnsi="Arial Narrow"/>
        </w:rPr>
        <w:t xml:space="preserve"> </w:t>
      </w:r>
      <w:r w:rsidRPr="00383F23">
        <w:rPr>
          <w:rFonts w:ascii="Arial Narrow" w:hAnsi="Arial Narrow"/>
        </w:rPr>
        <w:t>outrem, cessão ou transferência, total ou parcial, bem como fusão, cisão ou incorporação, não</w:t>
      </w:r>
      <w:r w:rsidR="003F1182" w:rsidRPr="00383F23">
        <w:rPr>
          <w:rFonts w:ascii="Arial Narrow" w:hAnsi="Arial Narrow"/>
        </w:rPr>
        <w:t xml:space="preserve"> </w:t>
      </w:r>
      <w:r w:rsidRPr="00383F23">
        <w:rPr>
          <w:rFonts w:ascii="Arial Narrow" w:hAnsi="Arial Narrow"/>
        </w:rPr>
        <w:t>admitidas no edital e no contrato;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d) desatendimento das determinações regulares da autoridade designada para acompa</w:t>
      </w:r>
      <w:r w:rsidR="003F1182" w:rsidRPr="00383F23">
        <w:rPr>
          <w:rFonts w:ascii="Arial Narrow" w:hAnsi="Arial Narrow"/>
        </w:rPr>
        <w:t xml:space="preserve">nhar e fiscalizar a entrega </w:t>
      </w:r>
      <w:proofErr w:type="gramStart"/>
      <w:r w:rsidR="003F1182" w:rsidRPr="00383F23">
        <w:rPr>
          <w:rFonts w:ascii="Arial Narrow" w:hAnsi="Arial Narrow"/>
        </w:rPr>
        <w:t>do Serviços</w:t>
      </w:r>
      <w:proofErr w:type="gramEnd"/>
      <w:r w:rsidR="003F1182" w:rsidRPr="00383F23">
        <w:rPr>
          <w:rFonts w:ascii="Arial Narrow" w:hAnsi="Arial Narrow"/>
        </w:rPr>
        <w:t xml:space="preserve"> Prestados</w:t>
      </w:r>
      <w:r w:rsidRPr="00383F23">
        <w:rPr>
          <w:rFonts w:ascii="Arial Narrow" w:hAnsi="Arial Narrow"/>
        </w:rPr>
        <w:t>, assim como as de seus superiores;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e) cometimento reiterado de faltas na execução do objeto deste Edital, anotadas na forma do § 1º, do art. 67, da Lei nº 8.666/93 atualizada;</w:t>
      </w:r>
    </w:p>
    <w:p w:rsidR="000A76F9" w:rsidRPr="00383F23" w:rsidRDefault="000A76F9" w:rsidP="00BB7005">
      <w:pPr>
        <w:spacing w:after="0" w:line="240" w:lineRule="auto"/>
        <w:jc w:val="both"/>
        <w:rPr>
          <w:rFonts w:ascii="Arial Narrow" w:hAnsi="Arial Narrow"/>
        </w:rPr>
      </w:pPr>
      <w:r w:rsidRPr="00383F23">
        <w:rPr>
          <w:rFonts w:ascii="Arial Narrow" w:hAnsi="Arial Narrow"/>
        </w:rPr>
        <w:t>f) decretação de falência ou a instauração de insolvência civil;</w:t>
      </w:r>
    </w:p>
    <w:p w:rsidR="000A76F9" w:rsidRPr="00383F23" w:rsidRDefault="000A76F9" w:rsidP="00BB7005">
      <w:pPr>
        <w:spacing w:after="0" w:line="240" w:lineRule="auto"/>
        <w:jc w:val="both"/>
        <w:rPr>
          <w:rFonts w:ascii="Arial Narrow" w:hAnsi="Arial Narrow"/>
        </w:rPr>
      </w:pPr>
      <w:r w:rsidRPr="00383F23">
        <w:rPr>
          <w:rFonts w:ascii="Arial Narrow" w:hAnsi="Arial Narrow"/>
        </w:rPr>
        <w:t>g) dissolução da empresa;</w:t>
      </w:r>
    </w:p>
    <w:p w:rsidR="000A76F9" w:rsidRPr="00383F23" w:rsidRDefault="000A76F9" w:rsidP="00BB7005">
      <w:pPr>
        <w:spacing w:after="0" w:line="240" w:lineRule="auto"/>
        <w:jc w:val="both"/>
        <w:rPr>
          <w:rFonts w:ascii="Arial Narrow" w:hAnsi="Arial Narrow"/>
        </w:rPr>
      </w:pPr>
      <w:r w:rsidRPr="00383F23">
        <w:rPr>
          <w:rFonts w:ascii="Arial Narrow" w:hAnsi="Arial Narrow"/>
        </w:rPr>
        <w:t>h) alteração social ou a modificação da finalidade ou da estrutura da empresa que, a juízo da</w:t>
      </w:r>
      <w:r w:rsidR="003F1182" w:rsidRPr="00383F23">
        <w:rPr>
          <w:rFonts w:ascii="Arial Narrow" w:hAnsi="Arial Narrow"/>
        </w:rPr>
        <w:t xml:space="preserve"> </w:t>
      </w:r>
      <w:r w:rsidRPr="00383F23">
        <w:rPr>
          <w:rFonts w:ascii="Arial Narrow" w:hAnsi="Arial Narrow"/>
        </w:rPr>
        <w:t>Administração, prejudique a execução deste Contrato;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j) razões de interesse público, de alta relevância e amplo conhecimento, </w:t>
      </w:r>
      <w:proofErr w:type="gramStart"/>
      <w:r w:rsidRPr="00383F23">
        <w:rPr>
          <w:rFonts w:ascii="Arial Narrow" w:hAnsi="Arial Narrow"/>
        </w:rPr>
        <w:t>justificadas e determinadas</w:t>
      </w:r>
      <w:proofErr w:type="gramEnd"/>
      <w:r w:rsidRPr="00383F23">
        <w:rPr>
          <w:rFonts w:ascii="Arial Narrow" w:hAnsi="Arial Narrow"/>
        </w:rPr>
        <w:t xml:space="preserve"> pela máxima autoridade da esfera administrativa a que está subordinado o licitante vencedor e exaradas no processo administrativo a que se refere o contrato; e</w:t>
      </w:r>
    </w:p>
    <w:p w:rsidR="000A76F9" w:rsidRPr="00383F23" w:rsidRDefault="000A76F9" w:rsidP="00BB7005">
      <w:pPr>
        <w:spacing w:after="0" w:line="240" w:lineRule="auto"/>
        <w:jc w:val="both"/>
        <w:rPr>
          <w:rFonts w:ascii="Arial Narrow" w:hAnsi="Arial Narrow"/>
        </w:rPr>
      </w:pPr>
      <w:r w:rsidRPr="00383F23">
        <w:rPr>
          <w:rFonts w:ascii="Arial Narrow" w:hAnsi="Arial Narrow"/>
        </w:rPr>
        <w:t>l) ocorrência de caso fortuito ou força maior, regularmente comprovados, impeditivos da execução do Contrato.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11.2.2. Amigavelmente, por acordo entre as partes, reduzido a termo no processo da licitação, desde que haja conveniência para a Administração;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lastRenderedPageBreak/>
        <w:t>11.2.3. Judicialmente, nos termos da legislação vigente.</w:t>
      </w:r>
    </w:p>
    <w:p w:rsidR="000A76F9" w:rsidRDefault="000A76F9" w:rsidP="00BB7005">
      <w:pPr>
        <w:spacing w:after="0" w:line="240" w:lineRule="auto"/>
        <w:jc w:val="both"/>
        <w:rPr>
          <w:rFonts w:ascii="Arial Narrow" w:hAnsi="Arial Narrow"/>
        </w:rPr>
      </w:pPr>
      <w:r w:rsidRPr="00383F23">
        <w:rPr>
          <w:rFonts w:ascii="Arial Narrow" w:hAnsi="Arial Narrow"/>
        </w:rPr>
        <w:t>11.3. A rescisão administrativa ou amigável deverá ser precedida de autorização escrita e</w:t>
      </w:r>
      <w:r w:rsidR="003F1182" w:rsidRPr="00383F23">
        <w:rPr>
          <w:rFonts w:ascii="Arial Narrow" w:hAnsi="Arial Narrow"/>
        </w:rPr>
        <w:t xml:space="preserve"> </w:t>
      </w:r>
      <w:r w:rsidRPr="00383F23">
        <w:rPr>
          <w:rFonts w:ascii="Arial Narrow" w:hAnsi="Arial Narrow"/>
        </w:rPr>
        <w:t>fundamentada pela autoridade competente.</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12 - PENALIDADES</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 A Contratada que não cumprir com as obrigações assumidas ou com os preceitos legais poderá sofrer as seguintes penalidades, isolada e conjuntamente:</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12.1.1. Advertência;</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12.1.2. Multa de 10% sobre o valor do Contrato;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12.1.3. Suspensão do direito de licitar junto ao Município por até dois (02) anos;</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12.1.4. Declaração de Inidoneidade para licitar ou contratar com a Administração Pública enquanto perdurarem os motivos determinantes da punição.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12.1.5. Rescisão contratual sem que decorra do ato direito de qualquer natureza à Contratada.</w:t>
      </w:r>
    </w:p>
    <w:p w:rsidR="000A76F9" w:rsidRDefault="000A76F9" w:rsidP="00BB7005">
      <w:pPr>
        <w:spacing w:after="0" w:line="240" w:lineRule="auto"/>
        <w:jc w:val="both"/>
        <w:rPr>
          <w:rFonts w:ascii="Arial Narrow" w:hAnsi="Arial Narrow"/>
        </w:rPr>
      </w:pPr>
      <w:r w:rsidRPr="00383F23">
        <w:rPr>
          <w:rFonts w:ascii="Arial Narrow" w:hAnsi="Arial Narrow"/>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BB7005" w:rsidRPr="00383F23" w:rsidRDefault="00BB7005" w:rsidP="00BB7005">
      <w:pPr>
        <w:spacing w:after="0" w:line="240" w:lineRule="auto"/>
        <w:jc w:val="both"/>
        <w:rPr>
          <w:rFonts w:ascii="Arial Narrow" w:hAnsi="Arial Narrow"/>
        </w:rPr>
      </w:pPr>
    </w:p>
    <w:p w:rsidR="000A76F9" w:rsidRPr="00383F23" w:rsidRDefault="000A76F9" w:rsidP="00BB7005">
      <w:pPr>
        <w:spacing w:after="0" w:line="240" w:lineRule="auto"/>
        <w:jc w:val="both"/>
        <w:rPr>
          <w:rFonts w:ascii="Arial Narrow" w:hAnsi="Arial Narrow"/>
        </w:rPr>
      </w:pPr>
      <w:r w:rsidRPr="00383F23">
        <w:rPr>
          <w:rFonts w:ascii="Arial Narrow" w:hAnsi="Arial Narrow"/>
          <w:b/>
        </w:rPr>
        <w:t>13 - DAS DISPOSIÇÕES FINAIS</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 xml:space="preserve">13.3. Os casos omissos serão dirimidos pelo Pregoeiro, com observância da legislação regedora, em especial a Lei n. 8.666, de 21 de junho de </w:t>
      </w:r>
      <w:proofErr w:type="gramStart"/>
      <w:r w:rsidRPr="00383F23">
        <w:rPr>
          <w:rFonts w:ascii="Arial Narrow" w:hAnsi="Arial Narrow"/>
        </w:rPr>
        <w:t>1993 consolidada</w:t>
      </w:r>
      <w:proofErr w:type="gramEnd"/>
      <w:r w:rsidRPr="00383F23">
        <w:rPr>
          <w:rFonts w:ascii="Arial Narrow" w:hAnsi="Arial Narrow"/>
        </w:rPr>
        <w:t>, Lei 10.520, de 17 de julho de 2002.</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 Faz parte integrante deste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13.4.1. ANEXO I - Lista de Itens com os preços máximos admitidos por item/Modelo da proposta.</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13.4.2. ANEXO II - Minuta de Carta de Credenciamento;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13.4.3. ANEXO III - Minuta de Declaração Requisitos de Habilitação;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13.4.4. ANEXO IV - DECLARAÇÃO ART. 27 - INCISO V DA LEI 8.666/93</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13.4.5. ANEXO V - Minuta do Contrato.</w:t>
      </w:r>
    </w:p>
    <w:p w:rsidR="000A76F9" w:rsidRPr="00383F23" w:rsidRDefault="000A76F9" w:rsidP="00BB7005">
      <w:pPr>
        <w:spacing w:after="0" w:line="240" w:lineRule="auto"/>
        <w:jc w:val="both"/>
        <w:rPr>
          <w:rFonts w:ascii="Arial Narrow" w:hAnsi="Arial Narrow"/>
          <w:b/>
        </w:rPr>
      </w:pPr>
      <w:r w:rsidRPr="00383F23">
        <w:rPr>
          <w:rFonts w:ascii="Arial Narrow" w:hAnsi="Arial Narrow"/>
          <w:b/>
        </w:rPr>
        <w:t>13.5. Não havendo expediente o dia marcado no presente edital, fica estabelecido o mesmo horário e o mesmo local do primeiro dia útil subseqüente a data do presente edital.</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13.6</w:t>
      </w:r>
      <w:r w:rsidR="003F1182" w:rsidRPr="00383F23">
        <w:rPr>
          <w:rFonts w:ascii="Arial Narrow" w:hAnsi="Arial Narrow"/>
        </w:rPr>
        <w:t xml:space="preserve">. </w:t>
      </w:r>
      <w:r w:rsidRPr="00383F23">
        <w:rPr>
          <w:rFonts w:ascii="Arial Narrow" w:hAnsi="Arial Narrow"/>
        </w:rPr>
        <w:t>Recomenda-se aos licitantes que estejam no local indicado do preâmbulo deste Edital, com antecedência de quinze (15) minutos do horário previsto.</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13.7. É fundamental a presença do licitante ou de seu representante, para o exercício dos direitos de ofertar lances e manifestar intenção de recorrer.</w:t>
      </w:r>
    </w:p>
    <w:p w:rsidR="000A76F9" w:rsidRPr="00383F23" w:rsidRDefault="000A76F9" w:rsidP="00BB7005">
      <w:pPr>
        <w:spacing w:after="0" w:line="240" w:lineRule="auto"/>
        <w:jc w:val="both"/>
        <w:rPr>
          <w:rFonts w:ascii="Arial Narrow" w:hAnsi="Arial Narrow"/>
        </w:rPr>
      </w:pPr>
      <w:r w:rsidRPr="00383F23">
        <w:rPr>
          <w:rFonts w:ascii="Arial Narrow" w:hAnsi="Arial Narrow"/>
        </w:rPr>
        <w:t>13.8. Maiores informações poderão ser obtidas junto à PRE</w:t>
      </w:r>
      <w:r w:rsidR="00F32F4B">
        <w:rPr>
          <w:rFonts w:ascii="Arial Narrow" w:hAnsi="Arial Narrow"/>
        </w:rPr>
        <w:t xml:space="preserve">FEITURA MUNICIPAL DE CUNHATAÌ, </w:t>
      </w:r>
      <w:r w:rsidRPr="00383F23">
        <w:rPr>
          <w:rFonts w:ascii="Arial Narrow" w:hAnsi="Arial Narrow"/>
        </w:rPr>
        <w:t xml:space="preserve">situada à </w:t>
      </w:r>
      <w:proofErr w:type="gramStart"/>
      <w:r w:rsidRPr="00383F23">
        <w:rPr>
          <w:rFonts w:ascii="Arial Narrow" w:hAnsi="Arial Narrow"/>
        </w:rPr>
        <w:t>Av.</w:t>
      </w:r>
      <w:proofErr w:type="gramEnd"/>
      <w:r w:rsidRPr="00383F23">
        <w:rPr>
          <w:rFonts w:ascii="Arial Narrow" w:hAnsi="Arial Narrow"/>
        </w:rPr>
        <w:t xml:space="preserve"> 29 de Setembro,450, de segundas à sextas-feiras, das 08:00 às 11:30 e das 13:30 às 17:30 horas ou pelo telefone Nº (0xx49)33380010.</w:t>
      </w:r>
    </w:p>
    <w:p w:rsidR="000A76F9" w:rsidRPr="00383F23" w:rsidRDefault="000A76F9" w:rsidP="000A76F9">
      <w:pPr>
        <w:jc w:val="both"/>
        <w:rPr>
          <w:rFonts w:ascii="Arial Narrow" w:hAnsi="Arial Narrow"/>
        </w:rPr>
      </w:pPr>
    </w:p>
    <w:p w:rsidR="000A76F9" w:rsidRPr="00383F23" w:rsidRDefault="003F1182" w:rsidP="000A76F9">
      <w:pPr>
        <w:jc w:val="both"/>
        <w:rPr>
          <w:rFonts w:ascii="Arial Narrow" w:hAnsi="Arial Narrow"/>
        </w:rPr>
      </w:pPr>
      <w:r w:rsidRPr="00383F23">
        <w:rPr>
          <w:rFonts w:ascii="Arial Narrow" w:hAnsi="Arial Narrow"/>
        </w:rPr>
        <w:t xml:space="preserve">CUNHATAÍ-SC, </w:t>
      </w:r>
      <w:r w:rsidR="00F32F4B">
        <w:rPr>
          <w:rFonts w:ascii="Arial Narrow" w:hAnsi="Arial Narrow"/>
        </w:rPr>
        <w:t>21</w:t>
      </w:r>
      <w:r w:rsidR="000A76F9" w:rsidRPr="00383F23">
        <w:rPr>
          <w:rFonts w:ascii="Arial Narrow" w:hAnsi="Arial Narrow"/>
        </w:rPr>
        <w:t xml:space="preserve"> de</w:t>
      </w:r>
      <w:r w:rsidRPr="00383F23">
        <w:rPr>
          <w:rFonts w:ascii="Arial Narrow" w:hAnsi="Arial Narrow"/>
        </w:rPr>
        <w:t xml:space="preserve"> </w:t>
      </w:r>
      <w:r w:rsidR="00F32F4B">
        <w:rPr>
          <w:rFonts w:ascii="Arial Narrow" w:hAnsi="Arial Narrow"/>
        </w:rPr>
        <w:t>Dezembro</w:t>
      </w:r>
      <w:r w:rsidR="000A76F9" w:rsidRPr="00383F23">
        <w:rPr>
          <w:rFonts w:ascii="Arial Narrow" w:hAnsi="Arial Narrow"/>
        </w:rPr>
        <w:t xml:space="preserve"> de 201</w:t>
      </w:r>
      <w:r w:rsidR="00F32F4B">
        <w:rPr>
          <w:rFonts w:ascii="Arial Narrow" w:hAnsi="Arial Narrow"/>
        </w:rPr>
        <w:t>5</w:t>
      </w:r>
      <w:r w:rsidR="000A76F9" w:rsidRPr="00383F23">
        <w:rPr>
          <w:rFonts w:ascii="Arial Narrow" w:hAnsi="Arial Narrow"/>
        </w:rPr>
        <w:t>.</w:t>
      </w:r>
    </w:p>
    <w:p w:rsidR="000A76F9" w:rsidRPr="00383F23" w:rsidRDefault="000A76F9" w:rsidP="00F32F4B">
      <w:pPr>
        <w:spacing w:after="0" w:line="240" w:lineRule="auto"/>
        <w:jc w:val="both"/>
        <w:rPr>
          <w:rFonts w:ascii="Arial Narrow" w:hAnsi="Arial Narrow"/>
        </w:rPr>
      </w:pPr>
      <w:r w:rsidRPr="00383F23">
        <w:rPr>
          <w:rFonts w:ascii="Arial Narrow" w:hAnsi="Arial Narrow"/>
        </w:rPr>
        <w:t>________________________________</w:t>
      </w:r>
    </w:p>
    <w:p w:rsidR="000A76F9" w:rsidRPr="00383F23" w:rsidRDefault="000A76F9" w:rsidP="00F32F4B">
      <w:pPr>
        <w:spacing w:after="0" w:line="240" w:lineRule="auto"/>
        <w:jc w:val="both"/>
        <w:rPr>
          <w:rFonts w:ascii="Arial Narrow" w:hAnsi="Arial Narrow"/>
        </w:rPr>
      </w:pPr>
      <w:r w:rsidRPr="00383F23">
        <w:rPr>
          <w:rFonts w:ascii="Arial Narrow" w:hAnsi="Arial Narrow"/>
        </w:rPr>
        <w:t>MARCOS ANTONIO THEISEN</w:t>
      </w:r>
    </w:p>
    <w:p w:rsidR="000A76F9" w:rsidRPr="00383F23" w:rsidRDefault="000A76F9" w:rsidP="00F32F4B">
      <w:pPr>
        <w:spacing w:after="0" w:line="240" w:lineRule="auto"/>
        <w:jc w:val="both"/>
        <w:rPr>
          <w:rFonts w:ascii="Arial Narrow" w:hAnsi="Arial Narrow"/>
        </w:rPr>
      </w:pPr>
      <w:r w:rsidRPr="00383F23">
        <w:rPr>
          <w:rFonts w:ascii="Arial Narrow" w:hAnsi="Arial Narrow"/>
        </w:rPr>
        <w:t xml:space="preserve">PREFEITO MUNICIPAL </w:t>
      </w:r>
    </w:p>
    <w:p w:rsidR="000A76F9" w:rsidRPr="00383F23" w:rsidRDefault="000A76F9" w:rsidP="000A76F9">
      <w:pPr>
        <w:jc w:val="both"/>
        <w:rPr>
          <w:rFonts w:ascii="Arial Narrow" w:hAnsi="Arial Narrow"/>
        </w:rPr>
      </w:pPr>
      <w:r w:rsidRPr="00383F23">
        <w:rPr>
          <w:rFonts w:ascii="Arial Narrow" w:hAnsi="Arial Narrow"/>
        </w:rPr>
        <w:t xml:space="preserve">  </w:t>
      </w:r>
    </w:p>
    <w:p w:rsidR="000A76F9" w:rsidRPr="00383F23" w:rsidRDefault="000A76F9" w:rsidP="000A76F9">
      <w:pPr>
        <w:jc w:val="both"/>
        <w:rPr>
          <w:rFonts w:ascii="Arial Narrow" w:hAnsi="Arial Narrow"/>
        </w:rPr>
      </w:pPr>
    </w:p>
    <w:p w:rsidR="003F1182" w:rsidRPr="00383F23" w:rsidRDefault="003F1182" w:rsidP="003F1182">
      <w:pPr>
        <w:pStyle w:val="TextosemFormatao"/>
        <w:suppressAutoHyphens/>
        <w:jc w:val="center"/>
        <w:rPr>
          <w:rFonts w:ascii="Arial Narrow" w:hAnsi="Arial Narrow"/>
          <w:b/>
          <w:sz w:val="22"/>
          <w:szCs w:val="22"/>
          <w:u w:val="single"/>
        </w:rPr>
      </w:pPr>
      <w:r w:rsidRPr="00383F23">
        <w:rPr>
          <w:rFonts w:ascii="Arial Narrow" w:hAnsi="Arial Narrow"/>
          <w:b/>
          <w:sz w:val="22"/>
          <w:szCs w:val="22"/>
          <w:u w:val="single"/>
        </w:rPr>
        <w:t>ANEXO I</w:t>
      </w:r>
    </w:p>
    <w:p w:rsidR="003F1182" w:rsidRPr="00383F23" w:rsidRDefault="003F1182" w:rsidP="003F1182">
      <w:pPr>
        <w:pStyle w:val="TextosemFormatao"/>
        <w:suppressAutoHyphens/>
        <w:jc w:val="center"/>
        <w:rPr>
          <w:rFonts w:ascii="Arial Narrow" w:hAnsi="Arial Narrow"/>
          <w:b/>
          <w:sz w:val="22"/>
          <w:szCs w:val="22"/>
          <w:u w:val="single"/>
        </w:rPr>
      </w:pPr>
    </w:p>
    <w:p w:rsidR="003F1182" w:rsidRPr="00383F23" w:rsidRDefault="003F1182" w:rsidP="003F1182">
      <w:pPr>
        <w:pStyle w:val="TextosemFormatao"/>
        <w:suppressAutoHyphens/>
        <w:jc w:val="center"/>
        <w:rPr>
          <w:rFonts w:ascii="Arial Narrow" w:hAnsi="Arial Narrow"/>
          <w:b/>
          <w:caps/>
          <w:sz w:val="22"/>
          <w:szCs w:val="22"/>
        </w:rPr>
      </w:pPr>
      <w:r w:rsidRPr="00383F23">
        <w:rPr>
          <w:rFonts w:ascii="Arial Narrow" w:hAnsi="Arial Narrow"/>
          <w:b/>
          <w:caps/>
          <w:sz w:val="22"/>
          <w:szCs w:val="22"/>
        </w:rPr>
        <w:t>LISTA DE ITENS COM PREÇO MÁXIMO</w:t>
      </w:r>
    </w:p>
    <w:p w:rsidR="003F1182" w:rsidRPr="00383F23" w:rsidRDefault="003F1182" w:rsidP="003F1182">
      <w:pPr>
        <w:pStyle w:val="TextosemFormatao"/>
        <w:suppressAutoHyphens/>
        <w:rPr>
          <w:rFonts w:ascii="Arial Narrow" w:hAnsi="Arial Narrow"/>
          <w:b/>
          <w:sz w:val="22"/>
          <w:szCs w:val="22"/>
        </w:rPr>
      </w:pPr>
    </w:p>
    <w:p w:rsidR="003F1182" w:rsidRPr="00383F23" w:rsidRDefault="003F1182" w:rsidP="003F1182">
      <w:pPr>
        <w:pStyle w:val="TextosemFormatao"/>
        <w:suppressAutoHyphens/>
        <w:jc w:val="both"/>
        <w:rPr>
          <w:rFonts w:ascii="Arial Narrow" w:hAnsi="Arial Narrow"/>
          <w:b/>
          <w:sz w:val="22"/>
          <w:szCs w:val="22"/>
        </w:rPr>
      </w:pPr>
      <w:r w:rsidRPr="00383F23">
        <w:rPr>
          <w:rFonts w:ascii="Arial Narrow" w:hAnsi="Arial Narrow"/>
          <w:b/>
          <w:sz w:val="22"/>
          <w:szCs w:val="22"/>
        </w:rPr>
        <w:t>PREGÃO PRESENCIAL Nº. 1</w:t>
      </w:r>
      <w:r w:rsidR="00F32F4B">
        <w:rPr>
          <w:rFonts w:ascii="Arial Narrow" w:hAnsi="Arial Narrow"/>
          <w:b/>
          <w:sz w:val="22"/>
          <w:szCs w:val="22"/>
        </w:rPr>
        <w:t>4</w:t>
      </w:r>
      <w:r w:rsidRPr="00383F23">
        <w:rPr>
          <w:rFonts w:ascii="Arial Narrow" w:hAnsi="Arial Narrow"/>
          <w:b/>
          <w:sz w:val="22"/>
          <w:szCs w:val="22"/>
        </w:rPr>
        <w:t>/201</w:t>
      </w:r>
      <w:r w:rsidR="00F32F4B">
        <w:rPr>
          <w:rFonts w:ascii="Arial Narrow" w:hAnsi="Arial Narrow"/>
          <w:b/>
          <w:sz w:val="22"/>
          <w:szCs w:val="22"/>
        </w:rPr>
        <w:t>5</w:t>
      </w:r>
      <w:r w:rsidR="0012545F">
        <w:rPr>
          <w:rFonts w:ascii="Arial Narrow" w:hAnsi="Arial Narrow"/>
          <w:b/>
          <w:sz w:val="22"/>
          <w:szCs w:val="22"/>
        </w:rPr>
        <w:t xml:space="preserve"> – </w:t>
      </w:r>
      <w:r w:rsidRPr="00383F23">
        <w:rPr>
          <w:rFonts w:ascii="Arial Narrow" w:hAnsi="Arial Narrow"/>
          <w:b/>
          <w:sz w:val="22"/>
          <w:szCs w:val="22"/>
        </w:rPr>
        <w:t>Fundo Municipal de Saúde.</w:t>
      </w:r>
    </w:p>
    <w:p w:rsidR="003F1182" w:rsidRPr="00383F23" w:rsidRDefault="003F1182" w:rsidP="003F1182">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3F1182" w:rsidRPr="00383F23" w:rsidTr="00F32F4B">
        <w:trPr>
          <w:trHeight w:val="442"/>
        </w:trPr>
        <w:tc>
          <w:tcPr>
            <w:tcW w:w="9709" w:type="dxa"/>
            <w:tcBorders>
              <w:top w:val="single" w:sz="4" w:space="0" w:color="auto"/>
              <w:left w:val="single" w:sz="4" w:space="0" w:color="auto"/>
              <w:bottom w:val="single" w:sz="4" w:space="0" w:color="auto"/>
              <w:right w:val="single" w:sz="4" w:space="0" w:color="auto"/>
            </w:tcBorders>
          </w:tcPr>
          <w:p w:rsidR="003F1182" w:rsidRPr="00383F23" w:rsidRDefault="003F1182" w:rsidP="00F32F4B">
            <w:pPr>
              <w:tabs>
                <w:tab w:val="left" w:pos="536"/>
                <w:tab w:val="left" w:pos="2270"/>
                <w:tab w:val="left" w:pos="4294"/>
              </w:tabs>
              <w:suppressAutoHyphens/>
              <w:jc w:val="both"/>
              <w:rPr>
                <w:rFonts w:ascii="Arial Narrow" w:hAnsi="Arial Narrow"/>
              </w:rPr>
            </w:pPr>
            <w:r w:rsidRPr="00383F23">
              <w:rPr>
                <w:rFonts w:ascii="Arial Narrow" w:hAnsi="Arial Narrow"/>
              </w:rPr>
              <w:t>Nome da Empresa</w:t>
            </w:r>
          </w:p>
        </w:tc>
      </w:tr>
      <w:tr w:rsidR="003F1182" w:rsidRPr="00383F23" w:rsidTr="0012545F">
        <w:tc>
          <w:tcPr>
            <w:tcW w:w="9709" w:type="dxa"/>
            <w:tcBorders>
              <w:top w:val="single" w:sz="4" w:space="0" w:color="auto"/>
              <w:left w:val="single" w:sz="4" w:space="0" w:color="auto"/>
              <w:bottom w:val="single" w:sz="4" w:space="0" w:color="auto"/>
              <w:right w:val="single" w:sz="4" w:space="0" w:color="auto"/>
            </w:tcBorders>
          </w:tcPr>
          <w:p w:rsidR="003F1182" w:rsidRPr="00383F23" w:rsidRDefault="003F1182" w:rsidP="00F32F4B">
            <w:pPr>
              <w:tabs>
                <w:tab w:val="left" w:pos="536"/>
                <w:tab w:val="left" w:pos="2270"/>
                <w:tab w:val="left" w:pos="4294"/>
              </w:tabs>
              <w:suppressAutoHyphens/>
              <w:jc w:val="both"/>
              <w:rPr>
                <w:rFonts w:ascii="Arial Narrow" w:hAnsi="Arial Narrow"/>
              </w:rPr>
            </w:pPr>
            <w:r w:rsidRPr="00383F23">
              <w:rPr>
                <w:rFonts w:ascii="Arial Narrow" w:hAnsi="Arial Narrow"/>
              </w:rPr>
              <w:t>CNPJ:</w:t>
            </w:r>
          </w:p>
        </w:tc>
      </w:tr>
      <w:tr w:rsidR="003F1182" w:rsidRPr="00383F23" w:rsidTr="0012545F">
        <w:tc>
          <w:tcPr>
            <w:tcW w:w="9709" w:type="dxa"/>
            <w:tcBorders>
              <w:top w:val="single" w:sz="4" w:space="0" w:color="auto"/>
              <w:left w:val="single" w:sz="4" w:space="0" w:color="auto"/>
              <w:bottom w:val="single" w:sz="4" w:space="0" w:color="auto"/>
              <w:right w:val="single" w:sz="4" w:space="0" w:color="auto"/>
            </w:tcBorders>
          </w:tcPr>
          <w:p w:rsidR="003F1182" w:rsidRPr="00383F23" w:rsidRDefault="003F1182" w:rsidP="00F32F4B">
            <w:pPr>
              <w:tabs>
                <w:tab w:val="left" w:pos="536"/>
                <w:tab w:val="left" w:pos="2270"/>
                <w:tab w:val="left" w:pos="4294"/>
              </w:tabs>
              <w:suppressAutoHyphens/>
              <w:jc w:val="both"/>
              <w:rPr>
                <w:rFonts w:ascii="Arial Narrow" w:hAnsi="Arial Narrow"/>
              </w:rPr>
            </w:pPr>
            <w:r w:rsidRPr="00383F23">
              <w:rPr>
                <w:rFonts w:ascii="Arial Narrow" w:hAnsi="Arial Narrow"/>
              </w:rPr>
              <w:t>Endereço:</w:t>
            </w:r>
          </w:p>
        </w:tc>
      </w:tr>
    </w:tbl>
    <w:p w:rsidR="003F1182" w:rsidRPr="0012545F" w:rsidRDefault="003F1182" w:rsidP="003F1182">
      <w:pPr>
        <w:pStyle w:val="Cabealho"/>
        <w:suppressAutoHyphens/>
        <w:spacing w:line="360" w:lineRule="auto"/>
        <w:jc w:val="both"/>
        <w:rPr>
          <w:rFonts w:ascii="Arial Narrow" w:hAnsi="Arial Narrow"/>
          <w:b/>
          <w:sz w:val="21"/>
          <w:szCs w:val="21"/>
        </w:rPr>
      </w:pPr>
      <w:r w:rsidRPr="0012545F">
        <w:rPr>
          <w:rFonts w:ascii="Arial Narrow" w:hAnsi="Arial Narrow"/>
          <w:sz w:val="21"/>
          <w:szCs w:val="21"/>
        </w:rPr>
        <w:t>Apresentamos nossa proposta para atendimento ao objeto sendo que a pre</w:t>
      </w:r>
      <w:r w:rsidR="0015537B">
        <w:rPr>
          <w:rFonts w:ascii="Arial Narrow" w:hAnsi="Arial Narrow"/>
          <w:sz w:val="21"/>
          <w:szCs w:val="21"/>
        </w:rPr>
        <w:t xml:space="preserve">sente licitação tem por objeto </w:t>
      </w:r>
      <w:r w:rsidR="0012545F" w:rsidRPr="0012545F">
        <w:rPr>
          <w:rFonts w:ascii="Arial Narrow" w:hAnsi="Arial Narrow"/>
          <w:b/>
          <w:sz w:val="21"/>
          <w:szCs w:val="21"/>
        </w:rPr>
        <w:t xml:space="preserve">CONTRATAÇAO DE </w:t>
      </w:r>
      <w:r w:rsidR="0015537B">
        <w:rPr>
          <w:rFonts w:ascii="Arial Narrow" w:hAnsi="Arial Narrow"/>
          <w:b/>
          <w:sz w:val="21"/>
          <w:szCs w:val="21"/>
        </w:rPr>
        <w:t xml:space="preserve">EMPRESA P/ PRESTAÇÃO DE </w:t>
      </w:r>
      <w:r w:rsidR="0012545F" w:rsidRPr="0012545F">
        <w:rPr>
          <w:rFonts w:ascii="Arial Narrow" w:hAnsi="Arial Narrow"/>
          <w:b/>
          <w:sz w:val="21"/>
          <w:szCs w:val="21"/>
        </w:rPr>
        <w:t>SERVIÇOS MÉDICOS CLINICO GERAL, PARA REALIZAÇÃO DE CONSULTAS E ATENDIMENTO MÉDICO NO CENTRO MUNICIPAL DE SAÚDE DE CUNHATAÍ, COM NO MÍNIMO 20 HORAS SEMANAIS, JUNTO A UNIDADE DE SAÚDE DO MUNICIPIO DE CUNHATAI</w:t>
      </w:r>
      <w:r w:rsidRPr="0012545F">
        <w:rPr>
          <w:rFonts w:ascii="Arial Narrow" w:hAnsi="Arial Narrow"/>
          <w:b/>
          <w:sz w:val="21"/>
          <w:szCs w:val="21"/>
        </w:rPr>
        <w:t>,</w:t>
      </w:r>
      <w:r w:rsidRPr="0012545F">
        <w:rPr>
          <w:rFonts w:ascii="Arial Narrow" w:hAnsi="Arial Narrow"/>
          <w:sz w:val="21"/>
          <w:szCs w:val="21"/>
        </w:rPr>
        <w:t xml:space="preserve"> modalidade de licitação </w:t>
      </w:r>
      <w:r w:rsidRPr="0012545F">
        <w:rPr>
          <w:rFonts w:ascii="Arial Narrow" w:hAnsi="Arial Narrow"/>
          <w:b/>
          <w:sz w:val="21"/>
          <w:szCs w:val="21"/>
        </w:rPr>
        <w:t xml:space="preserve">Pregão Presencial n.º </w:t>
      </w:r>
      <w:r w:rsidR="0012545F" w:rsidRPr="0012545F">
        <w:rPr>
          <w:rFonts w:ascii="Arial Narrow" w:hAnsi="Arial Narrow"/>
          <w:b/>
          <w:sz w:val="21"/>
          <w:szCs w:val="21"/>
        </w:rPr>
        <w:t>14</w:t>
      </w:r>
      <w:r w:rsidRPr="0012545F">
        <w:rPr>
          <w:rFonts w:ascii="Arial Narrow" w:hAnsi="Arial Narrow"/>
          <w:b/>
          <w:noProof/>
          <w:sz w:val="21"/>
          <w:szCs w:val="21"/>
        </w:rPr>
        <w:t>/201</w:t>
      </w:r>
      <w:r w:rsidR="0012545F" w:rsidRPr="0012545F">
        <w:rPr>
          <w:rFonts w:ascii="Arial Narrow" w:hAnsi="Arial Narrow"/>
          <w:b/>
          <w:noProof/>
          <w:sz w:val="21"/>
          <w:szCs w:val="21"/>
        </w:rPr>
        <w:t>5</w:t>
      </w:r>
      <w:r w:rsidRPr="0012545F">
        <w:rPr>
          <w:rFonts w:ascii="Arial Narrow" w:hAnsi="Arial Narrow"/>
          <w:b/>
          <w:noProof/>
          <w:sz w:val="21"/>
          <w:szCs w:val="21"/>
        </w:rPr>
        <w:t xml:space="preserve"> –Fundo Municpal de Saude</w:t>
      </w:r>
      <w:r w:rsidRPr="0012545F">
        <w:rPr>
          <w:rFonts w:ascii="Arial Narrow" w:hAnsi="Arial Narrow"/>
          <w:sz w:val="21"/>
          <w:szCs w:val="21"/>
        </w:rPr>
        <w:t>, acatando todas as estipulações consignadas, conforme abaixo:</w:t>
      </w:r>
    </w:p>
    <w:p w:rsidR="003F1182" w:rsidRPr="0012545F" w:rsidRDefault="003F1182" w:rsidP="003F1182">
      <w:pPr>
        <w:pStyle w:val="PADRAO"/>
        <w:suppressAutoHyphens/>
        <w:rPr>
          <w:rFonts w:ascii="Arial Narrow" w:hAnsi="Arial Narrow"/>
          <w:sz w:val="21"/>
          <w:szCs w:val="21"/>
        </w:rPr>
      </w:pPr>
    </w:p>
    <w:p w:rsidR="003F1182" w:rsidRPr="0012545F" w:rsidRDefault="003F1182" w:rsidP="003F1182">
      <w:pPr>
        <w:pStyle w:val="Cabealho"/>
        <w:suppressAutoHyphens/>
        <w:spacing w:line="360" w:lineRule="auto"/>
        <w:jc w:val="both"/>
        <w:rPr>
          <w:rFonts w:ascii="Arial Narrow" w:hAnsi="Arial Narrow"/>
          <w:sz w:val="21"/>
          <w:szCs w:val="21"/>
        </w:rPr>
      </w:pPr>
      <w:r w:rsidRPr="0012545F">
        <w:rPr>
          <w:rFonts w:ascii="Arial Narrow" w:hAnsi="Arial Narrow"/>
          <w:sz w:val="21"/>
          <w:szCs w:val="21"/>
        </w:rPr>
        <w:t xml:space="preserve">Objeto...: </w:t>
      </w:r>
      <w:r w:rsidR="0015537B" w:rsidRPr="0012545F">
        <w:rPr>
          <w:rFonts w:ascii="Arial Narrow" w:hAnsi="Arial Narrow"/>
          <w:b/>
          <w:sz w:val="21"/>
          <w:szCs w:val="21"/>
        </w:rPr>
        <w:t xml:space="preserve">CONTRATAÇAO DE </w:t>
      </w:r>
      <w:r w:rsidR="0015537B">
        <w:rPr>
          <w:rFonts w:ascii="Arial Narrow" w:hAnsi="Arial Narrow"/>
          <w:b/>
          <w:sz w:val="21"/>
          <w:szCs w:val="21"/>
        </w:rPr>
        <w:t xml:space="preserve">EMPRESA P/ PRESTAÇÃO DE </w:t>
      </w:r>
      <w:r w:rsidR="0015537B" w:rsidRPr="0012545F">
        <w:rPr>
          <w:rFonts w:ascii="Arial Narrow" w:hAnsi="Arial Narrow"/>
          <w:b/>
          <w:sz w:val="21"/>
          <w:szCs w:val="21"/>
        </w:rPr>
        <w:t>SERVIÇOS MÉDICOS CLINICO GERAL, PARA REALIZAÇÃO DE CONSULTAS E ATENDIMENTO MÉDICO NO CENTRO MUNICIPAL DE SAÚDE DE CUNHATAÍ, COM NO MÍNIMO 20 HORAS SEMANAIS, JUNTO A UNIDADE DE SAÚDE DO MUNICIPIO DE CUNHATAI</w:t>
      </w:r>
      <w:r w:rsidRPr="0012545F">
        <w:rPr>
          <w:rFonts w:ascii="Arial Narrow" w:hAnsi="Arial Narrow"/>
          <w:b/>
          <w:noProof/>
          <w:sz w:val="21"/>
          <w:szCs w:val="21"/>
        </w:rPr>
        <w:t>.</w:t>
      </w:r>
    </w:p>
    <w:p w:rsidR="003F1182" w:rsidRPr="0012545F" w:rsidRDefault="003F1182" w:rsidP="003F1182">
      <w:pPr>
        <w:jc w:val="right"/>
        <w:rPr>
          <w:rFonts w:ascii="Arial Narrow" w:hAnsi="Arial Narrow"/>
          <w:b/>
          <w:sz w:val="21"/>
          <w:szCs w:val="21"/>
        </w:rPr>
      </w:pPr>
      <w:r w:rsidRPr="0012545F">
        <w:rPr>
          <w:rFonts w:ascii="Arial Narrow" w:hAnsi="Arial Narrow"/>
          <w:b/>
          <w:sz w:val="21"/>
          <w:szCs w:val="21"/>
        </w:rPr>
        <w:t>***Os valores deverão ser cotados por preços unitários***</w:t>
      </w: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43"/>
        <w:gridCol w:w="709"/>
        <w:gridCol w:w="1134"/>
        <w:gridCol w:w="1559"/>
        <w:gridCol w:w="1418"/>
        <w:gridCol w:w="1559"/>
      </w:tblGrid>
      <w:tr w:rsidR="009D5CAA" w:rsidRPr="00383F23" w:rsidTr="00E43C24">
        <w:trPr>
          <w:trHeight w:val="540"/>
        </w:trPr>
        <w:tc>
          <w:tcPr>
            <w:tcW w:w="496" w:type="dxa"/>
            <w:tcBorders>
              <w:top w:val="single" w:sz="6" w:space="0" w:color="auto"/>
              <w:left w:val="single" w:sz="6" w:space="0" w:color="auto"/>
              <w:bottom w:val="single" w:sz="6" w:space="0" w:color="auto"/>
              <w:right w:val="single" w:sz="6" w:space="0" w:color="auto"/>
            </w:tcBorders>
            <w:vAlign w:val="center"/>
            <w:hideMark/>
          </w:tcPr>
          <w:p w:rsidR="009D5CAA" w:rsidRPr="00383F23" w:rsidRDefault="009D5CAA" w:rsidP="0012545F">
            <w:pPr>
              <w:suppressAutoHyphens/>
              <w:rPr>
                <w:rFonts w:ascii="Arial Narrow" w:hAnsi="Arial Narrow"/>
                <w:sz w:val="20"/>
                <w:szCs w:val="20"/>
              </w:rPr>
            </w:pPr>
            <w:r w:rsidRPr="00383F23">
              <w:rPr>
                <w:rFonts w:ascii="Arial Narrow" w:hAnsi="Arial Narrow"/>
                <w:sz w:val="20"/>
                <w:szCs w:val="20"/>
              </w:rPr>
              <w:t>Item</w:t>
            </w:r>
          </w:p>
        </w:tc>
        <w:tc>
          <w:tcPr>
            <w:tcW w:w="3543" w:type="dxa"/>
            <w:tcBorders>
              <w:top w:val="single" w:sz="6" w:space="0" w:color="auto"/>
              <w:left w:val="single" w:sz="6" w:space="0" w:color="auto"/>
              <w:bottom w:val="single" w:sz="6" w:space="0" w:color="auto"/>
              <w:right w:val="single" w:sz="6" w:space="0" w:color="auto"/>
            </w:tcBorders>
            <w:vAlign w:val="center"/>
            <w:hideMark/>
          </w:tcPr>
          <w:p w:rsidR="009D5CAA" w:rsidRPr="00383F23" w:rsidRDefault="009D5CAA" w:rsidP="0012545F">
            <w:pPr>
              <w:suppressAutoHyphens/>
              <w:rPr>
                <w:rFonts w:ascii="Arial Narrow" w:hAnsi="Arial Narrow"/>
                <w:sz w:val="20"/>
                <w:szCs w:val="20"/>
              </w:rPr>
            </w:pPr>
            <w:r w:rsidRPr="00383F23">
              <w:rPr>
                <w:rFonts w:ascii="Arial Narrow" w:hAnsi="Arial Narrow"/>
                <w:sz w:val="20"/>
                <w:szCs w:val="20"/>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9D5CAA" w:rsidRPr="00383F23" w:rsidRDefault="009D5CAA" w:rsidP="009D5CAA">
            <w:pPr>
              <w:suppressAutoHyphens/>
              <w:rPr>
                <w:rFonts w:ascii="Arial Narrow" w:hAnsi="Arial Narrow"/>
                <w:sz w:val="20"/>
                <w:szCs w:val="20"/>
              </w:rPr>
            </w:pPr>
            <w:proofErr w:type="spellStart"/>
            <w:r w:rsidRPr="00383F23">
              <w:rPr>
                <w:rFonts w:ascii="Arial Narrow" w:hAnsi="Arial Narrow"/>
                <w:sz w:val="20"/>
                <w:szCs w:val="20"/>
              </w:rPr>
              <w:t>Qtde</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pStyle w:val="Ttulo9"/>
              <w:rPr>
                <w:rFonts w:ascii="Arial Narrow" w:hAnsi="Arial Narrow"/>
                <w:b/>
                <w:sz w:val="20"/>
                <w:szCs w:val="20"/>
              </w:rPr>
            </w:pPr>
            <w:r w:rsidRPr="00383F23">
              <w:rPr>
                <w:rFonts w:ascii="Arial Narrow" w:hAnsi="Arial Narrow"/>
                <w:b/>
                <w:sz w:val="20"/>
                <w:szCs w:val="20"/>
              </w:rPr>
              <w:t>Valor Max.</w:t>
            </w:r>
          </w:p>
        </w:tc>
        <w:tc>
          <w:tcPr>
            <w:tcW w:w="155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roofErr w:type="gramStart"/>
            <w:r w:rsidRPr="00383F23">
              <w:rPr>
                <w:rFonts w:ascii="Arial Narrow" w:hAnsi="Arial Narrow"/>
                <w:sz w:val="20"/>
                <w:szCs w:val="20"/>
              </w:rPr>
              <w:t>marca</w:t>
            </w:r>
            <w:proofErr w:type="gramEnd"/>
          </w:p>
        </w:tc>
        <w:tc>
          <w:tcPr>
            <w:tcW w:w="1418"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r w:rsidRPr="00383F23">
              <w:rPr>
                <w:rFonts w:ascii="Arial Narrow" w:hAnsi="Arial Narrow"/>
                <w:sz w:val="20"/>
                <w:szCs w:val="20"/>
              </w:rPr>
              <w:t xml:space="preserve">Preço </w:t>
            </w:r>
            <w:proofErr w:type="spellStart"/>
            <w:r w:rsidRPr="00383F23">
              <w:rPr>
                <w:rFonts w:ascii="Arial Narrow" w:hAnsi="Arial Narrow"/>
                <w:sz w:val="20"/>
                <w:szCs w:val="20"/>
              </w:rPr>
              <w:t>unit</w:t>
            </w:r>
            <w:proofErr w:type="spellEnd"/>
            <w:r w:rsidRPr="00383F23">
              <w:rPr>
                <w:rFonts w:ascii="Arial Narrow" w:hAnsi="Arial Narrow"/>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r w:rsidRPr="00383F23">
              <w:rPr>
                <w:rFonts w:ascii="Arial Narrow" w:hAnsi="Arial Narrow"/>
                <w:sz w:val="20"/>
                <w:szCs w:val="20"/>
              </w:rPr>
              <w:t>Valor total</w:t>
            </w:r>
          </w:p>
        </w:tc>
      </w:tr>
      <w:tr w:rsidR="009D5CAA" w:rsidRPr="00383F23" w:rsidTr="00E43C24">
        <w:tc>
          <w:tcPr>
            <w:tcW w:w="496"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12545F">
            <w:pPr>
              <w:suppressAutoHyphens/>
              <w:jc w:val="center"/>
              <w:rPr>
                <w:rFonts w:ascii="Arial Narrow" w:hAnsi="Arial Narrow"/>
                <w:b/>
                <w:sz w:val="20"/>
                <w:szCs w:val="20"/>
              </w:rPr>
            </w:pPr>
          </w:p>
        </w:tc>
        <w:tc>
          <w:tcPr>
            <w:tcW w:w="3543" w:type="dxa"/>
            <w:tcBorders>
              <w:top w:val="single" w:sz="6" w:space="0" w:color="auto"/>
              <w:left w:val="single" w:sz="6" w:space="0" w:color="auto"/>
              <w:bottom w:val="single" w:sz="6" w:space="0" w:color="auto"/>
              <w:right w:val="single" w:sz="6" w:space="0" w:color="auto"/>
            </w:tcBorders>
            <w:vAlign w:val="center"/>
            <w:hideMark/>
          </w:tcPr>
          <w:p w:rsidR="009D5CAA" w:rsidRPr="00383F23" w:rsidRDefault="009D5CAA" w:rsidP="0012545F">
            <w:pPr>
              <w:suppressAutoHyphens/>
              <w:jc w:val="both"/>
              <w:rPr>
                <w:rFonts w:ascii="Arial Narrow" w:hAnsi="Arial Narrow"/>
                <w:b/>
                <w:sz w:val="20"/>
                <w:szCs w:val="20"/>
              </w:rPr>
            </w:pPr>
            <w:r w:rsidRPr="00383F23">
              <w:rPr>
                <w:rFonts w:ascii="Arial Narrow" w:hAnsi="Arial Narrow"/>
                <w:b/>
                <w:sz w:val="20"/>
                <w:szCs w:val="20"/>
              </w:rPr>
              <w:t xml:space="preserve">DEPTO DE SAUDE </w:t>
            </w:r>
          </w:p>
        </w:tc>
        <w:tc>
          <w:tcPr>
            <w:tcW w:w="70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ind w:left="-70" w:right="-70"/>
              <w:rPr>
                <w:rFonts w:ascii="Arial Narrow" w:hAnsi="Arial Narrow"/>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
        </w:tc>
        <w:tc>
          <w:tcPr>
            <w:tcW w:w="1418"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p>
        </w:tc>
      </w:tr>
      <w:tr w:rsidR="009D5CAA" w:rsidRPr="00383F23" w:rsidTr="00E43C24">
        <w:tc>
          <w:tcPr>
            <w:tcW w:w="496"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12545F">
            <w:pPr>
              <w:suppressAutoHyphens/>
              <w:jc w:val="center"/>
              <w:rPr>
                <w:rFonts w:ascii="Arial Narrow" w:hAnsi="Arial Narrow"/>
                <w:b/>
                <w:sz w:val="20"/>
                <w:szCs w:val="20"/>
              </w:rPr>
            </w:pPr>
          </w:p>
        </w:tc>
        <w:tc>
          <w:tcPr>
            <w:tcW w:w="3543" w:type="dxa"/>
            <w:tcBorders>
              <w:top w:val="single" w:sz="6" w:space="0" w:color="auto"/>
              <w:left w:val="single" w:sz="6" w:space="0" w:color="auto"/>
              <w:bottom w:val="single" w:sz="6" w:space="0" w:color="auto"/>
              <w:right w:val="single" w:sz="6" w:space="0" w:color="auto"/>
            </w:tcBorders>
            <w:vAlign w:val="center"/>
            <w:hideMark/>
          </w:tcPr>
          <w:p w:rsidR="009D5CAA" w:rsidRPr="0012545F" w:rsidRDefault="009D5CAA" w:rsidP="0012545F">
            <w:pPr>
              <w:suppressAutoHyphens/>
              <w:jc w:val="both"/>
              <w:rPr>
                <w:rFonts w:ascii="Arial Narrow" w:hAnsi="Arial Narrow"/>
                <w:b/>
                <w:sz w:val="19"/>
                <w:szCs w:val="19"/>
              </w:rPr>
            </w:pPr>
            <w:r w:rsidRPr="0012545F">
              <w:rPr>
                <w:rFonts w:ascii="Arial Narrow" w:hAnsi="Arial Narrow"/>
                <w:b/>
                <w:sz w:val="19"/>
                <w:szCs w:val="19"/>
              </w:rPr>
              <w:t>FUNDO MUNICIPAL DE SAÚDE</w:t>
            </w:r>
          </w:p>
        </w:tc>
        <w:tc>
          <w:tcPr>
            <w:tcW w:w="70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ind w:left="-70" w:right="-70"/>
              <w:rPr>
                <w:rFonts w:ascii="Arial Narrow" w:hAnsi="Arial Narrow"/>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
        </w:tc>
        <w:tc>
          <w:tcPr>
            <w:tcW w:w="1418"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p>
        </w:tc>
      </w:tr>
      <w:tr w:rsidR="009D5CAA" w:rsidRPr="00383F23" w:rsidTr="00E43C24">
        <w:tc>
          <w:tcPr>
            <w:tcW w:w="496" w:type="dxa"/>
            <w:tcBorders>
              <w:top w:val="single" w:sz="6" w:space="0" w:color="auto"/>
              <w:left w:val="single" w:sz="6" w:space="0" w:color="auto"/>
              <w:bottom w:val="single" w:sz="6" w:space="0" w:color="auto"/>
              <w:right w:val="single" w:sz="6" w:space="0" w:color="auto"/>
            </w:tcBorders>
            <w:vAlign w:val="center"/>
            <w:hideMark/>
          </w:tcPr>
          <w:p w:rsidR="009D5CAA" w:rsidRPr="00383F23" w:rsidRDefault="009D5CAA" w:rsidP="0012545F">
            <w:pPr>
              <w:suppressAutoHyphens/>
              <w:jc w:val="center"/>
              <w:rPr>
                <w:rFonts w:ascii="Arial Narrow" w:hAnsi="Arial Narrow"/>
                <w:sz w:val="20"/>
                <w:szCs w:val="20"/>
              </w:rPr>
            </w:pPr>
            <w:r w:rsidRPr="00383F23">
              <w:rPr>
                <w:rFonts w:ascii="Arial Narrow" w:hAnsi="Arial Narrow"/>
                <w:sz w:val="20"/>
                <w:szCs w:val="20"/>
              </w:rPr>
              <w:t>01</w:t>
            </w:r>
          </w:p>
        </w:tc>
        <w:tc>
          <w:tcPr>
            <w:tcW w:w="3543" w:type="dxa"/>
            <w:tcBorders>
              <w:top w:val="single" w:sz="6" w:space="0" w:color="auto"/>
              <w:left w:val="single" w:sz="6" w:space="0" w:color="auto"/>
              <w:bottom w:val="single" w:sz="6" w:space="0" w:color="auto"/>
              <w:right w:val="single" w:sz="6" w:space="0" w:color="auto"/>
            </w:tcBorders>
            <w:vAlign w:val="center"/>
            <w:hideMark/>
          </w:tcPr>
          <w:p w:rsidR="009D5CAA" w:rsidRPr="0012545F" w:rsidRDefault="00B0132B" w:rsidP="00506536">
            <w:pPr>
              <w:jc w:val="both"/>
              <w:rPr>
                <w:sz w:val="19"/>
                <w:szCs w:val="19"/>
              </w:rPr>
            </w:pPr>
            <w:r w:rsidRPr="0012545F">
              <w:rPr>
                <w:rFonts w:ascii="Arial Narrow" w:hAnsi="Arial Narrow"/>
                <w:b/>
                <w:sz w:val="19"/>
                <w:szCs w:val="19"/>
              </w:rPr>
              <w:t>CONTRATAÇAO DE</w:t>
            </w:r>
            <w:r>
              <w:rPr>
                <w:rFonts w:ascii="Arial Narrow" w:hAnsi="Arial Narrow"/>
                <w:b/>
                <w:sz w:val="19"/>
                <w:szCs w:val="19"/>
              </w:rPr>
              <w:t xml:space="preserve"> EMPRESA P/ PRESTAÇÃO DE </w:t>
            </w:r>
            <w:r w:rsidRPr="0012545F">
              <w:rPr>
                <w:rFonts w:ascii="Arial Narrow" w:hAnsi="Arial Narrow"/>
                <w:b/>
                <w:sz w:val="19"/>
                <w:szCs w:val="19"/>
              </w:rPr>
              <w:t>SERVIÇOS MÉDICOS CLINICO GERAL, PARA REALIZAÇÃO DE CONSULTAS E ATENDIMENTO MÉDICO, PROCEDIMENTOS CIRÚRGICOS</w:t>
            </w:r>
            <w:r>
              <w:rPr>
                <w:rFonts w:ascii="Arial Narrow" w:hAnsi="Arial Narrow"/>
                <w:b/>
                <w:sz w:val="19"/>
                <w:szCs w:val="19"/>
              </w:rPr>
              <w:t xml:space="preserve">, DERMATOLÓGICOS, </w:t>
            </w:r>
            <w:r w:rsidRPr="0012545F">
              <w:rPr>
                <w:rFonts w:ascii="Arial Narrow" w:hAnsi="Arial Narrow"/>
                <w:b/>
                <w:sz w:val="19"/>
                <w:szCs w:val="19"/>
              </w:rPr>
              <w:t>AMBULATORIAIS, CRIOTERÁPIA, ESCLEROTERAPIA, DERMATOSOPIA</w:t>
            </w:r>
            <w:r>
              <w:rPr>
                <w:rFonts w:ascii="Arial Narrow" w:hAnsi="Arial Narrow"/>
                <w:b/>
                <w:sz w:val="19"/>
                <w:szCs w:val="19"/>
              </w:rPr>
              <w:t xml:space="preserve">, </w:t>
            </w:r>
            <w:r w:rsidRPr="0012545F">
              <w:rPr>
                <w:rFonts w:ascii="Arial Narrow" w:hAnsi="Arial Narrow"/>
                <w:b/>
                <w:sz w:val="19"/>
                <w:szCs w:val="19"/>
              </w:rPr>
              <w:t>CAMPANHA DE PROCEDIEMNTOS NO SABADO A CADA DOIS MESES CONFORME DEMAN</w:t>
            </w:r>
            <w:bookmarkStart w:id="0" w:name="_GoBack"/>
            <w:bookmarkEnd w:id="0"/>
            <w:r w:rsidRPr="0012545F">
              <w:rPr>
                <w:rFonts w:ascii="Arial Narrow" w:hAnsi="Arial Narrow"/>
                <w:b/>
                <w:sz w:val="19"/>
                <w:szCs w:val="19"/>
              </w:rPr>
              <w:t>DA, VISITAS DOMICILIARES E PALESTRAS A SEREM EFETUADOS POR PROFISSIONAL MÉDICO</w:t>
            </w:r>
            <w:r>
              <w:rPr>
                <w:rFonts w:ascii="Arial Narrow" w:hAnsi="Arial Narrow"/>
                <w:b/>
                <w:sz w:val="19"/>
                <w:szCs w:val="19"/>
              </w:rPr>
              <w:t>, RESPONSÁBILIDADE TÉCNICA</w:t>
            </w:r>
            <w:r w:rsidRPr="0012545F">
              <w:rPr>
                <w:rFonts w:ascii="Arial Narrow" w:hAnsi="Arial Narrow"/>
                <w:b/>
                <w:sz w:val="19"/>
                <w:szCs w:val="19"/>
              </w:rPr>
              <w:t xml:space="preserve">, NO CENTRO MUNICIPAL DE SAÚDE DE CUNHATAÍ, COM NO MÍNIMO 20 HORAS </w:t>
            </w:r>
            <w:r w:rsidRPr="0012545F">
              <w:rPr>
                <w:rFonts w:ascii="Arial Narrow" w:hAnsi="Arial Narrow"/>
                <w:b/>
                <w:sz w:val="19"/>
                <w:szCs w:val="19"/>
              </w:rPr>
              <w:lastRenderedPageBreak/>
              <w:t>SEMANAIS JUNTO A UNIDADE DE SAÚDE.</w:t>
            </w:r>
          </w:p>
        </w:tc>
        <w:tc>
          <w:tcPr>
            <w:tcW w:w="709" w:type="dxa"/>
            <w:tcBorders>
              <w:top w:val="single" w:sz="6" w:space="0" w:color="auto"/>
              <w:left w:val="single" w:sz="6" w:space="0" w:color="auto"/>
              <w:bottom w:val="single" w:sz="6" w:space="0" w:color="auto"/>
              <w:right w:val="single" w:sz="6" w:space="0" w:color="auto"/>
            </w:tcBorders>
            <w:vAlign w:val="center"/>
          </w:tcPr>
          <w:p w:rsidR="009D5CAA" w:rsidRPr="00E43C24" w:rsidRDefault="00B0132B" w:rsidP="009D5CAA">
            <w:pPr>
              <w:suppressAutoHyphens/>
              <w:rPr>
                <w:rFonts w:ascii="Arial Narrow" w:hAnsi="Arial Narrow"/>
                <w:b/>
                <w:sz w:val="20"/>
                <w:szCs w:val="20"/>
              </w:rPr>
            </w:pPr>
            <w:proofErr w:type="gramStart"/>
            <w:r w:rsidRPr="00E43C24">
              <w:rPr>
                <w:rFonts w:ascii="Arial Narrow" w:hAnsi="Arial Narrow"/>
                <w:b/>
                <w:sz w:val="20"/>
                <w:szCs w:val="20"/>
              </w:rPr>
              <w:lastRenderedPageBreak/>
              <w:t>12</w:t>
            </w:r>
            <w:r w:rsidR="009D5CAA" w:rsidRPr="00E43C24">
              <w:rPr>
                <w:rFonts w:ascii="Arial Narrow" w:hAnsi="Arial Narrow"/>
                <w:b/>
                <w:sz w:val="20"/>
                <w:szCs w:val="20"/>
              </w:rPr>
              <w:t>MÊS</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9D5CAA" w:rsidRPr="00E43C24" w:rsidRDefault="009D5CAA" w:rsidP="00B0132B">
            <w:pPr>
              <w:suppressAutoHyphens/>
              <w:ind w:left="-70" w:right="-70"/>
              <w:rPr>
                <w:rFonts w:ascii="Arial Narrow" w:hAnsi="Arial Narrow"/>
                <w:b/>
                <w:sz w:val="20"/>
                <w:szCs w:val="20"/>
              </w:rPr>
            </w:pPr>
            <w:r w:rsidRPr="00E43C24">
              <w:rPr>
                <w:rFonts w:ascii="Arial Narrow" w:hAnsi="Arial Narrow"/>
                <w:b/>
                <w:sz w:val="20"/>
                <w:szCs w:val="20"/>
              </w:rPr>
              <w:t>R$</w:t>
            </w:r>
            <w:r w:rsidR="00B0132B" w:rsidRPr="00E43C24">
              <w:rPr>
                <w:rFonts w:ascii="Arial Narrow" w:hAnsi="Arial Narrow"/>
                <w:b/>
                <w:sz w:val="20"/>
                <w:szCs w:val="20"/>
              </w:rPr>
              <w:t>15.500,00</w:t>
            </w:r>
          </w:p>
        </w:tc>
        <w:tc>
          <w:tcPr>
            <w:tcW w:w="1559" w:type="dxa"/>
            <w:tcBorders>
              <w:top w:val="single" w:sz="6" w:space="0" w:color="auto"/>
              <w:left w:val="single" w:sz="6" w:space="0" w:color="auto"/>
              <w:bottom w:val="single" w:sz="6" w:space="0" w:color="auto"/>
              <w:right w:val="single" w:sz="6" w:space="0" w:color="auto"/>
            </w:tcBorders>
            <w:vAlign w:val="center"/>
          </w:tcPr>
          <w:p w:rsidR="009D5CAA" w:rsidRPr="00383F23" w:rsidRDefault="009D5CAA" w:rsidP="009D5CAA">
            <w:pPr>
              <w:suppressAutoHyphens/>
              <w:rPr>
                <w:rFonts w:ascii="Arial Narrow" w:hAnsi="Arial Narrow"/>
                <w:sz w:val="20"/>
                <w:szCs w:val="20"/>
              </w:rPr>
            </w:pPr>
          </w:p>
        </w:tc>
        <w:tc>
          <w:tcPr>
            <w:tcW w:w="1418"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r w:rsidRPr="00383F23">
              <w:rPr>
                <w:rFonts w:ascii="Arial Narrow" w:hAnsi="Arial Narrow"/>
                <w:sz w:val="20"/>
                <w:szCs w:val="20"/>
              </w:rPr>
              <w:t>R$</w:t>
            </w:r>
          </w:p>
        </w:tc>
        <w:tc>
          <w:tcPr>
            <w:tcW w:w="1559" w:type="dxa"/>
            <w:tcBorders>
              <w:top w:val="single" w:sz="6" w:space="0" w:color="auto"/>
              <w:left w:val="single" w:sz="6" w:space="0" w:color="auto"/>
              <w:bottom w:val="single" w:sz="6" w:space="0" w:color="auto"/>
              <w:right w:val="single" w:sz="6" w:space="0" w:color="auto"/>
            </w:tcBorders>
          </w:tcPr>
          <w:p w:rsidR="009D5CAA" w:rsidRPr="00383F23" w:rsidRDefault="009D5CAA" w:rsidP="009D5CAA">
            <w:pPr>
              <w:suppressAutoHyphens/>
              <w:rPr>
                <w:rFonts w:ascii="Arial Narrow" w:hAnsi="Arial Narrow"/>
                <w:sz w:val="20"/>
                <w:szCs w:val="20"/>
              </w:rPr>
            </w:pPr>
            <w:r w:rsidRPr="00383F23">
              <w:rPr>
                <w:rFonts w:ascii="Arial Narrow" w:hAnsi="Arial Narrow"/>
                <w:sz w:val="20"/>
                <w:szCs w:val="20"/>
              </w:rPr>
              <w:t>R$</w:t>
            </w:r>
          </w:p>
        </w:tc>
      </w:tr>
    </w:tbl>
    <w:p w:rsidR="003F1182" w:rsidRPr="0012545F" w:rsidRDefault="003F1182" w:rsidP="0012545F">
      <w:pPr>
        <w:tabs>
          <w:tab w:val="left" w:pos="536"/>
          <w:tab w:val="left" w:pos="2270"/>
          <w:tab w:val="left" w:pos="4294"/>
        </w:tabs>
        <w:suppressAutoHyphens/>
        <w:spacing w:line="360" w:lineRule="auto"/>
        <w:jc w:val="both"/>
        <w:rPr>
          <w:rFonts w:ascii="Arial Narrow" w:hAnsi="Arial Narrow"/>
          <w:b/>
          <w:bCs/>
          <w:sz w:val="21"/>
          <w:szCs w:val="21"/>
        </w:rPr>
      </w:pPr>
      <w:r w:rsidRPr="0012545F">
        <w:rPr>
          <w:rFonts w:ascii="Arial Narrow" w:hAnsi="Arial Narrow"/>
          <w:b/>
          <w:sz w:val="21"/>
          <w:szCs w:val="21"/>
        </w:rPr>
        <w:lastRenderedPageBreak/>
        <w:t>Valor total da proposta (por extenso): R$</w:t>
      </w:r>
      <w:r w:rsidRPr="0012545F">
        <w:rPr>
          <w:rFonts w:ascii="Arial Narrow" w:hAnsi="Arial Narrow"/>
          <w:sz w:val="21"/>
          <w:szCs w:val="21"/>
        </w:rPr>
        <w:t>_____________________</w:t>
      </w:r>
      <w:proofErr w:type="gramStart"/>
      <w:r w:rsidRPr="0012545F">
        <w:rPr>
          <w:rFonts w:ascii="Arial Narrow" w:hAnsi="Arial Narrow"/>
          <w:sz w:val="21"/>
          <w:szCs w:val="21"/>
        </w:rPr>
        <w:t>(</w:t>
      </w:r>
      <w:proofErr w:type="gramEnd"/>
      <w:r w:rsidRPr="0012545F">
        <w:rPr>
          <w:rFonts w:ascii="Arial Narrow" w:hAnsi="Arial Narrow"/>
          <w:sz w:val="21"/>
          <w:szCs w:val="21"/>
        </w:rPr>
        <w:t>______________________________________</w:t>
      </w:r>
      <w:r w:rsidRPr="0012545F">
        <w:rPr>
          <w:rFonts w:ascii="Arial Narrow" w:hAnsi="Arial Narrow"/>
          <w:bCs/>
          <w:sz w:val="21"/>
          <w:szCs w:val="21"/>
        </w:rPr>
        <w:t>____________________________________)</w:t>
      </w:r>
    </w:p>
    <w:p w:rsidR="003F1182" w:rsidRPr="0012545F" w:rsidRDefault="003F1182" w:rsidP="0012545F">
      <w:pPr>
        <w:tabs>
          <w:tab w:val="left" w:pos="536"/>
          <w:tab w:val="left" w:pos="2270"/>
          <w:tab w:val="left" w:pos="4294"/>
        </w:tabs>
        <w:suppressAutoHyphens/>
        <w:jc w:val="both"/>
        <w:rPr>
          <w:rFonts w:ascii="Arial Narrow" w:hAnsi="Arial Narrow"/>
          <w:sz w:val="21"/>
          <w:szCs w:val="21"/>
        </w:rPr>
      </w:pPr>
      <w:proofErr w:type="spellStart"/>
      <w:r w:rsidRPr="0012545F">
        <w:rPr>
          <w:rFonts w:ascii="Arial Narrow" w:hAnsi="Arial Narrow"/>
          <w:sz w:val="21"/>
          <w:szCs w:val="21"/>
        </w:rPr>
        <w:t>Obs</w:t>
      </w:r>
      <w:proofErr w:type="spellEnd"/>
      <w:r w:rsidRPr="0012545F">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F1182" w:rsidRPr="0012545F" w:rsidRDefault="003F1182" w:rsidP="0012545F">
      <w:pPr>
        <w:tabs>
          <w:tab w:val="left" w:pos="536"/>
          <w:tab w:val="left" w:pos="2270"/>
          <w:tab w:val="left" w:pos="4294"/>
        </w:tabs>
        <w:suppressAutoHyphens/>
        <w:jc w:val="both"/>
        <w:rPr>
          <w:rFonts w:ascii="Arial Narrow" w:hAnsi="Arial Narrow"/>
          <w:b/>
          <w:sz w:val="21"/>
          <w:szCs w:val="21"/>
        </w:rPr>
      </w:pPr>
      <w:r w:rsidRPr="0012545F">
        <w:rPr>
          <w:rFonts w:ascii="Arial Narrow" w:hAnsi="Arial Narrow"/>
          <w:b/>
          <w:sz w:val="21"/>
          <w:szCs w:val="21"/>
        </w:rPr>
        <w:t>Declaramos que os itens ofertados atendem a todas as especificações descritas no edital.</w:t>
      </w:r>
    </w:p>
    <w:p w:rsidR="003F1182" w:rsidRPr="0012545F" w:rsidRDefault="003F1182" w:rsidP="0012545F">
      <w:pPr>
        <w:tabs>
          <w:tab w:val="left" w:pos="536"/>
          <w:tab w:val="left" w:pos="2270"/>
          <w:tab w:val="left" w:pos="4294"/>
        </w:tabs>
        <w:suppressAutoHyphens/>
        <w:jc w:val="both"/>
        <w:rPr>
          <w:rFonts w:ascii="Arial Narrow" w:hAnsi="Arial Narrow"/>
          <w:sz w:val="21"/>
          <w:szCs w:val="21"/>
        </w:rPr>
      </w:pPr>
      <w:r w:rsidRPr="0012545F">
        <w:rPr>
          <w:rFonts w:ascii="Arial Narrow" w:hAnsi="Arial Narrow"/>
          <w:b/>
          <w:sz w:val="21"/>
          <w:szCs w:val="21"/>
        </w:rPr>
        <w:t>VALIDADE DA PROPOSTA COMERCIAL</w:t>
      </w:r>
      <w:r w:rsidRPr="0012545F">
        <w:rPr>
          <w:rFonts w:ascii="Arial Narrow" w:hAnsi="Arial Narrow"/>
          <w:sz w:val="21"/>
          <w:szCs w:val="21"/>
        </w:rPr>
        <w:t>: 60 dias da data de entrega dos envelopes.</w:t>
      </w:r>
    </w:p>
    <w:p w:rsidR="003F1182" w:rsidRPr="0012545F" w:rsidRDefault="003F1182" w:rsidP="0012545F">
      <w:pPr>
        <w:pStyle w:val="PADRAO"/>
        <w:tabs>
          <w:tab w:val="left" w:pos="536"/>
          <w:tab w:val="left" w:pos="2270"/>
          <w:tab w:val="left" w:pos="4294"/>
        </w:tabs>
        <w:suppressAutoHyphens/>
        <w:rPr>
          <w:rFonts w:ascii="Arial Narrow" w:hAnsi="Arial Narrow"/>
          <w:sz w:val="21"/>
          <w:szCs w:val="21"/>
        </w:rPr>
      </w:pPr>
      <w:r w:rsidRPr="0012545F">
        <w:rPr>
          <w:rFonts w:ascii="Arial Narrow" w:hAnsi="Arial Narrow"/>
          <w:b/>
          <w:sz w:val="21"/>
          <w:szCs w:val="21"/>
        </w:rPr>
        <w:t>PRAZO DE ENTREGA</w:t>
      </w:r>
      <w:r w:rsidRPr="0012545F">
        <w:rPr>
          <w:rFonts w:ascii="Arial Narrow" w:hAnsi="Arial Narrow"/>
          <w:sz w:val="21"/>
          <w:szCs w:val="21"/>
        </w:rPr>
        <w:t xml:space="preserve">: Diário/Mensal após a homologação/adjudicação e expedição da Nota de Compra, junto ao depto de </w:t>
      </w:r>
      <w:r w:rsidR="005F3C5F" w:rsidRPr="0012545F">
        <w:rPr>
          <w:rFonts w:ascii="Arial Narrow" w:hAnsi="Arial Narrow"/>
          <w:sz w:val="21"/>
          <w:szCs w:val="21"/>
        </w:rPr>
        <w:t xml:space="preserve">Saúde </w:t>
      </w:r>
      <w:r w:rsidRPr="0012545F">
        <w:rPr>
          <w:rFonts w:ascii="Arial Narrow" w:hAnsi="Arial Narrow"/>
          <w:sz w:val="21"/>
          <w:szCs w:val="21"/>
        </w:rPr>
        <w:t>conforme solicitação do depto.</w:t>
      </w:r>
    </w:p>
    <w:p w:rsidR="003F1182" w:rsidRPr="0012545F" w:rsidRDefault="003F1182" w:rsidP="0012545F">
      <w:pPr>
        <w:tabs>
          <w:tab w:val="left" w:pos="536"/>
          <w:tab w:val="left" w:pos="2270"/>
          <w:tab w:val="left" w:pos="4294"/>
        </w:tabs>
        <w:suppressAutoHyphens/>
        <w:jc w:val="both"/>
        <w:rPr>
          <w:rFonts w:ascii="Arial Narrow" w:hAnsi="Arial Narrow"/>
          <w:sz w:val="21"/>
          <w:szCs w:val="21"/>
        </w:rPr>
      </w:pPr>
    </w:p>
    <w:p w:rsidR="003F1182" w:rsidRPr="0012545F" w:rsidRDefault="003F1182" w:rsidP="0012545F">
      <w:pPr>
        <w:tabs>
          <w:tab w:val="left" w:pos="536"/>
          <w:tab w:val="left" w:pos="2270"/>
          <w:tab w:val="left" w:pos="4294"/>
        </w:tabs>
        <w:suppressAutoHyphens/>
        <w:jc w:val="both"/>
        <w:rPr>
          <w:rFonts w:ascii="Arial Narrow" w:hAnsi="Arial Narrow"/>
          <w:sz w:val="21"/>
          <w:szCs w:val="21"/>
        </w:rPr>
      </w:pPr>
      <w:r w:rsidRPr="0012545F">
        <w:rPr>
          <w:rFonts w:ascii="Arial Narrow" w:hAnsi="Arial Narrow"/>
          <w:sz w:val="21"/>
          <w:szCs w:val="21"/>
        </w:rPr>
        <w:t>_________________________________________________</w:t>
      </w:r>
    </w:p>
    <w:p w:rsidR="003F1182" w:rsidRPr="0012545F" w:rsidRDefault="003F1182" w:rsidP="0012545F">
      <w:pPr>
        <w:tabs>
          <w:tab w:val="left" w:pos="536"/>
          <w:tab w:val="left" w:pos="2270"/>
          <w:tab w:val="left" w:pos="4294"/>
        </w:tabs>
        <w:suppressAutoHyphens/>
        <w:jc w:val="both"/>
        <w:rPr>
          <w:rFonts w:ascii="Arial Narrow" w:hAnsi="Arial Narrow"/>
          <w:b/>
          <w:sz w:val="21"/>
          <w:szCs w:val="21"/>
        </w:rPr>
      </w:pPr>
      <w:r w:rsidRPr="0012545F">
        <w:rPr>
          <w:rFonts w:ascii="Arial Narrow" w:hAnsi="Arial Narrow"/>
          <w:bCs/>
          <w:sz w:val="21"/>
          <w:szCs w:val="21"/>
        </w:rPr>
        <w:t xml:space="preserve">                                                                          Local e Data</w:t>
      </w:r>
    </w:p>
    <w:p w:rsidR="003F1182" w:rsidRPr="0012545F" w:rsidRDefault="003F1182" w:rsidP="0012545F">
      <w:pPr>
        <w:pStyle w:val="PADRAO"/>
        <w:tabs>
          <w:tab w:val="left" w:pos="536"/>
          <w:tab w:val="left" w:pos="2270"/>
          <w:tab w:val="left" w:pos="4294"/>
        </w:tabs>
        <w:suppressAutoHyphens/>
        <w:rPr>
          <w:rFonts w:ascii="Arial Narrow" w:hAnsi="Arial Narrow"/>
          <w:sz w:val="21"/>
          <w:szCs w:val="21"/>
        </w:rPr>
      </w:pPr>
      <w:r w:rsidRPr="0012545F">
        <w:rPr>
          <w:rFonts w:ascii="Arial Narrow" w:hAnsi="Arial Narrow"/>
          <w:sz w:val="21"/>
          <w:szCs w:val="21"/>
        </w:rPr>
        <w:tab/>
      </w:r>
      <w:r w:rsidRPr="0012545F">
        <w:rPr>
          <w:rFonts w:ascii="Arial Narrow" w:hAnsi="Arial Narrow"/>
          <w:sz w:val="21"/>
          <w:szCs w:val="21"/>
        </w:rPr>
        <w:tab/>
        <w:t>___________________________________________</w:t>
      </w:r>
    </w:p>
    <w:p w:rsidR="003F1182" w:rsidRPr="0012545F" w:rsidRDefault="003F1182" w:rsidP="0012545F">
      <w:pPr>
        <w:pStyle w:val="Ttulo3"/>
        <w:suppressAutoHyphens/>
        <w:rPr>
          <w:rFonts w:ascii="Arial Narrow" w:hAnsi="Arial Narrow"/>
          <w:b w:val="0"/>
          <w:color w:val="auto"/>
          <w:sz w:val="21"/>
          <w:szCs w:val="21"/>
        </w:rPr>
      </w:pPr>
      <w:r w:rsidRPr="0012545F">
        <w:rPr>
          <w:rFonts w:ascii="Arial Narrow" w:hAnsi="Arial Narrow"/>
          <w:color w:val="auto"/>
          <w:sz w:val="21"/>
          <w:szCs w:val="21"/>
        </w:rPr>
        <w:t>NOME E ASSINATURA</w:t>
      </w:r>
    </w:p>
    <w:p w:rsidR="003F1182" w:rsidRPr="0012545F" w:rsidRDefault="003F1182" w:rsidP="003F1182">
      <w:pPr>
        <w:pStyle w:val="Ttulo3"/>
        <w:suppressAutoHyphens/>
        <w:rPr>
          <w:rFonts w:ascii="Arial Narrow" w:hAnsi="Arial Narrow"/>
          <w:color w:val="auto"/>
        </w:rPr>
      </w:pPr>
      <w:r w:rsidRPr="0012545F">
        <w:rPr>
          <w:rFonts w:ascii="Arial Narrow" w:hAnsi="Arial Narrow"/>
          <w:color w:val="auto"/>
        </w:rPr>
        <w:t>REPRESENTANTE LEGAL E CARIMBO DA EMPRESA</w:t>
      </w:r>
    </w:p>
    <w:p w:rsidR="003F1182" w:rsidRPr="00383F23" w:rsidRDefault="003F1182" w:rsidP="003F1182">
      <w:pPr>
        <w:pStyle w:val="Padro"/>
        <w:suppressAutoHyphens/>
        <w:spacing w:line="200" w:lineRule="atLeast"/>
        <w:jc w:val="both"/>
        <w:rPr>
          <w:rFonts w:ascii="Arial Narrow" w:hAnsi="Arial Narrow"/>
          <w:sz w:val="22"/>
          <w:szCs w:val="22"/>
        </w:rPr>
      </w:pPr>
    </w:p>
    <w:p w:rsidR="000A76F9" w:rsidRPr="00383F23" w:rsidRDefault="000A76F9" w:rsidP="000A76F9">
      <w:pPr>
        <w:jc w:val="both"/>
        <w:rPr>
          <w:rFonts w:ascii="Arial Narrow" w:hAnsi="Arial Narrow"/>
        </w:rPr>
      </w:pPr>
    </w:p>
    <w:p w:rsidR="003F1182" w:rsidRDefault="003F1182"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E43C24" w:rsidRDefault="00E43C24" w:rsidP="000A76F9">
      <w:pPr>
        <w:jc w:val="both"/>
        <w:rPr>
          <w:rFonts w:ascii="Arial Narrow" w:hAnsi="Arial Narrow"/>
        </w:rPr>
      </w:pPr>
    </w:p>
    <w:p w:rsidR="000A76F9" w:rsidRPr="00383F23" w:rsidRDefault="00E43C24" w:rsidP="000A76F9">
      <w:pPr>
        <w:jc w:val="both"/>
        <w:rPr>
          <w:rFonts w:ascii="Arial Narrow" w:hAnsi="Arial Narrow"/>
        </w:rPr>
      </w:pPr>
      <w:r>
        <w:rPr>
          <w:rFonts w:ascii="Arial Narrow" w:hAnsi="Arial Narrow"/>
        </w:rPr>
        <w:t>A</w:t>
      </w:r>
      <w:r w:rsidR="000A76F9" w:rsidRPr="00383F23">
        <w:rPr>
          <w:rFonts w:ascii="Arial Narrow" w:hAnsi="Arial Narrow"/>
        </w:rPr>
        <w:t>NEXO II</w:t>
      </w:r>
    </w:p>
    <w:p w:rsidR="000A76F9" w:rsidRPr="00383F23" w:rsidRDefault="000A76F9" w:rsidP="000A76F9">
      <w:pPr>
        <w:jc w:val="both"/>
        <w:rPr>
          <w:rFonts w:ascii="Arial Narrow" w:hAnsi="Arial Narrow"/>
        </w:rPr>
      </w:pPr>
      <w:r w:rsidRPr="00383F23">
        <w:rPr>
          <w:rFonts w:ascii="Arial Narrow" w:hAnsi="Arial Narrow"/>
        </w:rPr>
        <w:t>CARTA DE CREDENCIAMENTO</w:t>
      </w:r>
    </w:p>
    <w:p w:rsidR="000A76F9" w:rsidRPr="00383F23" w:rsidRDefault="000A76F9" w:rsidP="000A76F9">
      <w:pPr>
        <w:jc w:val="both"/>
        <w:rPr>
          <w:rFonts w:ascii="Arial Narrow" w:hAnsi="Arial Narrow"/>
        </w:rPr>
      </w:pPr>
      <w:r w:rsidRPr="00383F23">
        <w:rPr>
          <w:rFonts w:ascii="Arial Narrow" w:hAnsi="Arial Narrow"/>
        </w:rPr>
        <w:t>AO 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5F3C5F" w:rsidP="000A76F9">
      <w:pPr>
        <w:jc w:val="both"/>
        <w:rPr>
          <w:rFonts w:ascii="Arial Narrow" w:hAnsi="Arial Narrow"/>
        </w:rPr>
      </w:pPr>
      <w:r w:rsidRPr="00383F23">
        <w:rPr>
          <w:rFonts w:ascii="Arial Narrow" w:hAnsi="Arial Narrow"/>
        </w:rPr>
        <w:t xml:space="preserve">PREGÃO PRESENCIAL </w:t>
      </w:r>
      <w:proofErr w:type="gramStart"/>
      <w:r w:rsidRPr="00383F23">
        <w:rPr>
          <w:rFonts w:ascii="Arial Narrow" w:hAnsi="Arial Narrow"/>
        </w:rPr>
        <w:t>Nº.</w:t>
      </w:r>
      <w:proofErr w:type="gramEnd"/>
      <w:r w:rsidRPr="00383F23">
        <w:rPr>
          <w:rFonts w:ascii="Arial Narrow" w:hAnsi="Arial Narrow"/>
        </w:rPr>
        <w:t>1</w:t>
      </w:r>
      <w:r w:rsidR="0012545F">
        <w:rPr>
          <w:rFonts w:ascii="Arial Narrow" w:hAnsi="Arial Narrow"/>
        </w:rPr>
        <w:t>4</w:t>
      </w:r>
      <w:r w:rsidR="000A76F9" w:rsidRPr="00383F23">
        <w:rPr>
          <w:rFonts w:ascii="Arial Narrow" w:hAnsi="Arial Narrow"/>
        </w:rPr>
        <w:t>/201</w:t>
      </w:r>
      <w:r w:rsidR="0012545F">
        <w:rPr>
          <w:rFonts w:ascii="Arial Narrow" w:hAnsi="Arial Narrow"/>
        </w:rPr>
        <w:t>5</w:t>
      </w:r>
      <w:r w:rsidR="000A76F9"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 xml:space="preserve">OBJETO: </w:t>
      </w:r>
      <w:r w:rsidR="0012545F" w:rsidRPr="0012545F">
        <w:rPr>
          <w:rFonts w:ascii="Arial Narrow" w:hAnsi="Arial Narrow"/>
          <w:b/>
          <w:sz w:val="21"/>
          <w:szCs w:val="21"/>
        </w:rPr>
        <w:t>CONTRATAÇAO DE SERVIÇOS MÉDICOS CLINICO GERAL, PARA REALIZAÇÃO DE CONSULTAS E ATENDIMENTO MÉDICO NO CENTRO MUNICIPAL DE SAÚDE DE CUNHATAÍ, COM NO MÍNIMO 20 HORAS SEMANAIS, JUNTO A UNIDADE DE SAÚDE DO MUNICIPIO DE CUNHATAI</w:t>
      </w:r>
      <w:r w:rsidR="0012545F">
        <w:rPr>
          <w:rFonts w:ascii="Arial Narrow" w:hAnsi="Arial Narrow"/>
          <w:b/>
          <w:sz w:val="21"/>
          <w:szCs w:val="21"/>
        </w:rPr>
        <w:t>;</w:t>
      </w:r>
    </w:p>
    <w:p w:rsidR="000A76F9" w:rsidRPr="00383F23" w:rsidRDefault="005F3C5F" w:rsidP="000A76F9">
      <w:pPr>
        <w:jc w:val="both"/>
        <w:rPr>
          <w:rFonts w:ascii="Arial Narrow" w:hAnsi="Arial Narrow"/>
        </w:rPr>
      </w:pPr>
      <w:r w:rsidRPr="00383F23">
        <w:rPr>
          <w:rFonts w:ascii="Arial Narrow" w:hAnsi="Arial Narrow"/>
        </w:rPr>
        <w:t xml:space="preserve">ABERTURA: </w:t>
      </w:r>
      <w:r w:rsidR="00854AC9">
        <w:rPr>
          <w:rFonts w:ascii="Arial Narrow" w:hAnsi="Arial Narrow"/>
        </w:rPr>
        <w:t>13</w:t>
      </w:r>
      <w:r w:rsidR="0012545F">
        <w:rPr>
          <w:rFonts w:ascii="Arial Narrow" w:hAnsi="Arial Narrow"/>
        </w:rPr>
        <w:t xml:space="preserve"> </w:t>
      </w:r>
      <w:r w:rsidR="000A76F9" w:rsidRPr="00383F23">
        <w:rPr>
          <w:rFonts w:ascii="Arial Narrow" w:hAnsi="Arial Narrow"/>
        </w:rPr>
        <w:t>de</w:t>
      </w:r>
      <w:r w:rsidR="0012545F">
        <w:rPr>
          <w:rFonts w:ascii="Arial Narrow" w:hAnsi="Arial Narrow"/>
        </w:rPr>
        <w:t xml:space="preserve"> Janeiro </w:t>
      </w:r>
      <w:r w:rsidR="000A76F9" w:rsidRPr="00383F23">
        <w:rPr>
          <w:rFonts w:ascii="Arial Narrow" w:hAnsi="Arial Narrow"/>
        </w:rPr>
        <w:t>de 201</w:t>
      </w:r>
      <w:r w:rsidR="0012545F">
        <w:rPr>
          <w:rFonts w:ascii="Arial Narrow" w:hAnsi="Arial Narrow"/>
        </w:rPr>
        <w:t>5</w:t>
      </w:r>
      <w:r w:rsidR="000A76F9" w:rsidRPr="00383F23">
        <w:rPr>
          <w:rFonts w:ascii="Arial Narrow" w:hAnsi="Arial Narrow"/>
        </w:rPr>
        <w:t xml:space="preserve"> -</w:t>
      </w:r>
      <w:proofErr w:type="gramStart"/>
      <w:r w:rsidR="0012545F">
        <w:rPr>
          <w:rFonts w:ascii="Arial Narrow" w:hAnsi="Arial Narrow"/>
        </w:rPr>
        <w:t>08</w:t>
      </w:r>
      <w:r w:rsidRPr="00383F23">
        <w:rPr>
          <w:rFonts w:ascii="Arial Narrow" w:hAnsi="Arial Narrow"/>
        </w:rPr>
        <w:t>:</w:t>
      </w:r>
      <w:r w:rsidR="0012545F">
        <w:rPr>
          <w:rFonts w:ascii="Arial Narrow" w:hAnsi="Arial Narrow"/>
        </w:rPr>
        <w:t>45</w:t>
      </w:r>
      <w:proofErr w:type="gramEnd"/>
      <w:r w:rsidR="000A76F9" w:rsidRPr="00383F23">
        <w:rPr>
          <w:rFonts w:ascii="Arial Narrow" w:hAnsi="Arial Narrow"/>
        </w:rPr>
        <w:t>h.</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w:t>
      </w:r>
      <w:r w:rsidR="0012545F">
        <w:rPr>
          <w:rFonts w:ascii="Arial Narrow" w:hAnsi="Arial Narrow"/>
        </w:rPr>
        <w:t xml:space="preserve"> Empresa</w:t>
      </w:r>
      <w:r w:rsidRPr="00383F23">
        <w:rPr>
          <w:rFonts w:ascii="Arial Narrow" w:hAnsi="Arial Narrow"/>
        </w:rPr>
        <w:t xml:space="preserve"> ____________________________________________________</w:t>
      </w:r>
      <w:proofErr w:type="gramStart"/>
      <w:r w:rsidRPr="00383F23">
        <w:rPr>
          <w:rFonts w:ascii="Arial Narrow" w:hAnsi="Arial Narrow"/>
        </w:rPr>
        <w:t>(</w:t>
      </w:r>
      <w:proofErr w:type="gramEnd"/>
      <w:r w:rsidRPr="00383F23">
        <w:rPr>
          <w:rFonts w:ascii="Arial Narrow" w:hAnsi="Arial Narrow"/>
        </w:rPr>
        <w:t>nome do licitante), por seu</w:t>
      </w:r>
      <w:r w:rsidR="0012545F">
        <w:rPr>
          <w:rFonts w:ascii="Arial Narrow" w:hAnsi="Arial Narrow"/>
        </w:rPr>
        <w:t xml:space="preserve"> </w:t>
      </w:r>
      <w:r w:rsidRPr="00383F23">
        <w:rPr>
          <w:rFonts w:ascii="Arial Narrow" w:hAnsi="Arial Narrow"/>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________________________________, em __</w:t>
      </w:r>
      <w:r w:rsidR="0012545F">
        <w:rPr>
          <w:rFonts w:ascii="Arial Narrow" w:hAnsi="Arial Narrow"/>
        </w:rPr>
        <w:t>__ de _____________________ 201</w:t>
      </w:r>
      <w:r w:rsidR="00854AC9">
        <w:rPr>
          <w:rFonts w:ascii="Arial Narrow" w:hAnsi="Arial Narrow"/>
        </w:rPr>
        <w:t>6</w:t>
      </w:r>
      <w:r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_____________________________________________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NOME E ASSINATURA</w:t>
      </w:r>
    </w:p>
    <w:p w:rsidR="000A76F9" w:rsidRPr="00383F23" w:rsidRDefault="000A76F9" w:rsidP="000A76F9">
      <w:pPr>
        <w:jc w:val="both"/>
        <w:rPr>
          <w:rFonts w:ascii="Arial Narrow" w:hAnsi="Arial Narrow"/>
        </w:rPr>
      </w:pPr>
      <w:r w:rsidRPr="00383F23">
        <w:rPr>
          <w:rFonts w:ascii="Arial Narrow" w:hAnsi="Arial Narrow"/>
        </w:rPr>
        <w:t>REPRESENTANTE LEGAL DO CREDENCIANTE E CARIMBO DA EMPRESA</w:t>
      </w:r>
    </w:p>
    <w:p w:rsidR="000A76F9" w:rsidRPr="00383F23" w:rsidRDefault="000A76F9" w:rsidP="000A76F9">
      <w:pPr>
        <w:jc w:val="both"/>
        <w:rPr>
          <w:rFonts w:ascii="Arial Narrow" w:hAnsi="Arial Narrow"/>
        </w:rPr>
      </w:pPr>
      <w:r w:rsidRPr="00383F23">
        <w:rPr>
          <w:rFonts w:ascii="Arial Narrow" w:hAnsi="Arial Narrow"/>
        </w:rPr>
        <w:t xml:space="preserve">                 </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Default="000A76F9" w:rsidP="000A76F9">
      <w:pPr>
        <w:jc w:val="both"/>
        <w:rPr>
          <w:rFonts w:ascii="Arial Narrow" w:hAnsi="Arial Narrow"/>
        </w:rPr>
      </w:pPr>
    </w:p>
    <w:p w:rsidR="00854AC9" w:rsidRDefault="00854AC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ANEXO III</w:t>
      </w:r>
    </w:p>
    <w:p w:rsidR="000A76F9" w:rsidRPr="00383F23" w:rsidRDefault="000A76F9" w:rsidP="000A76F9">
      <w:pPr>
        <w:jc w:val="both"/>
        <w:rPr>
          <w:rFonts w:ascii="Arial Narrow" w:hAnsi="Arial Narrow"/>
        </w:rPr>
      </w:pPr>
      <w:r w:rsidRPr="00383F23">
        <w:rPr>
          <w:rFonts w:ascii="Arial Narrow" w:hAnsi="Arial Narrow"/>
        </w:rPr>
        <w:t>DECLARAÇÃO REQUISITOS DE HABILITAÇÃO</w:t>
      </w:r>
    </w:p>
    <w:p w:rsidR="000A76F9" w:rsidRPr="00383F23" w:rsidRDefault="000A76F9" w:rsidP="000A76F9">
      <w:pPr>
        <w:jc w:val="both"/>
        <w:rPr>
          <w:rFonts w:ascii="Arial Narrow" w:hAnsi="Arial Narrow"/>
        </w:rPr>
      </w:pPr>
      <w:r w:rsidRPr="00383F23">
        <w:rPr>
          <w:rFonts w:ascii="Arial Narrow" w:hAnsi="Arial Narrow"/>
        </w:rPr>
        <w:t>AO 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12545F" w:rsidP="000A76F9">
      <w:pPr>
        <w:jc w:val="both"/>
        <w:rPr>
          <w:rFonts w:ascii="Arial Narrow" w:hAnsi="Arial Narrow"/>
        </w:rPr>
      </w:pPr>
      <w:r>
        <w:rPr>
          <w:rFonts w:ascii="Arial Narrow" w:hAnsi="Arial Narrow"/>
        </w:rPr>
        <w:t xml:space="preserve">PREGÃO PRESENCIAL </w:t>
      </w:r>
      <w:proofErr w:type="gramStart"/>
      <w:r>
        <w:rPr>
          <w:rFonts w:ascii="Arial Narrow" w:hAnsi="Arial Narrow"/>
        </w:rPr>
        <w:t>Nº.</w:t>
      </w:r>
      <w:proofErr w:type="gramEnd"/>
      <w:r>
        <w:rPr>
          <w:rFonts w:ascii="Arial Narrow" w:hAnsi="Arial Narrow"/>
        </w:rPr>
        <w:t>14</w:t>
      </w:r>
      <w:r w:rsidR="000A76F9" w:rsidRPr="00383F23">
        <w:rPr>
          <w:rFonts w:ascii="Arial Narrow" w:hAnsi="Arial Narrow"/>
        </w:rPr>
        <w:t>/201</w:t>
      </w:r>
      <w:r>
        <w:rPr>
          <w:rFonts w:ascii="Arial Narrow" w:hAnsi="Arial Narrow"/>
        </w:rPr>
        <w:t>5</w:t>
      </w:r>
      <w:r w:rsidR="000A76F9"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 xml:space="preserve">OBJETO: </w:t>
      </w:r>
      <w:r w:rsidR="0012545F" w:rsidRPr="0012545F">
        <w:rPr>
          <w:rFonts w:ascii="Arial Narrow" w:hAnsi="Arial Narrow"/>
          <w:b/>
          <w:sz w:val="21"/>
          <w:szCs w:val="21"/>
        </w:rPr>
        <w:t>CONTRATAÇAO DE SERVIÇOS MÉDICOS CLINICO GERAL, PARA REALIZAÇÃO DE CONSULTAS E ATENDIMENTO MÉDICO NO CENTRO MUNICIPAL DE SAÚDE DE CUNHATAÍ, COM NO MÍNIMO 20 HORAS SEMANAIS, JUNTO A UNIDADE DE SAÚDE DO MUNICIPIO DE CUNHATAI</w:t>
      </w:r>
      <w:r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w:t>
      </w:r>
      <w:proofErr w:type="gramStart"/>
      <w:r w:rsidRPr="00383F23">
        <w:rPr>
          <w:rFonts w:ascii="Arial Narrow" w:hAnsi="Arial Narrow"/>
        </w:rPr>
        <w:t xml:space="preserve"> </w:t>
      </w:r>
      <w:r w:rsidR="0012545F">
        <w:rPr>
          <w:rFonts w:ascii="Arial Narrow" w:hAnsi="Arial Narrow"/>
        </w:rPr>
        <w:t xml:space="preserve"> </w:t>
      </w:r>
      <w:proofErr w:type="gramEnd"/>
      <w:r w:rsidR="0012545F">
        <w:rPr>
          <w:rFonts w:ascii="Arial Narrow" w:hAnsi="Arial Narrow"/>
        </w:rPr>
        <w:t>Empresa</w:t>
      </w:r>
      <w:r w:rsidRPr="00383F23">
        <w:rPr>
          <w:rFonts w:ascii="Arial Narrow" w:hAnsi="Arial Narrow"/>
        </w:rPr>
        <w:t>____________________________________________________(nome do licitante), por seu</w:t>
      </w:r>
      <w:r w:rsidR="0012545F">
        <w:rPr>
          <w:rFonts w:ascii="Arial Narrow" w:hAnsi="Arial Narrow"/>
        </w:rPr>
        <w:t xml:space="preserve"> </w:t>
      </w:r>
      <w:r w:rsidRPr="00383F23">
        <w:rPr>
          <w:rFonts w:ascii="Arial Narrow" w:hAnsi="Arial Narrow"/>
        </w:rPr>
        <w:t>representante legal, inscrita no CNPJ sob nº ____________________________, com sede à</w:t>
      </w:r>
      <w:r w:rsidR="0012545F">
        <w:rPr>
          <w:rFonts w:ascii="Arial Narrow" w:hAnsi="Arial Narrow"/>
        </w:rPr>
        <w:t xml:space="preserve"> </w:t>
      </w:r>
      <w:r w:rsidRPr="00383F23">
        <w:rPr>
          <w:rFonts w:ascii="Arial Narrow" w:hAnsi="Arial Narrow"/>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______________________________, em __</w:t>
      </w:r>
      <w:r w:rsidR="0012545F">
        <w:rPr>
          <w:rFonts w:ascii="Arial Narrow" w:hAnsi="Arial Narrow"/>
        </w:rPr>
        <w:t>__ de _____________________ 201</w:t>
      </w:r>
      <w:r w:rsidR="00854AC9">
        <w:rPr>
          <w:rFonts w:ascii="Arial Narrow" w:hAnsi="Arial Narrow"/>
        </w:rPr>
        <w:t>6</w:t>
      </w:r>
      <w:r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p>
    <w:p w:rsidR="000A76F9" w:rsidRPr="00383F23" w:rsidRDefault="000A76F9" w:rsidP="0012545F">
      <w:pPr>
        <w:spacing w:after="0" w:line="240" w:lineRule="auto"/>
        <w:jc w:val="both"/>
        <w:rPr>
          <w:rFonts w:ascii="Arial Narrow" w:hAnsi="Arial Narrow"/>
        </w:rPr>
      </w:pPr>
      <w:r w:rsidRPr="00383F23">
        <w:rPr>
          <w:rFonts w:ascii="Arial Narrow" w:hAnsi="Arial Narrow"/>
        </w:rPr>
        <w:t>___________________________________________</w:t>
      </w:r>
    </w:p>
    <w:p w:rsidR="000A76F9" w:rsidRPr="00383F23" w:rsidRDefault="000A76F9" w:rsidP="0012545F">
      <w:pPr>
        <w:spacing w:after="0" w:line="240" w:lineRule="auto"/>
        <w:jc w:val="both"/>
        <w:rPr>
          <w:rFonts w:ascii="Arial Narrow" w:hAnsi="Arial Narrow"/>
        </w:rPr>
      </w:pPr>
      <w:r w:rsidRPr="00383F23">
        <w:rPr>
          <w:rFonts w:ascii="Arial Narrow" w:hAnsi="Arial Narrow"/>
        </w:rPr>
        <w:t>NOME E ASSINATURA</w:t>
      </w:r>
    </w:p>
    <w:p w:rsidR="000A76F9" w:rsidRPr="00383F23" w:rsidRDefault="000A76F9" w:rsidP="0012545F">
      <w:pPr>
        <w:spacing w:after="0" w:line="240" w:lineRule="auto"/>
        <w:jc w:val="both"/>
        <w:rPr>
          <w:rFonts w:ascii="Arial Narrow" w:hAnsi="Arial Narrow"/>
        </w:rPr>
      </w:pPr>
      <w:r w:rsidRPr="00383F23">
        <w:rPr>
          <w:rFonts w:ascii="Arial Narrow" w:hAnsi="Arial Narrow"/>
        </w:rPr>
        <w:t>REPRESENTANTE LEGAL</w:t>
      </w:r>
    </w:p>
    <w:p w:rsidR="000A76F9" w:rsidRPr="00383F23" w:rsidRDefault="000A76F9" w:rsidP="000A76F9">
      <w:pPr>
        <w:jc w:val="both"/>
        <w:rPr>
          <w:rFonts w:ascii="Arial Narrow" w:hAnsi="Arial Narrow"/>
        </w:rPr>
      </w:pPr>
    </w:p>
    <w:p w:rsidR="000A76F9" w:rsidRDefault="000A76F9"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12545F" w:rsidRDefault="0012545F" w:rsidP="000A76F9">
      <w:pPr>
        <w:jc w:val="both"/>
        <w:rPr>
          <w:rFonts w:ascii="Arial Narrow" w:hAnsi="Arial Narrow"/>
        </w:rPr>
      </w:pPr>
    </w:p>
    <w:p w:rsidR="000A76F9" w:rsidRPr="0012545F" w:rsidRDefault="000A76F9" w:rsidP="000A76F9">
      <w:pPr>
        <w:jc w:val="both"/>
        <w:rPr>
          <w:rFonts w:ascii="Arial Narrow" w:hAnsi="Arial Narrow"/>
          <w:b/>
        </w:rPr>
      </w:pPr>
    </w:p>
    <w:p w:rsidR="000A76F9" w:rsidRPr="0012545F" w:rsidRDefault="000A76F9" w:rsidP="0012545F">
      <w:pPr>
        <w:jc w:val="center"/>
        <w:rPr>
          <w:rFonts w:ascii="Arial Narrow" w:hAnsi="Arial Narrow"/>
          <w:b/>
        </w:rPr>
      </w:pPr>
      <w:r w:rsidRPr="0012545F">
        <w:rPr>
          <w:rFonts w:ascii="Arial Narrow" w:hAnsi="Arial Narrow"/>
          <w:b/>
        </w:rPr>
        <w:t>ANEXO IV</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D E C L A R A Ç Ã O</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ÀO</w:t>
      </w:r>
    </w:p>
    <w:p w:rsidR="000A76F9" w:rsidRPr="00383F23" w:rsidRDefault="000A76F9" w:rsidP="000A76F9">
      <w:pPr>
        <w:jc w:val="both"/>
        <w:rPr>
          <w:rFonts w:ascii="Arial Narrow" w:hAnsi="Arial Narrow"/>
        </w:rPr>
      </w:pPr>
      <w:r w:rsidRPr="00383F23">
        <w:rPr>
          <w:rFonts w:ascii="Arial Narrow" w:hAnsi="Arial Narrow"/>
        </w:rPr>
        <w:t>MUNICÍPIO DE CUNHATAÍ</w:t>
      </w:r>
    </w:p>
    <w:p w:rsidR="000A76F9" w:rsidRPr="00383F23" w:rsidRDefault="000A76F9" w:rsidP="000A76F9">
      <w:pPr>
        <w:jc w:val="both"/>
        <w:rPr>
          <w:rFonts w:ascii="Arial Narrow" w:hAnsi="Arial Narrow"/>
        </w:rPr>
      </w:pPr>
      <w:r w:rsidRPr="00383F23">
        <w:rPr>
          <w:rFonts w:ascii="Arial Narrow" w:hAnsi="Arial Narrow"/>
        </w:rPr>
        <w:t>FUNDO MUNICIPAL DE SAÚDE</w:t>
      </w:r>
    </w:p>
    <w:p w:rsidR="000A76F9" w:rsidRPr="00383F23" w:rsidRDefault="000A76F9" w:rsidP="000A76F9">
      <w:pPr>
        <w:jc w:val="both"/>
        <w:rPr>
          <w:rFonts w:ascii="Arial Narrow" w:hAnsi="Arial Narrow"/>
        </w:rPr>
      </w:pPr>
      <w:r w:rsidRPr="00383F23">
        <w:rPr>
          <w:rFonts w:ascii="Arial Narrow" w:hAnsi="Arial Narrow"/>
        </w:rPr>
        <w:t xml:space="preserve">Ref.: Processo Licitatório nº. </w:t>
      </w:r>
      <w:r w:rsidR="005F3C5F" w:rsidRPr="00383F23">
        <w:rPr>
          <w:rFonts w:ascii="Arial Narrow" w:hAnsi="Arial Narrow"/>
        </w:rPr>
        <w:t>1</w:t>
      </w:r>
      <w:r w:rsidR="0012545F">
        <w:rPr>
          <w:rFonts w:ascii="Arial Narrow" w:hAnsi="Arial Narrow"/>
        </w:rPr>
        <w:t>4</w:t>
      </w:r>
      <w:r w:rsidRPr="00383F23">
        <w:rPr>
          <w:rFonts w:ascii="Arial Narrow" w:hAnsi="Arial Narrow"/>
        </w:rPr>
        <w:t>/201</w:t>
      </w:r>
      <w:r w:rsidR="0012545F">
        <w:rPr>
          <w:rFonts w:ascii="Arial Narrow" w:hAnsi="Arial Narrow"/>
        </w:rPr>
        <w:t>5</w:t>
      </w:r>
      <w:r w:rsidRPr="00383F23">
        <w:rPr>
          <w:rFonts w:ascii="Arial Narrow" w:hAnsi="Arial Narrow"/>
        </w:rPr>
        <w:t xml:space="preserve"> </w:t>
      </w:r>
    </w:p>
    <w:p w:rsidR="000A76F9" w:rsidRPr="00383F23" w:rsidRDefault="000A76F9" w:rsidP="000A76F9">
      <w:pPr>
        <w:jc w:val="both"/>
        <w:rPr>
          <w:rFonts w:ascii="Arial Narrow" w:hAnsi="Arial Narrow"/>
        </w:rPr>
      </w:pPr>
      <w:r w:rsidRPr="00383F23">
        <w:rPr>
          <w:rFonts w:ascii="Arial Narrow" w:hAnsi="Arial Narrow"/>
        </w:rPr>
        <w:t>Pregão Presencial</w:t>
      </w:r>
      <w:proofErr w:type="gramStart"/>
      <w:r w:rsidRPr="00383F23">
        <w:rPr>
          <w:rFonts w:ascii="Arial Narrow" w:hAnsi="Arial Narrow"/>
        </w:rPr>
        <w:t xml:space="preserve">  </w:t>
      </w:r>
      <w:proofErr w:type="gramEnd"/>
      <w:r w:rsidRPr="00383F23">
        <w:rPr>
          <w:rFonts w:ascii="Arial Narrow" w:hAnsi="Arial Narrow"/>
        </w:rPr>
        <w:t xml:space="preserve">nº. </w:t>
      </w:r>
      <w:r w:rsidR="005F3C5F" w:rsidRPr="00383F23">
        <w:rPr>
          <w:rFonts w:ascii="Arial Narrow" w:hAnsi="Arial Narrow"/>
        </w:rPr>
        <w:t>1</w:t>
      </w:r>
      <w:r w:rsidR="0012545F">
        <w:rPr>
          <w:rFonts w:ascii="Arial Narrow" w:hAnsi="Arial Narrow"/>
        </w:rPr>
        <w:t>4</w:t>
      </w:r>
      <w:r w:rsidRPr="00383F23">
        <w:rPr>
          <w:rFonts w:ascii="Arial Narrow" w:hAnsi="Arial Narrow"/>
        </w:rPr>
        <w:t>/201</w:t>
      </w:r>
      <w:r w:rsidR="00854AC9">
        <w:rPr>
          <w:rFonts w:ascii="Arial Narrow" w:hAnsi="Arial Narrow"/>
        </w:rPr>
        <w:t>5</w:t>
      </w:r>
      <w:r w:rsidRPr="00383F23">
        <w:rPr>
          <w:rFonts w:ascii="Arial Narrow" w:hAnsi="Arial Narrow"/>
        </w:rPr>
        <w:t>.</w:t>
      </w:r>
    </w:p>
    <w:p w:rsidR="000A76F9" w:rsidRPr="00383F23" w:rsidRDefault="000A76F9" w:rsidP="000A76F9">
      <w:pPr>
        <w:jc w:val="both"/>
        <w:rPr>
          <w:rFonts w:ascii="Arial Narrow" w:hAnsi="Arial Narrow"/>
        </w:rPr>
      </w:pPr>
    </w:p>
    <w:p w:rsidR="000A76F9" w:rsidRPr="00383F23" w:rsidRDefault="0012545F" w:rsidP="000A76F9">
      <w:pPr>
        <w:jc w:val="both"/>
        <w:rPr>
          <w:rFonts w:ascii="Arial Narrow" w:hAnsi="Arial Narrow"/>
        </w:rPr>
      </w:pPr>
      <w:r>
        <w:rPr>
          <w:rFonts w:ascii="Arial Narrow" w:hAnsi="Arial Narrow"/>
        </w:rPr>
        <w:t>E empresa</w:t>
      </w:r>
      <w:r w:rsidR="000A76F9" w:rsidRPr="00383F23">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0A76F9" w:rsidRPr="00383F23">
        <w:rPr>
          <w:rFonts w:ascii="Arial Narrow" w:hAnsi="Arial Narrow"/>
        </w:rPr>
        <w:t>Sr(</w:t>
      </w:r>
      <w:proofErr w:type="gramEnd"/>
      <w:r w:rsidR="000A76F9" w:rsidRPr="00383F23">
        <w:rPr>
          <w:rFonts w:ascii="Arial Narrow" w:hAnsi="Arial Narrow"/>
        </w:rPr>
        <w:t>a) _________________________________________________,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0A76F9" w:rsidRPr="00383F23" w:rsidRDefault="000A76F9" w:rsidP="000A76F9">
      <w:pPr>
        <w:jc w:val="both"/>
        <w:rPr>
          <w:rFonts w:ascii="Arial Narrow" w:hAnsi="Arial Narrow"/>
        </w:rPr>
      </w:pPr>
      <w:r w:rsidRPr="00383F23">
        <w:rPr>
          <w:rFonts w:ascii="Arial Narrow" w:hAnsi="Arial Narrow"/>
        </w:rPr>
        <w:t>Ressalva: emprega menor, a partir de quatorze anos, na condição de aprendiz (__).</w:t>
      </w:r>
    </w:p>
    <w:p w:rsidR="000A76F9" w:rsidRPr="00383F23" w:rsidRDefault="000A76F9" w:rsidP="000A76F9">
      <w:pPr>
        <w:jc w:val="both"/>
        <w:rPr>
          <w:rFonts w:ascii="Arial Narrow" w:hAnsi="Arial Narrow"/>
        </w:rPr>
      </w:pPr>
      <w:r w:rsidRPr="00383F23">
        <w:rPr>
          <w:rFonts w:ascii="Arial Narrow" w:hAnsi="Arial Narrow"/>
        </w:rPr>
        <w:t>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(Local e data)</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b/>
      </w:r>
      <w:r w:rsidRPr="00383F23">
        <w:rPr>
          <w:rFonts w:ascii="Arial Narrow" w:hAnsi="Arial Narrow"/>
        </w:rPr>
        <w:tab/>
        <w:t>___________________________________________</w:t>
      </w:r>
    </w:p>
    <w:p w:rsidR="000A76F9" w:rsidRPr="00383F23" w:rsidRDefault="000A76F9" w:rsidP="000A76F9">
      <w:pPr>
        <w:jc w:val="both"/>
        <w:rPr>
          <w:rFonts w:ascii="Arial Narrow" w:hAnsi="Arial Narrow"/>
        </w:rPr>
      </w:pPr>
      <w:r w:rsidRPr="00383F23">
        <w:rPr>
          <w:rFonts w:ascii="Arial Narrow" w:hAnsi="Arial Narrow"/>
        </w:rPr>
        <w:t>NOME E ASSINATURA</w:t>
      </w:r>
    </w:p>
    <w:p w:rsidR="000A76F9" w:rsidRPr="00383F23" w:rsidRDefault="000A76F9" w:rsidP="000A76F9">
      <w:pPr>
        <w:jc w:val="both"/>
        <w:rPr>
          <w:rFonts w:ascii="Arial Narrow" w:hAnsi="Arial Narrow"/>
        </w:rPr>
      </w:pPr>
      <w:r w:rsidRPr="00383F23">
        <w:rPr>
          <w:rFonts w:ascii="Arial Narrow" w:hAnsi="Arial Narrow"/>
        </w:rPr>
        <w:t>REPRESENTANTE LEGAL E CARIMBO DA EMPRESA</w:t>
      </w:r>
    </w:p>
    <w:p w:rsidR="000A76F9" w:rsidRPr="00383F23" w:rsidRDefault="000A76F9"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(Observação: em caso afirmativo, assinalar a ressalva acima).</w:t>
      </w:r>
    </w:p>
    <w:p w:rsidR="000A76F9" w:rsidRPr="00383F23" w:rsidRDefault="000A76F9" w:rsidP="000A76F9">
      <w:pPr>
        <w:jc w:val="both"/>
        <w:rPr>
          <w:rFonts w:ascii="Arial Narrow" w:hAnsi="Arial Narrow"/>
        </w:rPr>
      </w:pPr>
    </w:p>
    <w:p w:rsidR="005F3C5F" w:rsidRPr="00383F23" w:rsidRDefault="005F3C5F" w:rsidP="000A76F9">
      <w:pPr>
        <w:jc w:val="both"/>
        <w:rPr>
          <w:rFonts w:ascii="Arial Narrow" w:hAnsi="Arial Narrow"/>
        </w:rPr>
      </w:pPr>
    </w:p>
    <w:p w:rsidR="000A76F9" w:rsidRPr="00383F23" w:rsidRDefault="000A76F9" w:rsidP="000A76F9">
      <w:pPr>
        <w:jc w:val="both"/>
        <w:rPr>
          <w:rFonts w:ascii="Arial Narrow" w:hAnsi="Arial Narrow"/>
        </w:rPr>
      </w:pPr>
      <w:r w:rsidRPr="00383F23">
        <w:rPr>
          <w:rFonts w:ascii="Arial Narrow" w:hAnsi="Arial Narrow"/>
        </w:rPr>
        <w:t>ANEXO V</w:t>
      </w:r>
    </w:p>
    <w:p w:rsidR="000A76F9" w:rsidRPr="00383F23" w:rsidRDefault="000A76F9" w:rsidP="000A76F9">
      <w:pPr>
        <w:jc w:val="both"/>
        <w:rPr>
          <w:rFonts w:ascii="Arial Narrow" w:hAnsi="Arial Narrow"/>
        </w:rPr>
      </w:pPr>
      <w:r w:rsidRPr="00383F23">
        <w:rPr>
          <w:rFonts w:ascii="Arial Narrow" w:hAnsi="Arial Narrow"/>
        </w:rPr>
        <w:t xml:space="preserve">MINUTA DE CONTRATO ADMINISTRATIVO Nº. </w:t>
      </w:r>
      <w:proofErr w:type="spellStart"/>
      <w:proofErr w:type="gramStart"/>
      <w:r w:rsidRPr="00383F23">
        <w:rPr>
          <w:rFonts w:ascii="Arial Narrow" w:hAnsi="Arial Narrow"/>
        </w:rPr>
        <w:t>xxxxx</w:t>
      </w:r>
      <w:proofErr w:type="spellEnd"/>
      <w:proofErr w:type="gramEnd"/>
    </w:p>
    <w:p w:rsidR="000A76F9" w:rsidRPr="00383F23" w:rsidRDefault="000A76F9" w:rsidP="000A76F9">
      <w:pPr>
        <w:jc w:val="both"/>
        <w:rPr>
          <w:rFonts w:ascii="Arial Narrow" w:hAnsi="Arial Narrow"/>
        </w:rPr>
      </w:pPr>
    </w:p>
    <w:p w:rsidR="000A76F9" w:rsidRPr="00383F23" w:rsidRDefault="000A76F9" w:rsidP="0012545F">
      <w:pPr>
        <w:ind w:left="4962"/>
        <w:jc w:val="both"/>
        <w:rPr>
          <w:rFonts w:ascii="Arial Narrow" w:hAnsi="Arial Narrow"/>
        </w:rPr>
      </w:pPr>
      <w:r w:rsidRPr="00383F23">
        <w:rPr>
          <w:rFonts w:ascii="Arial Narrow" w:hAnsi="Arial Narrow"/>
        </w:rPr>
        <w:t>TERMO DE CONTRATO QUE ENTRE SI FAZEM DE UM LADO O MUNICÍPIO DE CUNHATAÍ</w:t>
      </w:r>
      <w:proofErr w:type="gramStart"/>
      <w:r w:rsidR="0012545F">
        <w:rPr>
          <w:rFonts w:ascii="Arial Narrow" w:hAnsi="Arial Narrow"/>
        </w:rPr>
        <w:t xml:space="preserve">  </w:t>
      </w:r>
      <w:proofErr w:type="gramEnd"/>
      <w:r w:rsidR="0012545F">
        <w:rPr>
          <w:rFonts w:ascii="Arial Narrow" w:hAnsi="Arial Narrow"/>
        </w:rPr>
        <w:t>ATRAVÉS DO FUNDO MUNICIPAL DE SAÚDE</w:t>
      </w:r>
      <w:r w:rsidRPr="00383F23">
        <w:rPr>
          <w:rFonts w:ascii="Arial Narrow" w:hAnsi="Arial Narrow"/>
        </w:rPr>
        <w:t xml:space="preserve"> E A EMPRESA XXXX NOS TERMOS DA LEI Nº. 8.666 DE 21/06/93, OBJETIVANDO </w:t>
      </w:r>
      <w:r w:rsidR="0012545F" w:rsidRPr="0012545F">
        <w:rPr>
          <w:rFonts w:ascii="Arial Narrow" w:hAnsi="Arial Narrow"/>
          <w:b/>
          <w:sz w:val="21"/>
          <w:szCs w:val="21"/>
        </w:rPr>
        <w:t>CONTRATAÇAO DE SERVIÇOS MÉDICOS CLINICO GERAL, PARA REALIZAÇÃO DE CONSULTAS E ATENDIMENTO MÉDICO NO CENTRO MUNICIPAL DE SAÚDE DE CUNHATAÍ, COM NO MÍNIMO 20 HORAS SEMANAIS, JUNTO A UNIDADE DE SAÚDE DO MUNICIPIO DE CUNHATAI</w:t>
      </w:r>
      <w:r w:rsidR="0012545F">
        <w:rPr>
          <w:rFonts w:ascii="Arial Narrow" w:hAnsi="Arial Narrow"/>
          <w:b/>
          <w:sz w:val="21"/>
          <w:szCs w:val="21"/>
        </w:rPr>
        <w:t>.</w:t>
      </w:r>
    </w:p>
    <w:p w:rsidR="000A76F9" w:rsidRPr="00383F23" w:rsidRDefault="000A76F9" w:rsidP="000A76F9">
      <w:pPr>
        <w:jc w:val="both"/>
        <w:rPr>
          <w:rFonts w:ascii="Arial Narrow" w:hAnsi="Arial Narrow"/>
        </w:rPr>
      </w:pPr>
    </w:p>
    <w:p w:rsidR="000A76F9" w:rsidRPr="00383F23" w:rsidRDefault="0015537B" w:rsidP="000A76F9">
      <w:pPr>
        <w:jc w:val="both"/>
        <w:rPr>
          <w:rFonts w:ascii="Arial Narrow" w:hAnsi="Arial Narrow"/>
        </w:rPr>
      </w:pPr>
      <w:r>
        <w:rPr>
          <w:rFonts w:ascii="Arial Narrow" w:hAnsi="Arial Narrow"/>
        </w:rPr>
        <w:t xml:space="preserve">               </w:t>
      </w:r>
      <w:r w:rsidR="000A76F9" w:rsidRPr="00383F23">
        <w:rPr>
          <w:rFonts w:ascii="Arial Narrow" w:hAnsi="Arial Narrow"/>
        </w:rPr>
        <w:t xml:space="preserve">Contrato que entre si celebram </w:t>
      </w:r>
      <w:proofErr w:type="gramStart"/>
      <w:r w:rsidR="000A76F9" w:rsidRPr="00383F23">
        <w:rPr>
          <w:rFonts w:ascii="Arial Narrow" w:hAnsi="Arial Narrow"/>
        </w:rPr>
        <w:t>a(</w:t>
      </w:r>
      <w:proofErr w:type="gramEnd"/>
      <w:r w:rsidR="000A76F9" w:rsidRPr="00383F23">
        <w:rPr>
          <w:rFonts w:ascii="Arial Narrow" w:hAnsi="Arial Narrow"/>
        </w:rPr>
        <w:t>o) MUNICIPIO DE CUNHATAÍ, Estado de Santa Catarina,</w:t>
      </w:r>
      <w:r w:rsidR="0012545F">
        <w:rPr>
          <w:rFonts w:ascii="Arial Narrow" w:hAnsi="Arial Narrow"/>
        </w:rPr>
        <w:t xml:space="preserve"> Através do Fundo Municipal de </w:t>
      </w:r>
      <w:proofErr w:type="spellStart"/>
      <w:r w:rsidR="0012545F">
        <w:rPr>
          <w:rFonts w:ascii="Arial Narrow" w:hAnsi="Arial Narrow"/>
        </w:rPr>
        <w:t>Saude</w:t>
      </w:r>
      <w:proofErr w:type="spellEnd"/>
      <w:r w:rsidR="000A76F9" w:rsidRPr="00383F23">
        <w:rPr>
          <w:rFonts w:ascii="Arial Narrow" w:hAnsi="Arial Narrow"/>
        </w:rPr>
        <w:t xml:space="preserve"> com endereço na(o) </w:t>
      </w:r>
      <w:r w:rsidR="0012545F">
        <w:rPr>
          <w:rFonts w:ascii="Arial Narrow" w:hAnsi="Arial Narrow"/>
        </w:rPr>
        <w:t xml:space="preserve">Rua Joao </w:t>
      </w:r>
      <w:proofErr w:type="spellStart"/>
      <w:r w:rsidR="0012545F">
        <w:rPr>
          <w:rFonts w:ascii="Arial Narrow" w:hAnsi="Arial Narrow"/>
        </w:rPr>
        <w:t>Sehnem</w:t>
      </w:r>
      <w:proofErr w:type="spellEnd"/>
      <w:r w:rsidR="0012545F">
        <w:rPr>
          <w:rFonts w:ascii="Arial Narrow" w:hAnsi="Arial Narrow"/>
        </w:rPr>
        <w:t>, nº187</w:t>
      </w:r>
      <w:r w:rsidR="000A76F9" w:rsidRPr="00383F23">
        <w:rPr>
          <w:rFonts w:ascii="Arial Narrow" w:hAnsi="Arial Narrow"/>
        </w:rPr>
        <w:t xml:space="preserve">, inscrita no </w:t>
      </w:r>
      <w:r w:rsidR="0012545F">
        <w:rPr>
          <w:rFonts w:ascii="Arial Narrow" w:hAnsi="Arial Narrow"/>
        </w:rPr>
        <w:t>CNPJ</w:t>
      </w:r>
      <w:r w:rsidR="000A76F9" w:rsidRPr="00383F23">
        <w:rPr>
          <w:rFonts w:ascii="Arial Narrow" w:hAnsi="Arial Narrow"/>
        </w:rPr>
        <w:t xml:space="preserve">/MF sob o nº </w:t>
      </w:r>
      <w:r w:rsidR="0012545F">
        <w:rPr>
          <w:rFonts w:ascii="Arial Narrow" w:hAnsi="Arial Narrow"/>
        </w:rPr>
        <w:t>11.403.739/0001-60</w:t>
      </w:r>
      <w:r w:rsidR="000A76F9" w:rsidRPr="00383F23">
        <w:rPr>
          <w:rFonts w:ascii="Arial Narrow" w:hAnsi="Arial Narrow"/>
        </w:rPr>
        <w:t xml:space="preserve">, neste ato representada por seu PREFEITO MUNICIPAL, Senhor MARCOS ANTONIO THEISEN, portador do CPF n° 477.305.289-91, doravante denominada simplesmente de CONTRATANTE e a Empresa </w:t>
      </w:r>
      <w:proofErr w:type="spellStart"/>
      <w:r w:rsidR="000A76F9" w:rsidRPr="00383F23">
        <w:rPr>
          <w:rFonts w:ascii="Arial Narrow" w:hAnsi="Arial Narrow"/>
        </w:rPr>
        <w:t>xxxx</w:t>
      </w:r>
      <w:proofErr w:type="spellEnd"/>
      <w:r w:rsidR="000A76F9" w:rsidRPr="00383F23">
        <w:rPr>
          <w:rFonts w:ascii="Arial Narrow" w:hAnsi="Arial Narrow"/>
        </w:rPr>
        <w:t xml:space="preserve">, com sede na(o) </w:t>
      </w:r>
      <w:proofErr w:type="spellStart"/>
      <w:r w:rsidR="000A76F9" w:rsidRPr="00383F23">
        <w:rPr>
          <w:rFonts w:ascii="Arial Narrow" w:hAnsi="Arial Narrow"/>
        </w:rPr>
        <w:t>xxxxxxxxxxx,</w:t>
      </w:r>
      <w:r w:rsidR="0012545F">
        <w:rPr>
          <w:rFonts w:ascii="Arial Narrow" w:hAnsi="Arial Narrow"/>
        </w:rPr>
        <w:t>Nº</w:t>
      </w:r>
      <w:proofErr w:type="spellEnd"/>
      <w:r w:rsidR="0012545F">
        <w:rPr>
          <w:rFonts w:ascii="Arial Narrow" w:hAnsi="Arial Narrow"/>
        </w:rPr>
        <w:t>. MUNICIPIO DE</w:t>
      </w:r>
      <w:proofErr w:type="gramStart"/>
      <w:r w:rsidR="0012545F">
        <w:rPr>
          <w:rFonts w:ascii="Arial Narrow" w:hAnsi="Arial Narrow"/>
        </w:rPr>
        <w:t xml:space="preserve">  </w:t>
      </w:r>
      <w:proofErr w:type="spellStart"/>
      <w:proofErr w:type="gramEnd"/>
      <w:r w:rsidR="0012545F">
        <w:rPr>
          <w:rFonts w:ascii="Arial Narrow" w:hAnsi="Arial Narrow"/>
        </w:rPr>
        <w:t>xxxxxxxxx</w:t>
      </w:r>
      <w:proofErr w:type="spellEnd"/>
      <w:r w:rsidR="0012545F">
        <w:rPr>
          <w:rFonts w:ascii="Arial Narrow" w:hAnsi="Arial Narrow"/>
        </w:rPr>
        <w:t>/</w:t>
      </w:r>
      <w:proofErr w:type="spellStart"/>
      <w:r w:rsidR="0012545F">
        <w:rPr>
          <w:rFonts w:ascii="Arial Narrow" w:hAnsi="Arial Narrow"/>
        </w:rPr>
        <w:t>xx</w:t>
      </w:r>
      <w:proofErr w:type="spellEnd"/>
      <w:r w:rsidR="0012545F">
        <w:rPr>
          <w:rFonts w:ascii="Arial Narrow" w:hAnsi="Arial Narrow"/>
        </w:rPr>
        <w:t xml:space="preserve">, </w:t>
      </w:r>
      <w:r w:rsidR="000A76F9" w:rsidRPr="00383F23">
        <w:rPr>
          <w:rFonts w:ascii="Arial Narrow" w:hAnsi="Arial Narrow"/>
        </w:rPr>
        <w:t xml:space="preserve"> inscrita no </w:t>
      </w:r>
      <w:r w:rsidR="0012545F">
        <w:rPr>
          <w:rFonts w:ascii="Arial Narrow" w:hAnsi="Arial Narrow"/>
        </w:rPr>
        <w:t>CNPJ</w:t>
      </w:r>
      <w:r w:rsidR="000A76F9" w:rsidRPr="00383F23">
        <w:rPr>
          <w:rFonts w:ascii="Arial Narrow" w:hAnsi="Arial Narrow"/>
        </w:rPr>
        <w:t xml:space="preserve">MF sob o nº. </w:t>
      </w:r>
      <w:proofErr w:type="spellStart"/>
      <w:proofErr w:type="gramStart"/>
      <w:r w:rsidR="000A76F9" w:rsidRPr="00383F23">
        <w:rPr>
          <w:rFonts w:ascii="Arial Narrow" w:hAnsi="Arial Narrow"/>
        </w:rPr>
        <w:t>xxxxxxxxxxxxx</w:t>
      </w:r>
      <w:proofErr w:type="spellEnd"/>
      <w:proofErr w:type="gramEnd"/>
      <w:r w:rsidR="000A76F9" w:rsidRPr="00383F23">
        <w:rPr>
          <w:rFonts w:ascii="Arial Narrow" w:hAnsi="Arial Narrow"/>
        </w:rPr>
        <w:t xml:space="preserve"> neste ato representada por seu representante legal Senhor ________________________, CPF Nº XXXX e RG </w:t>
      </w:r>
      <w:proofErr w:type="spellStart"/>
      <w:r w:rsidR="000A76F9" w:rsidRPr="00383F23">
        <w:rPr>
          <w:rFonts w:ascii="Arial Narrow" w:hAnsi="Arial Narrow"/>
        </w:rPr>
        <w:t>Nº</w:t>
      </w:r>
      <w:r w:rsidR="0012545F">
        <w:rPr>
          <w:rFonts w:ascii="Arial Narrow" w:hAnsi="Arial Narrow"/>
        </w:rPr>
        <w:t>XXX</w:t>
      </w:r>
      <w:proofErr w:type="spellEnd"/>
      <w:r w:rsidR="0012545F">
        <w:rPr>
          <w:rFonts w:ascii="Arial Narrow" w:hAnsi="Arial Narrow"/>
        </w:rPr>
        <w:t xml:space="preserve">, </w:t>
      </w:r>
      <w:r w:rsidR="000A76F9" w:rsidRPr="00383F23">
        <w:rPr>
          <w:rFonts w:ascii="Arial Narrow" w:hAnsi="Arial Narrow"/>
        </w:rPr>
        <w:t xml:space="preserve"> doravante denominada simplesmente de CONTRATADA, cuja celebração foi autorizada de aco</w:t>
      </w:r>
      <w:r w:rsidR="0012545F">
        <w:rPr>
          <w:rFonts w:ascii="Arial Narrow" w:hAnsi="Arial Narrow"/>
        </w:rPr>
        <w:t>rdo com o Processo de Licitação</w:t>
      </w:r>
      <w:r w:rsidR="000A76F9" w:rsidRPr="00383F23">
        <w:rPr>
          <w:rFonts w:ascii="Arial Narrow" w:hAnsi="Arial Narrow"/>
        </w:rPr>
        <w:t xml:space="preserve">, modalidade Pregão Presencial  Nº. </w:t>
      </w:r>
      <w:r w:rsidR="00854AC9">
        <w:rPr>
          <w:rFonts w:ascii="Arial Narrow" w:hAnsi="Arial Narrow"/>
        </w:rPr>
        <w:t>1</w:t>
      </w:r>
      <w:r w:rsidR="0012545F">
        <w:rPr>
          <w:rFonts w:ascii="Arial Narrow" w:hAnsi="Arial Narrow"/>
        </w:rPr>
        <w:t>4</w:t>
      </w:r>
      <w:r w:rsidR="000A76F9" w:rsidRPr="00383F23">
        <w:rPr>
          <w:rFonts w:ascii="Arial Narrow" w:hAnsi="Arial Narrow"/>
        </w:rPr>
        <w:t>/201</w:t>
      </w:r>
      <w:r w:rsidR="0012545F">
        <w:rPr>
          <w:rFonts w:ascii="Arial Narrow" w:hAnsi="Arial Narrow"/>
        </w:rPr>
        <w:t>5</w:t>
      </w:r>
      <w:r w:rsidR="000A76F9" w:rsidRPr="00383F23">
        <w:rPr>
          <w:rFonts w:ascii="Arial Narrow" w:hAnsi="Arial Narrow"/>
        </w:rPr>
        <w:t xml:space="preserve">, homologado em </w:t>
      </w:r>
      <w:proofErr w:type="spellStart"/>
      <w:r w:rsidR="000A76F9" w:rsidRPr="00383F23">
        <w:rPr>
          <w:rFonts w:ascii="Arial Narrow" w:hAnsi="Arial Narrow"/>
        </w:rPr>
        <w:t>xxxxxx</w:t>
      </w:r>
      <w:proofErr w:type="spellEnd"/>
      <w:r w:rsidR="000A76F9" w:rsidRPr="00383F23">
        <w:rPr>
          <w:rFonts w:ascii="Arial Narrow" w:hAnsi="Arial Narrow"/>
        </w:rPr>
        <w:t>, mediante sujeição mútua às normas constantes da Lei Nº 8.666, de 21/06/93, 10.520, de 17/07/02 e alterações posteriores, e ao Edital antes citado, à proposta e às seguintes cláusulas contratuais:</w:t>
      </w:r>
      <w:proofErr w:type="gramStart"/>
      <w:r w:rsidR="000A76F9" w:rsidRPr="00383F23">
        <w:rPr>
          <w:rFonts w:ascii="Arial Narrow" w:hAnsi="Arial Narrow"/>
        </w:rPr>
        <w:t xml:space="preserve">   </w:t>
      </w:r>
    </w:p>
    <w:p w:rsidR="000A76F9" w:rsidRPr="00383F23" w:rsidRDefault="000A76F9" w:rsidP="000A76F9">
      <w:pPr>
        <w:jc w:val="both"/>
        <w:rPr>
          <w:rFonts w:ascii="Arial Narrow" w:hAnsi="Arial Narrow"/>
          <w:b/>
        </w:rPr>
      </w:pPr>
      <w:proofErr w:type="gramEnd"/>
      <w:r w:rsidRPr="00383F23">
        <w:rPr>
          <w:rFonts w:ascii="Arial Narrow" w:hAnsi="Arial Narrow"/>
          <w:b/>
        </w:rPr>
        <w:t xml:space="preserve">CLÁUSULA PRIMEIRA - DO OBJETO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1.1 A presente licitação tem por objeto </w:t>
      </w:r>
      <w:r w:rsidR="0012545F" w:rsidRPr="0012545F">
        <w:rPr>
          <w:rFonts w:ascii="Arial Narrow" w:hAnsi="Arial Narrow"/>
          <w:b/>
          <w:sz w:val="21"/>
          <w:szCs w:val="21"/>
        </w:rPr>
        <w:t>CONTRATAÇAO DE SERVIÇOS MÉDICOS CLINICO GERAL, PARA REALIZAÇÃO DE CONSULTAS E ATENDIMENTO MÉDICO NO CENTRO MUNICIPAL DE SAÚDE DE CUNHATAÍ, COM NO MÍNIMO 20 HORAS SEMANAIS, JUNTO A UNIDADE DE SAÚDE DO MUNICIPIO DE CUNHATAI</w:t>
      </w:r>
      <w:r w:rsidRPr="00383F23">
        <w:rPr>
          <w:rFonts w:ascii="Arial Narrow" w:hAnsi="Arial Narrow"/>
        </w:rPr>
        <w:t>.</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1.2 -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 </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SEGUNDA - DA VIGÊNCIA E EXECUÇÃO DO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2.1 - O presente contrato terá vigência da data de sua assinatura até 31 de Dezembro de 201</w:t>
      </w:r>
      <w:r w:rsidR="0012545F">
        <w:rPr>
          <w:rFonts w:ascii="Arial Narrow" w:hAnsi="Arial Narrow"/>
        </w:rPr>
        <w:t>6</w:t>
      </w:r>
      <w:r w:rsidRPr="00383F23">
        <w:rPr>
          <w:rFonts w:ascii="Arial Narrow" w:hAnsi="Arial Narrow"/>
        </w:rPr>
        <w:t>. O prazo de vigência poderá ser prorrogado até de 60(sessenta) meses, se houver interesse do Município, conforme previsão expressa no inciso II do artigo 57 da Lei 8.666/1993.</w:t>
      </w:r>
    </w:p>
    <w:p w:rsidR="000A76F9" w:rsidRPr="00383F23" w:rsidRDefault="000A76F9" w:rsidP="00945A8F">
      <w:pPr>
        <w:spacing w:after="0" w:line="240" w:lineRule="auto"/>
        <w:jc w:val="both"/>
        <w:rPr>
          <w:rFonts w:ascii="Arial Narrow" w:hAnsi="Arial Narrow"/>
        </w:rPr>
      </w:pPr>
      <w:r w:rsidRPr="00383F23">
        <w:rPr>
          <w:rFonts w:ascii="Arial Narrow" w:hAnsi="Arial Narrow"/>
        </w:rPr>
        <w:t>2.2 - O início deve se dar IMEDIATAMENTE a partir da assinatura deste instrumento.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23 - Na contagem dos prazos, excluir-se-á o dia do início e incluir-se-á o do vencimento.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2.4 - Os prazos serão em dias consecutivos, exceto quando for explicitamente disposto de forma diferente.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2.5 - Os prazos se iniciam e vencem em dia de expediente normal.</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TERCEIRA - DO PREÇO E CONDIÇÕES DE PAGAMENTO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3.1. Pela prestação dos serviços previstos na Cláusula Primeira, a CONTRATANTE pagará à CONTRATADA o valor total de R$ _________</w:t>
      </w:r>
      <w:proofErr w:type="gramStart"/>
      <w:r w:rsidRPr="00383F23">
        <w:rPr>
          <w:rFonts w:ascii="Arial Narrow" w:hAnsi="Arial Narrow"/>
        </w:rPr>
        <w:t>(</w:t>
      </w:r>
      <w:proofErr w:type="gramEnd"/>
      <w:r w:rsidRPr="00383F23">
        <w:rPr>
          <w:rFonts w:ascii="Arial Narrow" w:hAnsi="Arial Narrow"/>
        </w:rPr>
        <w:t xml:space="preserve"> _____________________________ )</w:t>
      </w:r>
    </w:p>
    <w:p w:rsidR="000A76F9" w:rsidRPr="00383F23" w:rsidRDefault="000A76F9" w:rsidP="00945A8F">
      <w:pPr>
        <w:spacing w:after="0" w:line="240" w:lineRule="auto"/>
        <w:jc w:val="both"/>
        <w:rPr>
          <w:rFonts w:ascii="Arial Narrow" w:hAnsi="Arial Narrow"/>
        </w:rPr>
      </w:pPr>
      <w:r w:rsidRPr="00383F23">
        <w:rPr>
          <w:rFonts w:ascii="Arial Narrow" w:hAnsi="Arial Narrow"/>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3.3. A CONTRATANTE efetuará o pagamento dos serviços efetuados pela CONTRATADA, Conforme Ordem Cronológica de Empenhos por DR.</w:t>
      </w:r>
    </w:p>
    <w:p w:rsidR="000A76F9" w:rsidRPr="00383F23" w:rsidRDefault="000A76F9" w:rsidP="00945A8F">
      <w:pPr>
        <w:spacing w:after="0" w:line="240" w:lineRule="auto"/>
        <w:jc w:val="both"/>
        <w:rPr>
          <w:rFonts w:ascii="Arial Narrow" w:hAnsi="Arial Narrow"/>
        </w:rPr>
      </w:pPr>
      <w:r w:rsidRPr="00383F23">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3.5. </w:t>
      </w:r>
      <w:proofErr w:type="gramStart"/>
      <w:r w:rsidRPr="00383F23">
        <w:rPr>
          <w:rFonts w:ascii="Arial Narrow" w:hAnsi="Arial Narrow"/>
        </w:rPr>
        <w:t>A critério</w:t>
      </w:r>
      <w:proofErr w:type="gramEnd"/>
      <w:r w:rsidRPr="00383F23">
        <w:rPr>
          <w:rFonts w:ascii="Arial Narrow" w:hAnsi="Arial Narrow"/>
        </w:rPr>
        <w:t xml:space="preserve"> da Contratante poderão ser utilizados parte dos pagamentos devidos para cobrir possíveis despesas com multas, indenizações a terceiros ou outras, de responsabilidade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83F23">
        <w:rPr>
          <w:rFonts w:ascii="Arial Narrow" w:hAnsi="Arial Narrow"/>
        </w:rPr>
        <w:t>CNPJ's</w:t>
      </w:r>
      <w:proofErr w:type="spellEnd"/>
      <w:r w:rsidRPr="00383F23">
        <w:rPr>
          <w:rFonts w:ascii="Arial Narrow" w:hAnsi="Arial Narrow"/>
        </w:rPr>
        <w:t>, mesmo aqueles de filiais ou matriz.</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3.7. Não haverá reajuste de, nem atualização de valores, exceto na ocorrência de fato que justifique a aplicação da alínea "d", do Inciso II, do Artigo 65, da </w:t>
      </w:r>
      <w:proofErr w:type="gramStart"/>
      <w:r w:rsidRPr="00383F23">
        <w:rPr>
          <w:rFonts w:ascii="Arial Narrow" w:hAnsi="Arial Narrow"/>
        </w:rPr>
        <w:t>Lei8.</w:t>
      </w:r>
      <w:proofErr w:type="gramEnd"/>
      <w:r w:rsidRPr="00383F23">
        <w:rPr>
          <w:rFonts w:ascii="Arial Narrow" w:hAnsi="Arial Narrow"/>
        </w:rPr>
        <w:t>666/93.</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w:t>
      </w:r>
      <w:proofErr w:type="gramStart"/>
      <w:r w:rsidRPr="00383F23">
        <w:rPr>
          <w:rFonts w:ascii="Arial Narrow" w:hAnsi="Arial Narrow"/>
        </w:rPr>
        <w:t>8.883 ,</w:t>
      </w:r>
      <w:proofErr w:type="gramEnd"/>
      <w:r w:rsidRPr="00383F23">
        <w:rPr>
          <w:rFonts w:ascii="Arial Narrow" w:hAnsi="Arial Narrow"/>
        </w:rPr>
        <w:t xml:space="preserve"> de 1994)"</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3.8. Fica expressamente estabelecido que os preços constantes na proposta da CONTRATADA </w:t>
      </w:r>
      <w:proofErr w:type="gramStart"/>
      <w:r w:rsidRPr="00383F23">
        <w:rPr>
          <w:rFonts w:ascii="Arial Narrow" w:hAnsi="Arial Narrow"/>
        </w:rPr>
        <w:t>incluem</w:t>
      </w:r>
      <w:proofErr w:type="gramEnd"/>
      <w:r w:rsidRPr="00383F23">
        <w:rPr>
          <w:rFonts w:ascii="Arial Narrow" w:hAnsi="Arial Narrow"/>
        </w:rPr>
        <w:t xml:space="preserve"> todos os custos diretos e indiretos requeridos para a execução do objeto contratado, constituindo-se na única remuneração devida.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3.9. A CONTRATADA deverá observar a descrição dos serviços necessários constantes no ANEXO I do Edital.</w:t>
      </w:r>
    </w:p>
    <w:p w:rsidR="00A34551" w:rsidRPr="00383F23" w:rsidRDefault="00A34551" w:rsidP="00945A8F">
      <w:pPr>
        <w:spacing w:after="0" w:line="240" w:lineRule="auto"/>
        <w:jc w:val="both"/>
        <w:rPr>
          <w:rFonts w:ascii="Arial Narrow" w:hAnsi="Arial Narrow"/>
        </w:rPr>
      </w:pP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QUARTA - DO REAJUSTAMENTO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4.1. Poderá ser alterado o valor deste Contrato mediante a apresentação das devidas justificativas, juntamente com planilhas de custos que demonstrem os gastos da CONTRATADA, comprovando a quebra do equilíbrio econômico-financeiro, conforme o que dispõe o artigo 65 da Lei Federal m° 8.666/93 e posteriores alterações.</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QUINTA - DAS DESPESAS E FONTES DOS RECURSOS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5.1. As despesas decorrentes do presente contrato correrão por conta do Orçamento Fiscal vigente:</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SEXTA - DA ALTERAÇÃO CONTRATUAL </w:t>
      </w:r>
    </w:p>
    <w:p w:rsidR="000A76F9" w:rsidRPr="00383F23" w:rsidRDefault="000A76F9" w:rsidP="00945A8F">
      <w:pPr>
        <w:spacing w:after="0" w:line="240" w:lineRule="auto"/>
        <w:jc w:val="both"/>
        <w:rPr>
          <w:rFonts w:ascii="Arial Narrow" w:hAnsi="Arial Narrow"/>
        </w:rPr>
      </w:pPr>
      <w:r w:rsidRPr="00383F23">
        <w:rPr>
          <w:rFonts w:ascii="Arial Narrow" w:hAnsi="Arial Narrow"/>
        </w:rPr>
        <w:t>6.1 - Este contrato poderá ser alterado, com as devidas justificativas, nos seguintes casos: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6.1.1 - Unilateralmente pela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a) quando houver modificação das especificações para melhor adequação aos seus objetivos;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b) quando necessária </w:t>
      </w:r>
      <w:proofErr w:type="gramStart"/>
      <w:r w:rsidRPr="00383F23">
        <w:rPr>
          <w:rFonts w:ascii="Arial Narrow" w:hAnsi="Arial Narrow"/>
        </w:rPr>
        <w:t>a</w:t>
      </w:r>
      <w:proofErr w:type="gramEnd"/>
      <w:r w:rsidRPr="00383F23">
        <w:rPr>
          <w:rFonts w:ascii="Arial Narrow" w:hAnsi="Arial Narrow"/>
        </w:rPr>
        <w:t xml:space="preserve"> modificação do valor contratual em decorrência de acréscimo ou diminuição quantitativo de seu objeto, nos limites permitidos no Parágrafo 1º do Artigo 65 da Lei Nº 8.666.</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8.1.2 - Por acordo das partes: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a) quando conveniente </w:t>
      </w:r>
      <w:proofErr w:type="gramStart"/>
      <w:r w:rsidRPr="00383F23">
        <w:rPr>
          <w:rFonts w:ascii="Arial Narrow" w:hAnsi="Arial Narrow"/>
        </w:rPr>
        <w:t>a</w:t>
      </w:r>
      <w:proofErr w:type="gramEnd"/>
      <w:r w:rsidRPr="00383F23">
        <w:rPr>
          <w:rFonts w:ascii="Arial Narrow" w:hAnsi="Arial Narrow"/>
        </w:rPr>
        <w:t xml:space="preserve"> substituição da garantia de execução;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b) quando necessária </w:t>
      </w:r>
      <w:proofErr w:type="gramStart"/>
      <w:r w:rsidRPr="00383F23">
        <w:rPr>
          <w:rFonts w:ascii="Arial Narrow" w:hAnsi="Arial Narrow"/>
        </w:rPr>
        <w:t>a</w:t>
      </w:r>
      <w:proofErr w:type="gramEnd"/>
      <w:r w:rsidRPr="00383F23">
        <w:rPr>
          <w:rFonts w:ascii="Arial Narrow" w:hAnsi="Arial Narrow"/>
        </w:rPr>
        <w:t xml:space="preserve"> modificação do regime de execução do serviço, bem como do modo de fornecimento, em face de verificação técnica da inaplicabilidade dos termos contratuais originários;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c) quando necessária </w:t>
      </w:r>
      <w:proofErr w:type="gramStart"/>
      <w:r w:rsidRPr="00383F23">
        <w:rPr>
          <w:rFonts w:ascii="Arial Narrow" w:hAnsi="Arial Narrow"/>
        </w:rPr>
        <w:t>a</w:t>
      </w:r>
      <w:proofErr w:type="gramEnd"/>
      <w:r w:rsidRPr="00383F23">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6.2 - A CONTRATADA fica obrigada a aceitar, nas mesmas condições contratuais os acréscimos ou supressões que se fizerem </w:t>
      </w:r>
      <w:proofErr w:type="gramStart"/>
      <w:r w:rsidRPr="00383F23">
        <w:rPr>
          <w:rFonts w:ascii="Arial Narrow" w:hAnsi="Arial Narrow"/>
        </w:rPr>
        <w:t>necessárias, respeitados</w:t>
      </w:r>
      <w:proofErr w:type="gramEnd"/>
      <w:r w:rsidRPr="00383F23">
        <w:rPr>
          <w:rFonts w:ascii="Arial Narrow" w:hAnsi="Arial Narrow"/>
        </w:rPr>
        <w:t xml:space="preserve"> os termos do Parágrafo 1º do Artigo 65 da Lei Nº 8.666/93. </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SÉTIMA - DAS MULTAS E OBRIGAÇÕES FISCAIS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7.1.1 - Multa na ordem de 0,3% (três décimos por cento) por dia de atraso calculado sobre o valor total do Objeto licitado com atraso, até o limite de 6% (seis por cento).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7.1.3 - Advertência</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7.1.4 - Suspensão do direito de licitar, junto ao MUNICÍPIO DE CUNHATAÍ.</w:t>
      </w:r>
    </w:p>
    <w:p w:rsidR="000A76F9" w:rsidRPr="00383F23" w:rsidRDefault="000A76F9" w:rsidP="00945A8F">
      <w:pPr>
        <w:spacing w:after="0" w:line="240" w:lineRule="auto"/>
        <w:jc w:val="both"/>
        <w:rPr>
          <w:rFonts w:ascii="Arial Narrow" w:hAnsi="Arial Narrow"/>
        </w:rPr>
      </w:pPr>
      <w:r w:rsidRPr="00383F23">
        <w:rPr>
          <w:rFonts w:ascii="Arial Narrow" w:hAnsi="Arial Narrow"/>
        </w:rPr>
        <w:t>7.1.5 - Declaração de inidoneidade, de lavra do Prefeito Municipal Sr. MARCOS ANTÔNIO THEISEN, para licitar ou contratar com a Administração Pública, enquanto pendurar os motivos da punição.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7.2 - O atraso para efeito de cálculo da multa prevista nos itens 9.1.1. </w:t>
      </w:r>
      <w:proofErr w:type="gramStart"/>
      <w:r w:rsidRPr="00383F23">
        <w:rPr>
          <w:rFonts w:ascii="Arial Narrow" w:hAnsi="Arial Narrow"/>
        </w:rPr>
        <w:t>e</w:t>
      </w:r>
      <w:proofErr w:type="gramEnd"/>
      <w:r w:rsidRPr="00383F23">
        <w:rPr>
          <w:rFonts w:ascii="Arial Narrow" w:hAnsi="Arial Narrow"/>
        </w:rPr>
        <w:t xml:space="preserve"> 9.1.2. </w:t>
      </w:r>
      <w:proofErr w:type="gramStart"/>
      <w:r w:rsidRPr="00383F23">
        <w:rPr>
          <w:rFonts w:ascii="Arial Narrow" w:hAnsi="Arial Narrow"/>
        </w:rPr>
        <w:t>será</w:t>
      </w:r>
      <w:proofErr w:type="gramEnd"/>
      <w:r w:rsidRPr="00383F23">
        <w:rPr>
          <w:rFonts w:ascii="Arial Narrow" w:hAnsi="Arial Narrow"/>
        </w:rPr>
        <w:t xml:space="preserve"> contados em dias corridos, a partir do vencimento do prazo estipulado da entrega até a data de entrega do Objeto da presente Licitação.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7.3 - Nenhum pagamento será processado à Proponente penalizada, sem que antes, esta tenha pagado ou lhe seja relevada a multa imposta.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7.4 - Todos e quaisquer impostos, taxas e contribuições fiscais e </w:t>
      </w:r>
      <w:proofErr w:type="spellStart"/>
      <w:r w:rsidRPr="00383F23">
        <w:rPr>
          <w:rFonts w:ascii="Arial Narrow" w:hAnsi="Arial Narrow"/>
        </w:rPr>
        <w:t>parafiscais</w:t>
      </w:r>
      <w:proofErr w:type="spellEnd"/>
      <w:r w:rsidRPr="00383F23">
        <w:rPr>
          <w:rFonts w:ascii="Arial Narrow" w:hAnsi="Arial Narrow"/>
        </w:rPr>
        <w:t>, inclusive os de natureza previdenciária, social e trabalhista, bem como emolumentos, ônus ou encargos de qualquer natureza, decorrentes da celebração deste Contrato, ou da execução, correrão única e exclusivamente por conta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7.5 - Quaisquer alterações nos encargos ou obrigações de natureza fiscal e/ou </w:t>
      </w:r>
      <w:proofErr w:type="spellStart"/>
      <w:r w:rsidRPr="00383F23">
        <w:rPr>
          <w:rFonts w:ascii="Arial Narrow" w:hAnsi="Arial Narrow"/>
        </w:rPr>
        <w:t>parafiscais</w:t>
      </w:r>
      <w:proofErr w:type="spellEnd"/>
      <w:r w:rsidRPr="00383F23">
        <w:rPr>
          <w:rFonts w:ascii="Arial Narrow" w:hAnsi="Arial Narrow"/>
        </w:rPr>
        <w:t>, após a data limite de recebimento e abertura da proposta, será objeto de entendimento entre a CONTRATADA e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7.6 - A CONTRATADA responderá a todas as reclamatórias trabalhistas que possam ocorrer em conseqüência da execução dos serviços contratados, os quais não importam em vinculação laboral entre a CONTRATANTE e o empregado envolvido, que mantém relação empregatícia com a CONTRATADA, empregadora na forma do disposto no Art. 2º da Consolidação das Leis do Trabalho.</w:t>
      </w:r>
    </w:p>
    <w:p w:rsidR="000A76F9" w:rsidRPr="00383F23" w:rsidRDefault="000A76F9" w:rsidP="00945A8F">
      <w:pPr>
        <w:spacing w:after="0" w:line="240" w:lineRule="auto"/>
        <w:jc w:val="both"/>
        <w:rPr>
          <w:rFonts w:ascii="Arial Narrow" w:hAnsi="Arial Narrow"/>
        </w:rPr>
      </w:pPr>
      <w:r w:rsidRPr="00383F23">
        <w:rPr>
          <w:rFonts w:ascii="Arial Narrow" w:hAnsi="Arial Narrow"/>
        </w:rPr>
        <w:t>7.6.1 - Caso haja condenação da CONTRATANTE, inclusive como responsável solidária, a CONTRATADA, reembolsar-lhe-á os valores pagos em decorrência da decisão judicial.</w:t>
      </w:r>
    </w:p>
    <w:p w:rsidR="000A76F9" w:rsidRPr="00383F23" w:rsidRDefault="000A76F9" w:rsidP="00945A8F">
      <w:pPr>
        <w:spacing w:after="0" w:line="240" w:lineRule="auto"/>
        <w:jc w:val="both"/>
        <w:rPr>
          <w:rFonts w:ascii="Arial Narrow" w:hAnsi="Arial Narrow"/>
        </w:rPr>
      </w:pPr>
      <w:r w:rsidRPr="00383F23">
        <w:rPr>
          <w:rFonts w:ascii="Arial Narrow" w:hAnsi="Arial Narrow"/>
        </w:rPr>
        <w:t>7.7 - Fica a CONTRATANTE responsável em reter em nome e no CPF: no caso de pessoa física o montante de 5% como retenção de ISS da CONTRATADA e</w:t>
      </w:r>
      <w:proofErr w:type="gramStart"/>
      <w:r w:rsidRPr="00383F23">
        <w:rPr>
          <w:rFonts w:ascii="Arial Narrow" w:hAnsi="Arial Narrow"/>
        </w:rPr>
        <w:t xml:space="preserve">  </w:t>
      </w:r>
      <w:proofErr w:type="gramEnd"/>
      <w:r w:rsidRPr="00383F23">
        <w:rPr>
          <w:rFonts w:ascii="Arial Narrow" w:hAnsi="Arial Narrow"/>
        </w:rPr>
        <w:t xml:space="preserve">demais taxas e impostos de obrigações fiscais e trabalhistas pela prestação de serviços.  </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OITAVA - DAS OBRIGAÇÕES DURANTE A EXECUÇÃO DO SERVIÇO</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 São obrigações da CONTRATADA durante o período de execução do serviço:</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8.1.1. Executar o objeto deste Contrato na forma, condições e prazos estipulados neste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8.1.2. Responsabilizar-se pelos encargos trabalhistas, previdenciários, comerciais fiscais, quer municipais, estaduais ou federais.</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8.1.3. Aceitar, integralmente, a fiscalização a ser adotada pela CONTRATANTE.</w:t>
      </w: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8.1.4. </w:t>
      </w:r>
      <w:proofErr w:type="gramStart"/>
      <w:r w:rsidRPr="00383F23">
        <w:rPr>
          <w:rFonts w:ascii="Arial Narrow" w:hAnsi="Arial Narrow"/>
        </w:rPr>
        <w:t>A existência e a atuação da fiscalização pela CONTRATANTE em nada restringe</w:t>
      </w:r>
      <w:proofErr w:type="gramEnd"/>
      <w:r w:rsidRPr="00383F23">
        <w:rPr>
          <w:rFonts w:ascii="Arial Narrow" w:hAnsi="Arial Narrow"/>
        </w:rPr>
        <w:t xml:space="preserve"> a responsabilidade única, integral e exclusiva da CONTRATADA, no que concerne aos serviços contratados, e as suas conseqüências e implicações que porventura possam ocorrer.</w:t>
      </w:r>
      <w:r w:rsidRPr="00383F23">
        <w:rPr>
          <w:rFonts w:ascii="Arial Narrow" w:hAnsi="Arial Narrow"/>
        </w:rPr>
        <w:cr/>
      </w:r>
      <w:r w:rsidRPr="00383F23">
        <w:rPr>
          <w:rFonts w:ascii="Arial Narrow" w:hAnsi="Arial Narrow"/>
          <w:b/>
        </w:rPr>
        <w:t>8.2. São obrigações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8.2.1. Efetuar o pagamento à CONTRATADA no prazo estabelecido na Cláusula Quinta, desde que a execução do objeto deste Contrato tenha sido devidamente aprovada pelo Fundo Municipal de Saúde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8.1.2. Fiscalizar os serviços prestados pela CONTRATADA.</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NONA - DA RESCISÃO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9.1 - Rescisão deste Contrato por ato unilateral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9.1.1 -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w:t>
      </w:r>
      <w:proofErr w:type="gramStart"/>
      <w:r w:rsidRPr="00383F23">
        <w:rPr>
          <w:rFonts w:ascii="Arial Narrow" w:hAnsi="Arial Narrow"/>
        </w:rPr>
        <w:t>5</w:t>
      </w:r>
      <w:proofErr w:type="gramEnd"/>
      <w:r w:rsidRPr="00383F23">
        <w:rPr>
          <w:rFonts w:ascii="Arial Narrow" w:hAnsi="Arial Narrow"/>
        </w:rPr>
        <w:t xml:space="preserve"> (cinco) dias: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o não cumprimento pela CONTRATADA das cláusulas contratuais, especificações, projetos ou prazos;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o cumprimento irregular pela CONTRATADA das cláusulas contratuais, especificações, projetos ou prazos;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o desatendimento pela CONTRATADA das determinações regulares da autorizada designada para acompanhar e fiscalizar a sua execução, assim como as de seus superiores;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d) razões de interesse do serviço público.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9.1.2 - A CONTRATANTE terá o direito de rescindir de imediato o presente contrato, independentemente de notificação judicial ou extrajudicial, caso ocorra qualquer um dos fatos a seguir enunciados: </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a) o atraso injustificado no início dos serviços;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suspensão, pelas autoridades competentes, dos serviços da CONTRATADA, em decorrência de violação de disposições legais vigentes;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a paralisação dos serviços sem justa causa e prévia comunicação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d) a subcontratação total ou parcial do seu objeto, a associação com outrem, </w:t>
      </w:r>
      <w:proofErr w:type="gramStart"/>
      <w:r w:rsidRPr="00383F23">
        <w:rPr>
          <w:rFonts w:ascii="Arial Narrow" w:hAnsi="Arial Narrow"/>
        </w:rPr>
        <w:t>a</w:t>
      </w:r>
      <w:proofErr w:type="gramEnd"/>
      <w:r w:rsidRPr="00383F23">
        <w:rPr>
          <w:rFonts w:ascii="Arial Narrow" w:hAnsi="Arial Narrow"/>
        </w:rPr>
        <w:t xml:space="preserve"> cessão ou transferência, total ou parcial, bem como a fusão, cisão ou incorporação, que afetem a boa execução deste;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e) o cometimento reiterado de faltas na sua execução;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f) a decretação de falência, o pedido de concordata ou a instauração de insolvência civil;</w:t>
      </w:r>
    </w:p>
    <w:p w:rsidR="000A76F9" w:rsidRPr="00383F23" w:rsidRDefault="000A76F9" w:rsidP="00945A8F">
      <w:pPr>
        <w:spacing w:after="0" w:line="240" w:lineRule="auto"/>
        <w:jc w:val="both"/>
        <w:rPr>
          <w:rFonts w:ascii="Arial Narrow" w:hAnsi="Arial Narrow"/>
        </w:rPr>
      </w:pPr>
      <w:r w:rsidRPr="00383F23">
        <w:rPr>
          <w:rFonts w:ascii="Arial Narrow" w:hAnsi="Arial Narrow"/>
        </w:rPr>
        <w:t>g) a dissolução da sociedade ou o falecimento do proprietário, em se tratando de firma individual;</w:t>
      </w:r>
    </w:p>
    <w:p w:rsidR="000A76F9" w:rsidRPr="00383F23" w:rsidRDefault="000A76F9" w:rsidP="00945A8F">
      <w:pPr>
        <w:spacing w:after="0" w:line="240" w:lineRule="auto"/>
        <w:jc w:val="both"/>
        <w:rPr>
          <w:rFonts w:ascii="Arial Narrow" w:hAnsi="Arial Narrow"/>
        </w:rPr>
      </w:pPr>
      <w:r w:rsidRPr="00383F23">
        <w:rPr>
          <w:rFonts w:ascii="Arial Narrow" w:hAnsi="Arial Narrow"/>
        </w:rPr>
        <w:t>h) a alteração social ou a modificação da finalidade ou da estrutura da empresa, que, a juízo da CONTRATANTE, prejudique a execução do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i) o protesto de títulos ou a emissão de cheques, sem suficiente provisão, que caracterizem a insolvência do contrato.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9.1.3 - No caso de o presente Contrato ser rescindido por culpa da CONTRATADA, serão observadas as seguintes condições: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a CONTRATADA não terá direito de exigir indenização por qualquer prejuízo e será responsável pelos danos ocasionados, cabendo a CONTRATANTE aplicar as sanções contratuais e legais pertinentes;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a CONTRATADA terá o direito de ser reembolsada pelos serviços já prestados, desde que aprovado pela CONTRATANTE, até a data da rescisão, deduzidos os prejuízos causados 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em qualquer caso, a CONTRATANTE reserva-se o direito de dar continuidade aos serviços através de outras empresas/Pessoas, ou da forma que julgar mais convenientes;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9.2 - Rescisão deste Contrato por Acordo entre as Partes ou Judicial:</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9.2.1 - O presente Contrato também poderá ser rescindido quando ocorrer: </w:t>
      </w:r>
    </w:p>
    <w:p w:rsidR="000A76F9" w:rsidRPr="00383F23" w:rsidRDefault="000A76F9" w:rsidP="00945A8F">
      <w:pPr>
        <w:spacing w:after="0" w:line="240" w:lineRule="auto"/>
        <w:jc w:val="both"/>
        <w:rPr>
          <w:rFonts w:ascii="Arial Narrow" w:hAnsi="Arial Narrow"/>
        </w:rPr>
      </w:pPr>
      <w:r w:rsidRPr="00383F23">
        <w:rPr>
          <w:rFonts w:ascii="Arial Narrow" w:hAnsi="Arial Narrow"/>
        </w:rPr>
        <w:t>a) a supressão, por parte da CONTRATANTE, de obras, serviços ou fornecimento, acarretando modificação do valor inicial do Contrato, além do permitido no Regulamento de Habilitação Licitação e Contratação, em seu artigo 79 da Lei Nº. 8.666/93;</w:t>
      </w:r>
    </w:p>
    <w:p w:rsidR="000A76F9" w:rsidRPr="00383F23" w:rsidRDefault="000A76F9" w:rsidP="00945A8F">
      <w:pPr>
        <w:spacing w:after="0" w:line="240" w:lineRule="auto"/>
        <w:jc w:val="both"/>
        <w:rPr>
          <w:rFonts w:ascii="Arial Narrow" w:hAnsi="Arial Narrow"/>
        </w:rPr>
      </w:pPr>
      <w:r w:rsidRPr="00383F23">
        <w:rPr>
          <w:rFonts w:ascii="Arial Narrow" w:hAnsi="Arial Narrow"/>
        </w:rPr>
        <w:t>b) a suspensão de sua execução, por ordem escrita da CONTRATANTE, por prazo superior a 30 (trinta) dias, salvo em caso de calamidade pública, grave perturbação da ordem interna ou guerra;</w:t>
      </w:r>
    </w:p>
    <w:p w:rsidR="000A76F9" w:rsidRPr="00383F23" w:rsidRDefault="000A76F9" w:rsidP="00945A8F">
      <w:pPr>
        <w:spacing w:after="0" w:line="240" w:lineRule="auto"/>
        <w:jc w:val="both"/>
        <w:rPr>
          <w:rFonts w:ascii="Arial Narrow" w:hAnsi="Arial Narrow"/>
        </w:rPr>
      </w:pPr>
      <w:r w:rsidRPr="00383F23">
        <w:rPr>
          <w:rFonts w:ascii="Arial Narrow" w:hAnsi="Arial Narrow"/>
        </w:rPr>
        <w:t>c) o atraso superior a 30 (trinta) dias dos pagamentos devidos pela CONTRATANTE, decorrentes de serviços já prestados, salvo em caso de calamidade pública, grave perturbação da ordem interna ou guerra;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9.2.2 - Nestes casos, a CONTRATANTE, deverá pagar a CONTRATADA os serviços já prestados, de acordo com os termos deste Contrato.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9.3 - Rescisão do Contrato em Virtude de Força Maior:</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9.3.1 - Tanto </w:t>
      </w:r>
      <w:proofErr w:type="gramStart"/>
      <w:r w:rsidRPr="00383F23">
        <w:rPr>
          <w:rFonts w:ascii="Arial Narrow" w:hAnsi="Arial Narrow"/>
        </w:rPr>
        <w:t>a CONTRATANTE como a CONTRATADA poderão rescindir</w:t>
      </w:r>
      <w:proofErr w:type="gramEnd"/>
      <w:r w:rsidRPr="00383F23">
        <w:rPr>
          <w:rFonts w:ascii="Arial Narrow" w:hAnsi="Arial Narrow"/>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0A76F9" w:rsidRPr="00383F23" w:rsidRDefault="000A76F9" w:rsidP="00945A8F">
      <w:pPr>
        <w:spacing w:after="0" w:line="240" w:lineRule="auto"/>
        <w:jc w:val="both"/>
        <w:rPr>
          <w:rFonts w:ascii="Arial Narrow" w:hAnsi="Arial Narrow"/>
        </w:rPr>
      </w:pPr>
      <w:r w:rsidRPr="00383F23">
        <w:rPr>
          <w:rFonts w:ascii="Arial Narrow" w:hAnsi="Arial Narrow"/>
        </w:rPr>
        <w:t>Neste caso, a CONTRATANTE pagará a CONTRATADA os serviços que a mesma tenha realizado, de acordo com os termos deste Contrato.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383F23">
        <w:rPr>
          <w:rFonts w:ascii="Arial Narrow" w:hAnsi="Arial Narrow"/>
        </w:rPr>
        <w:t>5</w:t>
      </w:r>
      <w:proofErr w:type="gramEnd"/>
      <w:r w:rsidRPr="00383F23">
        <w:rPr>
          <w:rFonts w:ascii="Arial Narrow" w:hAnsi="Arial Narrow"/>
        </w:rPr>
        <w:t xml:space="preserve"> (cinco) dias da data de seu recebimento para contestar, ou reconhecer os motivos constantes da notificação. </w:t>
      </w: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 </w:t>
      </w:r>
      <w:r w:rsidRPr="00383F23">
        <w:rPr>
          <w:rFonts w:ascii="Arial Narrow" w:hAnsi="Arial Narrow"/>
          <w:b/>
        </w:rPr>
        <w:t xml:space="preserve">CLÁUSULA DÉCIMA - DAS OBRIGAÇÕES DA CONTRATADA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10.1 - Todos e quaisquer impostos, taxas e contribuições fiscais e </w:t>
      </w:r>
      <w:proofErr w:type="spellStart"/>
      <w:r w:rsidRPr="00383F23">
        <w:rPr>
          <w:rFonts w:ascii="Arial Narrow" w:hAnsi="Arial Narrow"/>
        </w:rPr>
        <w:t>parafiscais</w:t>
      </w:r>
      <w:proofErr w:type="spellEnd"/>
      <w:r w:rsidRPr="00383F23">
        <w:rPr>
          <w:rFonts w:ascii="Arial Narrow" w:hAnsi="Arial Narrow"/>
        </w:rPr>
        <w:t>, inclusive os de natureza previdenciária, social e trabalhista, bem como emolumentos, ônus ou encargos de qualquer natureza, decorrentes da celebração deste Contrato, ou da execução, correrão única e exclusivamente por conta da CONTRATADA.</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10.1.1 - Obriga-se a CONTRATADA a manter-se inteiramente em dia com as contribuições previdenciárias, sociais e trabalhistas. Verificada, em qualquer tempo, a existência de débito proveniente do </w:t>
      </w:r>
      <w:proofErr w:type="gramStart"/>
      <w:r w:rsidRPr="00383F23">
        <w:rPr>
          <w:rFonts w:ascii="Arial Narrow" w:hAnsi="Arial Narrow"/>
        </w:rPr>
        <w:t>não-recolhimento</w:t>
      </w:r>
      <w:proofErr w:type="gramEnd"/>
      <w:r w:rsidRPr="00383F23">
        <w:rPr>
          <w:rFonts w:ascii="Arial Narrow" w:hAnsi="Arial Narrow"/>
        </w:rPr>
        <w:t xml:space="preserve"> dos mesmos, por parte da CONTRATADA, fica a CONTRATANTE desde já autorizada a suspender os pagamentos devidos a CONTRATADA, até que fique constatada a plena e total regularização de sua situação.</w:t>
      </w:r>
    </w:p>
    <w:p w:rsidR="000A76F9" w:rsidRPr="00383F23" w:rsidRDefault="000A76F9" w:rsidP="00945A8F">
      <w:pPr>
        <w:spacing w:after="0" w:line="240" w:lineRule="auto"/>
        <w:jc w:val="both"/>
        <w:rPr>
          <w:rFonts w:ascii="Arial Narrow" w:hAnsi="Arial Narrow"/>
        </w:rPr>
      </w:pPr>
      <w:r w:rsidRPr="00383F23">
        <w:rPr>
          <w:rFonts w:ascii="Arial Narrow" w:hAnsi="Arial Narrow"/>
        </w:rPr>
        <w:lastRenderedPageBreak/>
        <w:t xml:space="preserve">10.2 - Quaisquer alterações nos encargos ou obrigações de natureza fiscal e/ou </w:t>
      </w:r>
      <w:proofErr w:type="spellStart"/>
      <w:r w:rsidRPr="00383F23">
        <w:rPr>
          <w:rFonts w:ascii="Arial Narrow" w:hAnsi="Arial Narrow"/>
        </w:rPr>
        <w:t>parafiscal</w:t>
      </w:r>
      <w:proofErr w:type="spellEnd"/>
      <w:r w:rsidRPr="00383F23">
        <w:rPr>
          <w:rFonts w:ascii="Arial Narrow" w:hAnsi="Arial Narrow"/>
        </w:rPr>
        <w:t>, após a data limite de recebimento e abertura da proposta, será objeto de entendimento entre a CONTRATADA e a CONTRATANTE.</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CLÁUSULA DÉCIMA PRIMEIRA - DAS OBRIGAÇÕES DA CONTRATANTE</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11.1 - Fiscalizar e controlar desde o início a prestação dos serviços</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11.2- Transmitir por escrito determinações sobre possíveis modificações</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11.3 - Esclarecer dúvidas que lhe forem apresentadas</w:t>
      </w:r>
    </w:p>
    <w:p w:rsidR="000A76F9" w:rsidRPr="00383F23" w:rsidRDefault="000A76F9" w:rsidP="00945A8F">
      <w:pPr>
        <w:spacing w:after="0" w:line="240" w:lineRule="auto"/>
        <w:jc w:val="both"/>
        <w:rPr>
          <w:rFonts w:ascii="Arial Narrow" w:hAnsi="Arial Narrow"/>
        </w:rPr>
      </w:pPr>
      <w:r w:rsidRPr="00383F23">
        <w:rPr>
          <w:rFonts w:ascii="Arial Narrow" w:hAnsi="Arial Narrow"/>
        </w:rPr>
        <w:t>11.4 - Cumprir as condições de pagamento.</w:t>
      </w: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 </w:t>
      </w:r>
      <w:r w:rsidRPr="00383F23">
        <w:rPr>
          <w:rFonts w:ascii="Arial Narrow" w:hAnsi="Arial Narrow"/>
          <w:b/>
        </w:rPr>
        <w:t xml:space="preserve">CLÁUSULA DÉCIMA SEGUNDA - NOVAÇÃO </w:t>
      </w:r>
    </w:p>
    <w:p w:rsidR="000A76F9" w:rsidRPr="00383F23" w:rsidRDefault="000A76F9" w:rsidP="00945A8F">
      <w:pPr>
        <w:spacing w:after="0" w:line="240" w:lineRule="auto"/>
        <w:jc w:val="both"/>
        <w:rPr>
          <w:rFonts w:ascii="Arial Narrow" w:hAnsi="Arial Narrow"/>
          <w:b/>
        </w:rPr>
      </w:pPr>
      <w:r w:rsidRPr="00383F23">
        <w:rPr>
          <w:rFonts w:ascii="Arial Narrow" w:hAnsi="Arial Narrow"/>
        </w:rPr>
        <w:t xml:space="preserve">12.1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  </w:t>
      </w:r>
    </w:p>
    <w:p w:rsidR="000A76F9" w:rsidRPr="00383F23" w:rsidRDefault="000A76F9" w:rsidP="00945A8F">
      <w:pPr>
        <w:spacing w:after="0" w:line="240" w:lineRule="auto"/>
        <w:jc w:val="both"/>
        <w:rPr>
          <w:rFonts w:ascii="Arial Narrow" w:hAnsi="Arial Narrow"/>
          <w:b/>
        </w:rPr>
      </w:pPr>
      <w:r w:rsidRPr="00383F23">
        <w:rPr>
          <w:rFonts w:ascii="Arial Narrow" w:hAnsi="Arial Narrow"/>
          <w:b/>
        </w:rPr>
        <w:t xml:space="preserve">CLÁUSULA DÉCIMA TERCEIRA - DO FORO </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14.1 Para as questões decorrentes deste Contrato </w:t>
      </w:r>
      <w:proofErr w:type="gramStart"/>
      <w:r w:rsidRPr="00383F23">
        <w:rPr>
          <w:rFonts w:ascii="Arial Narrow" w:hAnsi="Arial Narrow"/>
        </w:rPr>
        <w:t>fica</w:t>
      </w:r>
      <w:proofErr w:type="gramEnd"/>
      <w:r w:rsidRPr="00383F23">
        <w:rPr>
          <w:rFonts w:ascii="Arial Narrow" w:hAnsi="Arial Narrow"/>
        </w:rPr>
        <w:t xml:space="preserve"> eleito o Foro da Comarca de São Carlos/- SC, com renúncia expressa de qualquer outro, por mais privilegiado que seja. </w:t>
      </w:r>
    </w:p>
    <w:p w:rsidR="000A76F9" w:rsidRPr="00383F23" w:rsidRDefault="000A76F9" w:rsidP="00945A8F">
      <w:pPr>
        <w:spacing w:after="0" w:line="240" w:lineRule="auto"/>
        <w:jc w:val="both"/>
        <w:rPr>
          <w:rFonts w:ascii="Arial Narrow" w:hAnsi="Arial Narrow"/>
        </w:rPr>
      </w:pPr>
      <w:r w:rsidRPr="00383F23">
        <w:rPr>
          <w:rFonts w:ascii="Arial Narrow" w:hAnsi="Arial Narrow"/>
        </w:rPr>
        <w:t>E, por assim estarem de acordo, assinam o presente termo os representantes das partes contratantes, juntamente com as testemunhas abaixo.</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 </w:t>
      </w:r>
    </w:p>
    <w:p w:rsidR="000A76F9" w:rsidRPr="00383F23" w:rsidRDefault="0002010D" w:rsidP="000A76F9">
      <w:pPr>
        <w:jc w:val="both"/>
        <w:rPr>
          <w:rFonts w:ascii="Arial Narrow" w:hAnsi="Arial Narrow"/>
        </w:rPr>
      </w:pPr>
      <w:r>
        <w:rPr>
          <w:rFonts w:ascii="Arial Narrow" w:hAnsi="Arial Narrow"/>
        </w:rPr>
        <w:t>CUNHATAÍ-SC, 21</w:t>
      </w:r>
      <w:r w:rsidR="000A76F9" w:rsidRPr="00383F23">
        <w:rPr>
          <w:rFonts w:ascii="Arial Narrow" w:hAnsi="Arial Narrow"/>
        </w:rPr>
        <w:t xml:space="preserve"> de </w:t>
      </w:r>
      <w:r>
        <w:rPr>
          <w:rFonts w:ascii="Arial Narrow" w:hAnsi="Arial Narrow"/>
        </w:rPr>
        <w:t>Dezembro</w:t>
      </w:r>
      <w:r w:rsidR="000A76F9" w:rsidRPr="00383F23">
        <w:rPr>
          <w:rFonts w:ascii="Arial Narrow" w:hAnsi="Arial Narrow"/>
        </w:rPr>
        <w:t xml:space="preserve"> de 201</w:t>
      </w:r>
      <w:r>
        <w:rPr>
          <w:rFonts w:ascii="Arial Narrow" w:hAnsi="Arial Narrow"/>
        </w:rPr>
        <w:t>5</w:t>
      </w:r>
      <w:r w:rsidR="000A76F9" w:rsidRPr="00383F23">
        <w:rPr>
          <w:rFonts w:ascii="Arial Narrow" w:hAnsi="Arial Narrow"/>
        </w:rPr>
        <w:t>.</w:t>
      </w:r>
    </w:p>
    <w:p w:rsidR="000A76F9" w:rsidRPr="00383F23" w:rsidRDefault="000A76F9" w:rsidP="000A76F9">
      <w:pPr>
        <w:jc w:val="both"/>
        <w:rPr>
          <w:rFonts w:ascii="Arial Narrow" w:hAnsi="Arial Narrow"/>
        </w:rPr>
      </w:pPr>
      <w:r w:rsidRPr="00383F23">
        <w:rPr>
          <w:rFonts w:ascii="Arial Narrow" w:hAnsi="Arial Narrow"/>
        </w:rPr>
        <w:t xml:space="preserve"> </w:t>
      </w:r>
    </w:p>
    <w:p w:rsidR="000A76F9" w:rsidRPr="00383F23" w:rsidRDefault="000A76F9" w:rsidP="00945A8F">
      <w:pPr>
        <w:spacing w:after="0" w:line="240" w:lineRule="auto"/>
        <w:jc w:val="both"/>
        <w:rPr>
          <w:rFonts w:ascii="Arial Narrow" w:hAnsi="Arial Narrow"/>
        </w:rPr>
      </w:pPr>
      <w:r w:rsidRPr="00383F23">
        <w:rPr>
          <w:rFonts w:ascii="Arial Narrow" w:hAnsi="Arial Narrow"/>
        </w:rPr>
        <w:t>___________________________________                                                    _______________________________</w:t>
      </w:r>
    </w:p>
    <w:p w:rsidR="000A76F9" w:rsidRPr="00383F23" w:rsidRDefault="000A76F9" w:rsidP="00945A8F">
      <w:pPr>
        <w:spacing w:after="0" w:line="240" w:lineRule="auto"/>
        <w:jc w:val="both"/>
        <w:rPr>
          <w:rFonts w:ascii="Arial Narrow" w:hAnsi="Arial Narrow"/>
        </w:rPr>
      </w:pPr>
      <w:r w:rsidRPr="00383F23">
        <w:rPr>
          <w:rFonts w:ascii="Arial Narrow" w:hAnsi="Arial Narrow"/>
        </w:rPr>
        <w:t xml:space="preserve">MARCOS ANTÔNIO THEISEN                                                                                                 REPRESENTANTE LEGAL </w:t>
      </w:r>
    </w:p>
    <w:p w:rsidR="000A76F9" w:rsidRDefault="000A76F9" w:rsidP="00945A8F">
      <w:pPr>
        <w:spacing w:after="0" w:line="240" w:lineRule="auto"/>
        <w:jc w:val="both"/>
        <w:rPr>
          <w:rFonts w:ascii="Arial Narrow" w:hAnsi="Arial Narrow"/>
        </w:rPr>
      </w:pPr>
      <w:r w:rsidRPr="00383F23">
        <w:rPr>
          <w:rFonts w:ascii="Arial Narrow" w:hAnsi="Arial Narrow"/>
        </w:rPr>
        <w:t>PREFEITO MUNICIPAL                                                                                                               CONTRATADA</w:t>
      </w:r>
    </w:p>
    <w:p w:rsidR="00945A8F" w:rsidRDefault="00945A8F" w:rsidP="000A76F9">
      <w:pPr>
        <w:jc w:val="both"/>
        <w:rPr>
          <w:rFonts w:ascii="Arial Narrow" w:hAnsi="Arial Narrow"/>
        </w:rPr>
      </w:pPr>
    </w:p>
    <w:p w:rsidR="00945A8F" w:rsidRDefault="00945A8F" w:rsidP="000A76F9">
      <w:pPr>
        <w:jc w:val="both"/>
        <w:rPr>
          <w:rFonts w:ascii="Arial Narrow" w:hAnsi="Arial Narrow"/>
        </w:rPr>
      </w:pPr>
    </w:p>
    <w:p w:rsidR="00945A8F" w:rsidRDefault="00945A8F" w:rsidP="000A76F9">
      <w:pPr>
        <w:jc w:val="both"/>
        <w:rPr>
          <w:rFonts w:ascii="Arial Narrow" w:hAnsi="Arial Narrow"/>
        </w:rPr>
      </w:pPr>
    </w:p>
    <w:p w:rsidR="00945A8F" w:rsidRDefault="00945A8F" w:rsidP="000A76F9">
      <w:pPr>
        <w:jc w:val="both"/>
        <w:rPr>
          <w:rFonts w:ascii="Arial Narrow" w:hAnsi="Arial Narrow"/>
        </w:rPr>
      </w:pPr>
      <w:r>
        <w:rPr>
          <w:rFonts w:ascii="Arial Narrow" w:hAnsi="Arial Narrow"/>
        </w:rPr>
        <w:t>__________________________________________</w:t>
      </w:r>
    </w:p>
    <w:p w:rsidR="00945A8F" w:rsidRPr="00383F23" w:rsidRDefault="00945A8F" w:rsidP="000A76F9">
      <w:pPr>
        <w:jc w:val="both"/>
        <w:rPr>
          <w:rFonts w:ascii="Arial Narrow" w:hAnsi="Arial Narrow"/>
        </w:rPr>
      </w:pPr>
      <w:r>
        <w:rPr>
          <w:rFonts w:ascii="Arial Narrow" w:hAnsi="Arial Narrow"/>
        </w:rPr>
        <w:t xml:space="preserve">Assessoria </w:t>
      </w:r>
      <w:proofErr w:type="spellStart"/>
      <w:r>
        <w:rPr>
          <w:rFonts w:ascii="Arial Narrow" w:hAnsi="Arial Narrow"/>
        </w:rPr>
        <w:t>Juridica</w:t>
      </w:r>
      <w:proofErr w:type="spellEnd"/>
      <w:r>
        <w:rPr>
          <w:rFonts w:ascii="Arial Narrow" w:hAnsi="Arial Narrow"/>
        </w:rPr>
        <w:t>.</w:t>
      </w:r>
    </w:p>
    <w:sectPr w:rsidR="00945A8F" w:rsidRPr="00383F23" w:rsidSect="000A76F9">
      <w:headerReference w:type="default" r:id="rId7"/>
      <w:foot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94" w:rsidRDefault="00E37094" w:rsidP="003C6FD1">
      <w:pPr>
        <w:spacing w:after="0" w:line="240" w:lineRule="auto"/>
      </w:pPr>
      <w:r>
        <w:separator/>
      </w:r>
    </w:p>
  </w:endnote>
  <w:endnote w:type="continuationSeparator" w:id="0">
    <w:p w:rsidR="00E37094" w:rsidRDefault="00E37094" w:rsidP="003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D1" w:rsidRPr="00562145" w:rsidRDefault="003C6FD1" w:rsidP="003C6FD1">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3C6FD1" w:rsidRPr="00562145" w:rsidRDefault="003C6FD1" w:rsidP="003C6FD1">
    <w:pPr>
      <w:pStyle w:val="Rodap"/>
      <w:jc w:val="center"/>
      <w:rPr>
        <w:rFonts w:ascii="Arial" w:hAnsi="Arial" w:cs="Arial"/>
        <w:sz w:val="18"/>
        <w:szCs w:val="18"/>
      </w:rPr>
    </w:pPr>
    <w:r>
      <w:rPr>
        <w:rFonts w:ascii="Calibri" w:hAnsi="Calibri" w:cs="Times New Roman"/>
      </w:rPr>
      <w:fldChar w:fldCharType="begin"/>
    </w:r>
    <w:r>
      <w:instrText xml:space="preserve"> HYPERLINK "http://www.cunhatai.sc.gov.br" </w:instrText>
    </w:r>
    <w:r>
      <w:rPr>
        <w:rFonts w:ascii="Calibri" w:hAnsi="Calibri" w:cs="Times New Roman"/>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roofErr w:type="gramStart"/>
    <w:r>
      <w:rPr>
        <w:rStyle w:val="Hyperlink"/>
        <w:rFonts w:ascii="Arial" w:hAnsi="Arial" w:cs="Arial"/>
        <w:b/>
        <w:sz w:val="18"/>
        <w:szCs w:val="18"/>
      </w:rPr>
      <w:t>;</w:t>
    </w:r>
    <w:proofErr w:type="gramEnd"/>
    <w:r>
      <w:rPr>
        <w:rStyle w:val="Hyperlink"/>
        <w:rFonts w:ascii="Arial" w:hAnsi="Arial" w:cs="Arial"/>
        <w:b/>
        <w:sz w:val="18"/>
        <w:szCs w:val="18"/>
      </w:rPr>
      <w:t>licita@cunhatai.sc.gov.br</w:t>
    </w:r>
  </w:p>
  <w:p w:rsidR="003C6FD1" w:rsidRPr="00562145" w:rsidRDefault="003C6FD1" w:rsidP="003C6FD1">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3C6FD1" w:rsidRDefault="003C6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94" w:rsidRDefault="00E37094" w:rsidP="003C6FD1">
      <w:pPr>
        <w:spacing w:after="0" w:line="240" w:lineRule="auto"/>
      </w:pPr>
      <w:r>
        <w:separator/>
      </w:r>
    </w:p>
  </w:footnote>
  <w:footnote w:type="continuationSeparator" w:id="0">
    <w:p w:rsidR="00E37094" w:rsidRDefault="00E37094" w:rsidP="003C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3C6FD1" w:rsidRPr="006E0AB1" w:rsidTr="00A83A53">
      <w:trPr>
        <w:trHeight w:val="1271"/>
      </w:trPr>
      <w:tc>
        <w:tcPr>
          <w:tcW w:w="2978" w:type="dxa"/>
          <w:shd w:val="clear" w:color="auto" w:fill="auto"/>
          <w:vAlign w:val="center"/>
        </w:tcPr>
        <w:p w:rsidR="003C6FD1" w:rsidRPr="006E0AB1" w:rsidRDefault="003C6FD1" w:rsidP="00A83A53">
          <w:pPr>
            <w:pStyle w:val="Cabealho"/>
            <w:jc w:val="center"/>
          </w:pPr>
          <w:r>
            <w:rPr>
              <w:noProof/>
            </w:rPr>
            <w:drawing>
              <wp:inline distT="0" distB="0" distL="0" distR="0" wp14:anchorId="37458810" wp14:editId="018195D3">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3C6FD1" w:rsidRPr="006E0AB1" w:rsidRDefault="003C6FD1" w:rsidP="00A83A53">
          <w:pPr>
            <w:pStyle w:val="Cabealho"/>
            <w:ind w:left="-567"/>
            <w:rPr>
              <w:sz w:val="28"/>
              <w:szCs w:val="28"/>
            </w:rPr>
          </w:pPr>
        </w:p>
        <w:p w:rsidR="003C6FD1" w:rsidRPr="006E0AB1" w:rsidRDefault="003C6FD1" w:rsidP="00A83A53">
          <w:pPr>
            <w:pStyle w:val="Cabealho"/>
            <w:ind w:left="33"/>
            <w:rPr>
              <w:sz w:val="14"/>
              <w:szCs w:val="14"/>
            </w:rPr>
          </w:pPr>
        </w:p>
        <w:p w:rsidR="003C6FD1" w:rsidRPr="005C7927" w:rsidRDefault="003C6FD1" w:rsidP="00A83A53">
          <w:pPr>
            <w:pStyle w:val="Cabealho"/>
            <w:ind w:left="33"/>
            <w:rPr>
              <w:rFonts w:ascii="Arial" w:hAnsi="Arial" w:cs="Arial"/>
              <w:sz w:val="28"/>
              <w:szCs w:val="28"/>
            </w:rPr>
          </w:pPr>
          <w:r w:rsidRPr="005C7927">
            <w:rPr>
              <w:rFonts w:ascii="Arial" w:hAnsi="Arial" w:cs="Arial"/>
              <w:sz w:val="28"/>
              <w:szCs w:val="28"/>
            </w:rPr>
            <w:t>Estado de Santa Catarina</w:t>
          </w:r>
        </w:p>
        <w:p w:rsidR="003C6FD1" w:rsidRDefault="003C6FD1" w:rsidP="00A83A53">
          <w:pPr>
            <w:pStyle w:val="Cabealho"/>
            <w:ind w:left="33"/>
            <w:rPr>
              <w:rFonts w:ascii="Arial" w:hAnsi="Arial" w:cs="Arial"/>
              <w:b/>
              <w:sz w:val="28"/>
              <w:szCs w:val="28"/>
            </w:rPr>
          </w:pPr>
          <w:r w:rsidRPr="005C7927">
            <w:rPr>
              <w:rFonts w:ascii="Arial" w:hAnsi="Arial" w:cs="Arial"/>
              <w:b/>
              <w:sz w:val="28"/>
              <w:szCs w:val="28"/>
            </w:rPr>
            <w:t>MUNICÍPIO DE CUNHATAÍ</w:t>
          </w:r>
        </w:p>
        <w:p w:rsidR="003C6FD1" w:rsidRPr="006E0AB1" w:rsidRDefault="003C6FD1" w:rsidP="00A83A53">
          <w:pPr>
            <w:pStyle w:val="Cabealho"/>
            <w:ind w:left="33"/>
            <w:rPr>
              <w:b/>
            </w:rPr>
          </w:pPr>
          <w:r>
            <w:rPr>
              <w:rFonts w:ascii="Arial" w:hAnsi="Arial" w:cs="Arial"/>
              <w:b/>
              <w:sz w:val="28"/>
              <w:szCs w:val="28"/>
            </w:rPr>
            <w:t xml:space="preserve">FUNDO MUNICIPAL DE SAUDE </w:t>
          </w:r>
        </w:p>
      </w:tc>
    </w:tr>
  </w:tbl>
  <w:p w:rsidR="003C6FD1" w:rsidRDefault="003C6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F9"/>
    <w:rsid w:val="00013FAC"/>
    <w:rsid w:val="0002010D"/>
    <w:rsid w:val="000316BC"/>
    <w:rsid w:val="000A76F9"/>
    <w:rsid w:val="0012545F"/>
    <w:rsid w:val="0015537B"/>
    <w:rsid w:val="001A083E"/>
    <w:rsid w:val="0024701C"/>
    <w:rsid w:val="00332FB8"/>
    <w:rsid w:val="00383F23"/>
    <w:rsid w:val="003C6FD1"/>
    <w:rsid w:val="003F1182"/>
    <w:rsid w:val="00506536"/>
    <w:rsid w:val="005F3C5F"/>
    <w:rsid w:val="00677CE7"/>
    <w:rsid w:val="00757D2B"/>
    <w:rsid w:val="00854AC9"/>
    <w:rsid w:val="00945A8F"/>
    <w:rsid w:val="009D5CAA"/>
    <w:rsid w:val="00A34551"/>
    <w:rsid w:val="00A64C88"/>
    <w:rsid w:val="00B0132B"/>
    <w:rsid w:val="00B81A59"/>
    <w:rsid w:val="00B82353"/>
    <w:rsid w:val="00B87F54"/>
    <w:rsid w:val="00BB7005"/>
    <w:rsid w:val="00C50136"/>
    <w:rsid w:val="00C717BE"/>
    <w:rsid w:val="00CF12A5"/>
    <w:rsid w:val="00DB2BA0"/>
    <w:rsid w:val="00E37094"/>
    <w:rsid w:val="00E43C24"/>
    <w:rsid w:val="00EF791B"/>
    <w:rsid w:val="00F32F4B"/>
    <w:rsid w:val="00F74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0A76F9"/>
    <w:pPr>
      <w:keepNext/>
      <w:suppressAutoHyphens/>
      <w:spacing w:after="0" w:line="240" w:lineRule="auto"/>
      <w:jc w:val="center"/>
      <w:outlineLvl w:val="1"/>
    </w:pPr>
    <w:rPr>
      <w:rFonts w:ascii="Tahoma" w:eastAsia="Times New Roman" w:hAnsi="Tahoma" w:cs="Times New Roman"/>
      <w:b/>
      <w:sz w:val="36"/>
      <w:szCs w:val="20"/>
    </w:rPr>
  </w:style>
  <w:style w:type="paragraph" w:styleId="Ttulo3">
    <w:name w:val="heading 3"/>
    <w:basedOn w:val="Normal"/>
    <w:next w:val="Normal"/>
    <w:link w:val="Ttulo3Char"/>
    <w:uiPriority w:val="9"/>
    <w:semiHidden/>
    <w:unhideWhenUsed/>
    <w:qFormat/>
    <w:rsid w:val="003F1182"/>
    <w:pPr>
      <w:keepNext/>
      <w:keepLines/>
      <w:spacing w:before="200" w:after="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har"/>
    <w:semiHidden/>
    <w:unhideWhenUsed/>
    <w:qFormat/>
    <w:rsid w:val="003F118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0A76F9"/>
    <w:rPr>
      <w:rFonts w:ascii="Tahoma" w:eastAsia="Times New Roman" w:hAnsi="Tahoma" w:cs="Times New Roman"/>
      <w:b/>
      <w:sz w:val="36"/>
      <w:szCs w:val="20"/>
    </w:rPr>
  </w:style>
  <w:style w:type="character" w:customStyle="1" w:styleId="Ttulo9Char">
    <w:name w:val="Título 9 Char"/>
    <w:basedOn w:val="Fontepargpadro"/>
    <w:link w:val="Ttulo9"/>
    <w:semiHidden/>
    <w:rsid w:val="003F1182"/>
    <w:rPr>
      <w:rFonts w:ascii="Cambria" w:eastAsia="Times New Roman" w:hAnsi="Cambria" w:cs="Times New Roman"/>
      <w:lang w:eastAsia="pt-BR"/>
    </w:rPr>
  </w:style>
  <w:style w:type="character" w:customStyle="1" w:styleId="Ttulo3Char">
    <w:name w:val="Título 3 Char"/>
    <w:basedOn w:val="Fontepargpadro"/>
    <w:link w:val="Ttulo3"/>
    <w:uiPriority w:val="9"/>
    <w:semiHidden/>
    <w:rsid w:val="003F1182"/>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rsid w:val="003F1182"/>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3F1182"/>
    <w:rPr>
      <w:rFonts w:ascii="Times New Roman" w:eastAsia="Times New Roman" w:hAnsi="Times New Roman" w:cs="Times New Roman"/>
      <w:sz w:val="24"/>
      <w:szCs w:val="20"/>
    </w:rPr>
  </w:style>
  <w:style w:type="paragraph" w:customStyle="1" w:styleId="PADRAO">
    <w:name w:val="PADRAO"/>
    <w:basedOn w:val="Normal"/>
    <w:rsid w:val="003F1182"/>
    <w:pPr>
      <w:spacing w:after="0" w:line="240" w:lineRule="auto"/>
      <w:jc w:val="both"/>
    </w:pPr>
    <w:rPr>
      <w:rFonts w:ascii="Tms Rmn" w:eastAsia="Times New Roman" w:hAnsi="Tms Rmn" w:cs="Times New Roman"/>
      <w:sz w:val="24"/>
      <w:szCs w:val="20"/>
    </w:rPr>
  </w:style>
  <w:style w:type="paragraph" w:styleId="TextosemFormatao">
    <w:name w:val="Plain Text"/>
    <w:basedOn w:val="Normal"/>
    <w:link w:val="TextosemFormataoChar"/>
    <w:rsid w:val="003F118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3F1182"/>
    <w:rPr>
      <w:rFonts w:ascii="Courier New" w:eastAsia="Times New Roman" w:hAnsi="Courier New" w:cs="Times New Roman"/>
      <w:sz w:val="20"/>
      <w:szCs w:val="20"/>
    </w:rPr>
  </w:style>
  <w:style w:type="paragraph" w:customStyle="1" w:styleId="Padro">
    <w:name w:val="Padrão"/>
    <w:rsid w:val="003F1182"/>
    <w:pPr>
      <w:spacing w:after="0" w:line="240" w:lineRule="auto"/>
    </w:pPr>
    <w:rPr>
      <w:rFonts w:ascii="Times" w:eastAsia="Times New Roman" w:hAnsi="Times" w:cs="Times New Roman"/>
      <w:sz w:val="20"/>
      <w:szCs w:val="20"/>
    </w:rPr>
  </w:style>
  <w:style w:type="paragraph" w:styleId="Textodebalo">
    <w:name w:val="Balloon Text"/>
    <w:basedOn w:val="Normal"/>
    <w:link w:val="TextodebaloChar"/>
    <w:uiPriority w:val="99"/>
    <w:semiHidden/>
    <w:unhideWhenUsed/>
    <w:rsid w:val="003C6F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FD1"/>
    <w:rPr>
      <w:rFonts w:ascii="Tahoma" w:hAnsi="Tahoma" w:cs="Tahoma"/>
      <w:sz w:val="16"/>
      <w:szCs w:val="16"/>
    </w:rPr>
  </w:style>
  <w:style w:type="paragraph" w:styleId="Rodap">
    <w:name w:val="footer"/>
    <w:basedOn w:val="Normal"/>
    <w:link w:val="RodapChar"/>
    <w:uiPriority w:val="99"/>
    <w:unhideWhenUsed/>
    <w:rsid w:val="003C6FD1"/>
    <w:pPr>
      <w:tabs>
        <w:tab w:val="center" w:pos="4252"/>
        <w:tab w:val="right" w:pos="8504"/>
      </w:tabs>
      <w:spacing w:after="0" w:line="240" w:lineRule="auto"/>
    </w:pPr>
  </w:style>
  <w:style w:type="character" w:customStyle="1" w:styleId="RodapChar">
    <w:name w:val="Rodapé Char"/>
    <w:basedOn w:val="Fontepargpadro"/>
    <w:link w:val="Rodap"/>
    <w:uiPriority w:val="99"/>
    <w:rsid w:val="003C6FD1"/>
  </w:style>
  <w:style w:type="character" w:styleId="Hyperlink">
    <w:name w:val="Hyperlink"/>
    <w:semiHidden/>
    <w:unhideWhenUsed/>
    <w:rsid w:val="003C6FD1"/>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0A76F9"/>
    <w:pPr>
      <w:keepNext/>
      <w:suppressAutoHyphens/>
      <w:spacing w:after="0" w:line="240" w:lineRule="auto"/>
      <w:jc w:val="center"/>
      <w:outlineLvl w:val="1"/>
    </w:pPr>
    <w:rPr>
      <w:rFonts w:ascii="Tahoma" w:eastAsia="Times New Roman" w:hAnsi="Tahoma" w:cs="Times New Roman"/>
      <w:b/>
      <w:sz w:val="36"/>
      <w:szCs w:val="20"/>
    </w:rPr>
  </w:style>
  <w:style w:type="paragraph" w:styleId="Ttulo3">
    <w:name w:val="heading 3"/>
    <w:basedOn w:val="Normal"/>
    <w:next w:val="Normal"/>
    <w:link w:val="Ttulo3Char"/>
    <w:uiPriority w:val="9"/>
    <w:semiHidden/>
    <w:unhideWhenUsed/>
    <w:qFormat/>
    <w:rsid w:val="003F1182"/>
    <w:pPr>
      <w:keepNext/>
      <w:keepLines/>
      <w:spacing w:before="200" w:after="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har"/>
    <w:semiHidden/>
    <w:unhideWhenUsed/>
    <w:qFormat/>
    <w:rsid w:val="003F1182"/>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0A76F9"/>
    <w:rPr>
      <w:rFonts w:ascii="Tahoma" w:eastAsia="Times New Roman" w:hAnsi="Tahoma" w:cs="Times New Roman"/>
      <w:b/>
      <w:sz w:val="36"/>
      <w:szCs w:val="20"/>
    </w:rPr>
  </w:style>
  <w:style w:type="character" w:customStyle="1" w:styleId="Ttulo9Char">
    <w:name w:val="Título 9 Char"/>
    <w:basedOn w:val="Fontepargpadro"/>
    <w:link w:val="Ttulo9"/>
    <w:semiHidden/>
    <w:rsid w:val="003F1182"/>
    <w:rPr>
      <w:rFonts w:ascii="Cambria" w:eastAsia="Times New Roman" w:hAnsi="Cambria" w:cs="Times New Roman"/>
      <w:lang w:eastAsia="pt-BR"/>
    </w:rPr>
  </w:style>
  <w:style w:type="character" w:customStyle="1" w:styleId="Ttulo3Char">
    <w:name w:val="Título 3 Char"/>
    <w:basedOn w:val="Fontepargpadro"/>
    <w:link w:val="Ttulo3"/>
    <w:uiPriority w:val="9"/>
    <w:semiHidden/>
    <w:rsid w:val="003F1182"/>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rsid w:val="003F1182"/>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3F1182"/>
    <w:rPr>
      <w:rFonts w:ascii="Times New Roman" w:eastAsia="Times New Roman" w:hAnsi="Times New Roman" w:cs="Times New Roman"/>
      <w:sz w:val="24"/>
      <w:szCs w:val="20"/>
    </w:rPr>
  </w:style>
  <w:style w:type="paragraph" w:customStyle="1" w:styleId="PADRAO">
    <w:name w:val="PADRAO"/>
    <w:basedOn w:val="Normal"/>
    <w:rsid w:val="003F1182"/>
    <w:pPr>
      <w:spacing w:after="0" w:line="240" w:lineRule="auto"/>
      <w:jc w:val="both"/>
    </w:pPr>
    <w:rPr>
      <w:rFonts w:ascii="Tms Rmn" w:eastAsia="Times New Roman" w:hAnsi="Tms Rmn" w:cs="Times New Roman"/>
      <w:sz w:val="24"/>
      <w:szCs w:val="20"/>
    </w:rPr>
  </w:style>
  <w:style w:type="paragraph" w:styleId="TextosemFormatao">
    <w:name w:val="Plain Text"/>
    <w:basedOn w:val="Normal"/>
    <w:link w:val="TextosemFormataoChar"/>
    <w:rsid w:val="003F118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3F1182"/>
    <w:rPr>
      <w:rFonts w:ascii="Courier New" w:eastAsia="Times New Roman" w:hAnsi="Courier New" w:cs="Times New Roman"/>
      <w:sz w:val="20"/>
      <w:szCs w:val="20"/>
    </w:rPr>
  </w:style>
  <w:style w:type="paragraph" w:customStyle="1" w:styleId="Padro">
    <w:name w:val="Padrão"/>
    <w:rsid w:val="003F1182"/>
    <w:pPr>
      <w:spacing w:after="0" w:line="240" w:lineRule="auto"/>
    </w:pPr>
    <w:rPr>
      <w:rFonts w:ascii="Times" w:eastAsia="Times New Roman" w:hAnsi="Times" w:cs="Times New Roman"/>
      <w:sz w:val="20"/>
      <w:szCs w:val="20"/>
    </w:rPr>
  </w:style>
  <w:style w:type="paragraph" w:styleId="Textodebalo">
    <w:name w:val="Balloon Text"/>
    <w:basedOn w:val="Normal"/>
    <w:link w:val="TextodebaloChar"/>
    <w:uiPriority w:val="99"/>
    <w:semiHidden/>
    <w:unhideWhenUsed/>
    <w:rsid w:val="003C6F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FD1"/>
    <w:rPr>
      <w:rFonts w:ascii="Tahoma" w:hAnsi="Tahoma" w:cs="Tahoma"/>
      <w:sz w:val="16"/>
      <w:szCs w:val="16"/>
    </w:rPr>
  </w:style>
  <w:style w:type="paragraph" w:styleId="Rodap">
    <w:name w:val="footer"/>
    <w:basedOn w:val="Normal"/>
    <w:link w:val="RodapChar"/>
    <w:uiPriority w:val="99"/>
    <w:unhideWhenUsed/>
    <w:rsid w:val="003C6FD1"/>
    <w:pPr>
      <w:tabs>
        <w:tab w:val="center" w:pos="4252"/>
        <w:tab w:val="right" w:pos="8504"/>
      </w:tabs>
      <w:spacing w:after="0" w:line="240" w:lineRule="auto"/>
    </w:pPr>
  </w:style>
  <w:style w:type="character" w:customStyle="1" w:styleId="RodapChar">
    <w:name w:val="Rodapé Char"/>
    <w:basedOn w:val="Fontepargpadro"/>
    <w:link w:val="Rodap"/>
    <w:uiPriority w:val="99"/>
    <w:rsid w:val="003C6FD1"/>
  </w:style>
  <w:style w:type="character" w:styleId="Hyperlink">
    <w:name w:val="Hyperlink"/>
    <w:semiHidden/>
    <w:unhideWhenUsed/>
    <w:rsid w:val="003C6FD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16</Pages>
  <Words>7218</Words>
  <Characters>38979</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17</cp:revision>
  <cp:lastPrinted>2015-12-23T10:33:00Z</cp:lastPrinted>
  <dcterms:created xsi:type="dcterms:W3CDTF">2013-04-03T20:09:00Z</dcterms:created>
  <dcterms:modified xsi:type="dcterms:W3CDTF">2016-01-07T17:45:00Z</dcterms:modified>
</cp:coreProperties>
</file>