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52" w:rsidRPr="009563B4" w:rsidRDefault="00AE6452" w:rsidP="00AE6452">
      <w:pPr>
        <w:rPr>
          <w:rFonts w:ascii="Arial" w:hAnsi="Arial" w:cs="Arial"/>
          <w:b/>
          <w:sz w:val="20"/>
          <w:szCs w:val="20"/>
          <w:lang w:val="es-ES_tradnl"/>
        </w:rPr>
      </w:pPr>
      <w:r w:rsidRPr="009563B4">
        <w:rPr>
          <w:rFonts w:ascii="Arial" w:hAnsi="Arial" w:cs="Arial"/>
          <w:b/>
          <w:sz w:val="20"/>
          <w:szCs w:val="20"/>
          <w:lang w:val="es-ES_tradnl"/>
        </w:rPr>
        <w:t>Estado de Santa Catarina</w:t>
      </w:r>
    </w:p>
    <w:p w:rsidR="00AE6452" w:rsidRPr="009563B4" w:rsidRDefault="00AE6452" w:rsidP="00AE6452">
      <w:pPr>
        <w:rPr>
          <w:rFonts w:ascii="Arial" w:hAnsi="Arial" w:cs="Arial"/>
          <w:b/>
          <w:sz w:val="20"/>
          <w:szCs w:val="20"/>
          <w:lang w:val="es-ES_tradnl"/>
        </w:rPr>
      </w:pPr>
      <w:r w:rsidRPr="009563B4">
        <w:rPr>
          <w:rFonts w:ascii="Arial" w:hAnsi="Arial" w:cs="Arial"/>
          <w:b/>
          <w:sz w:val="20"/>
          <w:szCs w:val="20"/>
          <w:lang w:val="es-ES_tradnl"/>
        </w:rPr>
        <w:t>MUNICÍPIO DE CUNHATAÍ</w:t>
      </w:r>
    </w:p>
    <w:p w:rsidR="00AE6452" w:rsidRPr="009563B4" w:rsidRDefault="00AE6452" w:rsidP="00AE6452">
      <w:pPr>
        <w:rPr>
          <w:rFonts w:ascii="Arial" w:hAnsi="Arial" w:cs="Arial"/>
          <w:b/>
          <w:sz w:val="20"/>
          <w:szCs w:val="20"/>
          <w:lang w:val="es-ES_tradnl"/>
        </w:rPr>
      </w:pPr>
      <w:r w:rsidRPr="009563B4">
        <w:rPr>
          <w:rFonts w:ascii="Arial" w:hAnsi="Arial" w:cs="Arial"/>
          <w:b/>
          <w:sz w:val="20"/>
          <w:szCs w:val="20"/>
          <w:lang w:val="es-ES_tradnl"/>
        </w:rPr>
        <w:t>Setor de  Compras</w:t>
      </w:r>
    </w:p>
    <w:p w:rsidR="00AE6452" w:rsidRPr="009563B4" w:rsidRDefault="00AE6452" w:rsidP="00AE6452">
      <w:pPr>
        <w:rPr>
          <w:rFonts w:ascii="Arial" w:hAnsi="Arial" w:cs="Arial"/>
          <w:b/>
          <w:sz w:val="20"/>
          <w:szCs w:val="20"/>
          <w:lang w:val="es-ES_tradnl"/>
        </w:rPr>
      </w:pPr>
      <w:r w:rsidRPr="009563B4">
        <w:rPr>
          <w:rFonts w:ascii="Arial" w:hAnsi="Arial" w:cs="Arial"/>
          <w:b/>
          <w:sz w:val="20"/>
          <w:szCs w:val="20"/>
          <w:lang w:val="es-ES_tradnl"/>
        </w:rPr>
        <w:t>PREGÃO PRESENCIAL</w:t>
      </w:r>
    </w:p>
    <w:p w:rsidR="00AE6452" w:rsidRPr="009563B4" w:rsidRDefault="0089117F" w:rsidP="00AE6452">
      <w:pPr>
        <w:rPr>
          <w:rFonts w:ascii="Arial" w:hAnsi="Arial" w:cs="Arial"/>
          <w:b/>
          <w:sz w:val="20"/>
          <w:szCs w:val="20"/>
          <w:lang w:val="es-ES_tradnl"/>
        </w:rPr>
      </w:pPr>
      <w:r w:rsidRPr="009563B4">
        <w:rPr>
          <w:rFonts w:ascii="Arial" w:hAnsi="Arial" w:cs="Arial"/>
          <w:b/>
          <w:sz w:val="20"/>
          <w:szCs w:val="20"/>
          <w:lang w:val="es-ES_tradnl"/>
        </w:rPr>
        <w:t>PROCESSO Nº. 57</w:t>
      </w:r>
      <w:r w:rsidR="00AE6452" w:rsidRPr="009563B4">
        <w:rPr>
          <w:rFonts w:ascii="Arial" w:hAnsi="Arial" w:cs="Arial"/>
          <w:b/>
          <w:sz w:val="20"/>
          <w:szCs w:val="20"/>
          <w:lang w:val="es-ES_tradnl"/>
        </w:rPr>
        <w:t>/2013</w:t>
      </w:r>
      <w:r w:rsidR="00AE6452" w:rsidRPr="009563B4">
        <w:rPr>
          <w:rFonts w:ascii="Arial" w:hAnsi="Arial" w:cs="Arial"/>
          <w:b/>
          <w:sz w:val="20"/>
          <w:szCs w:val="20"/>
          <w:lang w:val="es-ES_tradnl"/>
        </w:rPr>
        <w:tab/>
        <w:t>PREGÃO PRESENCIAL Nº.</w:t>
      </w:r>
      <w:r w:rsidRPr="009563B4">
        <w:rPr>
          <w:rFonts w:ascii="Arial" w:hAnsi="Arial" w:cs="Arial"/>
          <w:b/>
          <w:sz w:val="20"/>
          <w:szCs w:val="20"/>
          <w:lang w:val="es-ES_tradnl"/>
        </w:rPr>
        <w:t>57</w:t>
      </w:r>
      <w:r w:rsidR="00AE6452" w:rsidRPr="009563B4">
        <w:rPr>
          <w:rFonts w:ascii="Arial" w:hAnsi="Arial" w:cs="Arial"/>
          <w:b/>
          <w:sz w:val="20"/>
          <w:szCs w:val="20"/>
          <w:lang w:val="es-ES_tradnl"/>
        </w:rPr>
        <w:t>/2013</w:t>
      </w:r>
    </w:p>
    <w:p w:rsidR="00AE6452" w:rsidRPr="009563B4" w:rsidRDefault="00AE6452" w:rsidP="009563B4">
      <w:pPr>
        <w:rPr>
          <w:rFonts w:ascii="Arial" w:hAnsi="Arial" w:cs="Arial"/>
          <w:b/>
          <w:sz w:val="20"/>
          <w:szCs w:val="20"/>
          <w:lang w:val="es-ES_tradnl"/>
        </w:rPr>
      </w:pPr>
      <w:r w:rsidRPr="009563B4">
        <w:rPr>
          <w:rFonts w:ascii="Arial" w:hAnsi="Arial" w:cs="Arial"/>
          <w:b/>
          <w:sz w:val="20"/>
          <w:szCs w:val="20"/>
          <w:lang w:val="es-ES_tradnl"/>
        </w:rPr>
        <w:t>1 - DA LICITAÇÃO</w:t>
      </w:r>
    </w:p>
    <w:p w:rsidR="00AE6452" w:rsidRPr="009563B4" w:rsidRDefault="00AE6452" w:rsidP="009563B4">
      <w:pPr>
        <w:spacing w:after="0"/>
        <w:jc w:val="both"/>
        <w:rPr>
          <w:rFonts w:ascii="Arial" w:hAnsi="Arial" w:cs="Arial"/>
          <w:b/>
          <w:sz w:val="20"/>
          <w:szCs w:val="20"/>
          <w:lang w:val="es-ES_tradnl"/>
        </w:rPr>
      </w:pPr>
      <w:r w:rsidRPr="009563B4">
        <w:rPr>
          <w:rFonts w:ascii="Arial" w:hAnsi="Arial" w:cs="Arial"/>
          <w:sz w:val="20"/>
          <w:szCs w:val="20"/>
          <w:lang w:val="es-ES_tradnl"/>
        </w:rPr>
        <w:t xml:space="preserve">                                  O MUNICÍPIO DE CUNHATAÍ, ESTADO DE SANTA CATARINA, com sede à AV. 29 DE SETEMBRO,450, CENTRO, CUNHATAÍ, SC - CEP 89886-000, através de seu PREGOEIRO, designado pelo Decreto Nº004/2013, comunica aos interessados que está realizand</w:t>
      </w:r>
      <w:r w:rsidR="0089117F" w:rsidRPr="009563B4">
        <w:rPr>
          <w:rFonts w:ascii="Arial" w:hAnsi="Arial" w:cs="Arial"/>
          <w:sz w:val="20"/>
          <w:szCs w:val="20"/>
          <w:lang w:val="es-ES_tradnl"/>
        </w:rPr>
        <w:t>o o Processo Licitatório de nº 57</w:t>
      </w:r>
      <w:r w:rsidRPr="009563B4">
        <w:rPr>
          <w:rFonts w:ascii="Arial" w:hAnsi="Arial" w:cs="Arial"/>
          <w:sz w:val="20"/>
          <w:szCs w:val="20"/>
          <w:lang w:val="es-ES_tradnl"/>
        </w:rPr>
        <w:t xml:space="preserve">/2013, na modalidade Pregão Presencial, do tipo Menor Preço/Por Item, de conformidade com a Lei 10.520 de 17 de julho de 2002, Lei 8.666 de 21 de Junho de 1993 e suas alterações, com vencimento previsto para a entrega dos envelopes nº01, contendo os documentos para proposta e envelope nº02 para habilitação, para o dia </w:t>
      </w:r>
      <w:r w:rsidR="0089117F" w:rsidRPr="009563B4">
        <w:rPr>
          <w:rFonts w:ascii="Arial" w:hAnsi="Arial" w:cs="Arial"/>
          <w:sz w:val="20"/>
          <w:szCs w:val="20"/>
          <w:lang w:val="es-ES_tradnl"/>
        </w:rPr>
        <w:t>22</w:t>
      </w:r>
      <w:r w:rsidRPr="009563B4">
        <w:rPr>
          <w:rFonts w:ascii="Arial" w:hAnsi="Arial" w:cs="Arial"/>
          <w:sz w:val="20"/>
          <w:szCs w:val="20"/>
          <w:lang w:val="es-ES_tradnl"/>
        </w:rPr>
        <w:t xml:space="preserve"> de </w:t>
      </w:r>
      <w:r w:rsidR="0089117F" w:rsidRPr="009563B4">
        <w:rPr>
          <w:rFonts w:ascii="Arial" w:hAnsi="Arial" w:cs="Arial"/>
          <w:sz w:val="20"/>
          <w:szCs w:val="20"/>
          <w:lang w:val="es-ES_tradnl"/>
        </w:rPr>
        <w:t>Outubro</w:t>
      </w:r>
      <w:r w:rsidRPr="009563B4">
        <w:rPr>
          <w:rFonts w:ascii="Arial" w:hAnsi="Arial" w:cs="Arial"/>
          <w:sz w:val="20"/>
          <w:szCs w:val="20"/>
          <w:lang w:val="es-ES_tradnl"/>
        </w:rPr>
        <w:t xml:space="preserve"> de 2013, às </w:t>
      </w:r>
      <w:r w:rsidR="0089117F" w:rsidRPr="009563B4">
        <w:rPr>
          <w:rFonts w:ascii="Arial" w:hAnsi="Arial" w:cs="Arial"/>
          <w:sz w:val="20"/>
          <w:szCs w:val="20"/>
          <w:lang w:val="es-ES_tradnl"/>
        </w:rPr>
        <w:t>09:00</w:t>
      </w:r>
      <w:r w:rsidRPr="009563B4">
        <w:rPr>
          <w:rFonts w:ascii="Arial" w:hAnsi="Arial" w:cs="Arial"/>
          <w:sz w:val="20"/>
          <w:szCs w:val="20"/>
          <w:lang w:val="es-ES_tradnl"/>
        </w:rPr>
        <w:t xml:space="preserve"> horas, iniciando-se a sessão pública no dia </w:t>
      </w:r>
      <w:r w:rsidR="0089117F" w:rsidRPr="009563B4">
        <w:rPr>
          <w:rFonts w:ascii="Arial" w:hAnsi="Arial" w:cs="Arial"/>
          <w:sz w:val="20"/>
          <w:szCs w:val="20"/>
          <w:lang w:val="es-ES_tradnl"/>
        </w:rPr>
        <w:t>22</w:t>
      </w:r>
      <w:r w:rsidRPr="009563B4">
        <w:rPr>
          <w:rFonts w:ascii="Arial" w:hAnsi="Arial" w:cs="Arial"/>
          <w:sz w:val="20"/>
          <w:szCs w:val="20"/>
          <w:lang w:val="es-ES_tradnl"/>
        </w:rPr>
        <w:t xml:space="preserve"> de </w:t>
      </w:r>
      <w:r w:rsidR="0089117F" w:rsidRPr="009563B4">
        <w:rPr>
          <w:rFonts w:ascii="Arial" w:hAnsi="Arial" w:cs="Arial"/>
          <w:sz w:val="20"/>
          <w:szCs w:val="20"/>
          <w:lang w:val="es-ES_tradnl"/>
        </w:rPr>
        <w:t>Outubro</w:t>
      </w:r>
      <w:r w:rsidRPr="009563B4">
        <w:rPr>
          <w:rFonts w:ascii="Arial" w:hAnsi="Arial" w:cs="Arial"/>
          <w:sz w:val="20"/>
          <w:szCs w:val="20"/>
          <w:lang w:val="es-ES_tradnl"/>
        </w:rPr>
        <w:t xml:space="preserve"> de 2013 às 09:00 horas, na sala do Setor de Compras, junto ao Centro Administrativo Municipal, sito à Avenida 29 de Setembro, 450, nesta cidade de CUNHATAÍ-SC.</w:t>
      </w:r>
    </w:p>
    <w:p w:rsidR="00AE6452" w:rsidRPr="009563B4" w:rsidRDefault="00AE6452" w:rsidP="009563B4">
      <w:pPr>
        <w:spacing w:after="0"/>
        <w:rPr>
          <w:rFonts w:ascii="Arial" w:hAnsi="Arial" w:cs="Arial"/>
          <w:b/>
          <w:sz w:val="20"/>
          <w:szCs w:val="20"/>
          <w:lang w:val="es-ES_tradnl"/>
        </w:rPr>
      </w:pPr>
      <w:r w:rsidRPr="009563B4">
        <w:rPr>
          <w:rFonts w:ascii="Arial" w:hAnsi="Arial" w:cs="Arial"/>
          <w:b/>
          <w:sz w:val="20"/>
          <w:szCs w:val="20"/>
          <w:lang w:val="es-ES_tradnl"/>
        </w:rPr>
        <w:t>2 - DO OBJETO</w:t>
      </w: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 xml:space="preserve">A presente licitação tem por objeto </w:t>
      </w:r>
      <w:r w:rsidRPr="009563B4">
        <w:rPr>
          <w:rFonts w:ascii="Arial" w:hAnsi="Arial" w:cs="Arial"/>
          <w:b/>
          <w:sz w:val="20"/>
          <w:szCs w:val="20"/>
          <w:lang w:val="es-ES_tradnl"/>
        </w:rPr>
        <w:t xml:space="preserve">AQUISIÇÃO DE </w:t>
      </w:r>
      <w:r w:rsidR="0089117F" w:rsidRPr="009563B4">
        <w:rPr>
          <w:rFonts w:ascii="Arial" w:hAnsi="Arial" w:cs="Arial"/>
          <w:b/>
          <w:sz w:val="20"/>
          <w:szCs w:val="20"/>
          <w:lang w:val="es-ES_tradnl"/>
        </w:rPr>
        <w:t>EQUIPAMENTOS E IMPLEMENTOS AGRICOLAS</w:t>
      </w:r>
      <w:r w:rsidRPr="009563B4">
        <w:rPr>
          <w:rFonts w:ascii="Arial" w:hAnsi="Arial" w:cs="Arial"/>
          <w:sz w:val="20"/>
          <w:szCs w:val="20"/>
          <w:lang w:val="es-ES_tradnl"/>
        </w:rPr>
        <w:t>, de acordo com as especificações e quantidades constantes no Anexo I - Lista de Itens, do presente Edital.</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3. DA APRESENTAÇÃO DOS ENVELOPES E DO CREDENCIAMENTO</w:t>
      </w:r>
    </w:p>
    <w:p w:rsidR="00AE6452" w:rsidRPr="009563B4" w:rsidRDefault="00AE6452" w:rsidP="00830B8C">
      <w:pPr>
        <w:spacing w:after="0"/>
        <w:rPr>
          <w:rFonts w:ascii="Arial" w:hAnsi="Arial" w:cs="Arial"/>
          <w:sz w:val="20"/>
          <w:szCs w:val="20"/>
          <w:lang w:val="es-ES_tradnl"/>
        </w:rPr>
      </w:pP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3.1. Os envelopes contendo as propostas e os documentos exigidos para habilitação deverão ser Apresentados ao pregoeiro no dia, hora e local da sessão pública designados no preâmbulo deste Edital, em envelopes distintos e fechados.</w:t>
      </w: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 xml:space="preserve">3.2. O credenciamento dos licitantes deverá ser feito através de apresentação de procuração ou </w:t>
      </w:r>
      <w:r w:rsidRPr="009563B4">
        <w:rPr>
          <w:rFonts w:ascii="Arial" w:hAnsi="Arial" w:cs="Arial"/>
          <w:b/>
          <w:sz w:val="20"/>
          <w:szCs w:val="20"/>
          <w:lang w:val="es-ES_tradnl"/>
        </w:rPr>
        <w:t>carta de credenciamento dos representan</w:t>
      </w:r>
      <w:r w:rsidR="0089117F" w:rsidRPr="009563B4">
        <w:rPr>
          <w:rFonts w:ascii="Arial" w:hAnsi="Arial" w:cs="Arial"/>
          <w:b/>
          <w:sz w:val="20"/>
          <w:szCs w:val="20"/>
          <w:lang w:val="es-ES_tradnl"/>
        </w:rPr>
        <w:t xml:space="preserve">tes conforme modelo (Anexo II) </w:t>
      </w:r>
      <w:r w:rsidRPr="009563B4">
        <w:rPr>
          <w:rFonts w:ascii="Arial" w:hAnsi="Arial" w:cs="Arial"/>
          <w:b/>
          <w:sz w:val="20"/>
          <w:szCs w:val="20"/>
          <w:lang w:val="es-ES_tradnl"/>
        </w:rPr>
        <w:t>e apresentação de documento de identificação do representante (original e com foto).</w:t>
      </w:r>
      <w:r w:rsidRPr="009563B4">
        <w:rPr>
          <w:rFonts w:ascii="Arial" w:hAnsi="Arial" w:cs="Arial"/>
          <w:sz w:val="20"/>
          <w:szCs w:val="20"/>
          <w:lang w:val="es-ES_tradnl"/>
        </w:rPr>
        <w:t xml:space="preserve"> Os referidos documentos deverão ser entregues ao Pregoeiro sendo que os dois primeiros serão arquivados no processo e o documento de identificação será devolvido ao licitante.</w:t>
      </w: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3.4. A não apresentação dos documentos para o credenciamento, não inabilitará o licitante, mas o impedirá de ofertar lances verbais, lavrando-se, em ata, o impedimento.</w:t>
      </w: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3.5. Cada representante poderá representar um único licitante.</w:t>
      </w:r>
    </w:p>
    <w:p w:rsidR="0089117F"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AE6452" w:rsidRPr="009563B4" w:rsidRDefault="00AE6452" w:rsidP="00830B8C">
      <w:pPr>
        <w:spacing w:after="0"/>
        <w:rPr>
          <w:rFonts w:ascii="Arial" w:hAnsi="Arial" w:cs="Arial"/>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4 - DA PROPOSTA (ENVELOPE N°01)</w:t>
      </w:r>
    </w:p>
    <w:p w:rsidR="00AE6452" w:rsidRPr="009563B4" w:rsidRDefault="00AE6452" w:rsidP="0089117F">
      <w:pPr>
        <w:spacing w:after="0"/>
        <w:jc w:val="both"/>
        <w:rPr>
          <w:rFonts w:ascii="Arial" w:hAnsi="Arial" w:cs="Arial"/>
          <w:sz w:val="20"/>
          <w:szCs w:val="20"/>
          <w:lang w:val="es-ES_tradnl"/>
        </w:rPr>
      </w:pPr>
    </w:p>
    <w:p w:rsidR="00AE6452" w:rsidRPr="009563B4" w:rsidRDefault="00AE6452" w:rsidP="0089117F">
      <w:pPr>
        <w:spacing w:after="0"/>
        <w:jc w:val="both"/>
        <w:rPr>
          <w:rFonts w:ascii="Arial" w:hAnsi="Arial" w:cs="Arial"/>
          <w:sz w:val="20"/>
          <w:szCs w:val="20"/>
          <w:lang w:val="es-ES_tradnl"/>
        </w:rPr>
      </w:pPr>
      <w:r w:rsidRPr="009563B4">
        <w:rPr>
          <w:rFonts w:ascii="Arial" w:hAnsi="Arial" w:cs="Arial"/>
          <w:sz w:val="20"/>
          <w:szCs w:val="20"/>
          <w:lang w:val="es-ES_tradnl"/>
        </w:rPr>
        <w:t>4.1. A proposta deverá ser apresentada por item em papel timbrado da Empresa, datilografada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AE6452" w:rsidRPr="009563B4" w:rsidRDefault="00AE6452" w:rsidP="00830B8C">
      <w:pPr>
        <w:spacing w:after="0"/>
        <w:rPr>
          <w:rFonts w:ascii="Arial" w:hAnsi="Arial" w:cs="Arial"/>
          <w:sz w:val="20"/>
          <w:szCs w:val="20"/>
          <w:lang w:val="es-ES_tradnl"/>
        </w:rPr>
      </w:pP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ENVELOPE N°.01</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DA: (EMPRESA)</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lastRenderedPageBreak/>
        <w:t>AO MUNICÍPIO DE CUNHATAÍ</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PROCESSO Nº.</w:t>
      </w:r>
      <w:r w:rsidR="0089117F" w:rsidRPr="009563B4">
        <w:rPr>
          <w:rFonts w:ascii="Arial" w:hAnsi="Arial" w:cs="Arial"/>
          <w:sz w:val="20"/>
          <w:szCs w:val="20"/>
          <w:lang w:val="es-ES_tradnl"/>
        </w:rPr>
        <w:t>57/2013 - LICITAÇÃO Nº.57</w:t>
      </w:r>
      <w:r w:rsidRPr="009563B4">
        <w:rPr>
          <w:rFonts w:ascii="Arial" w:hAnsi="Arial" w:cs="Arial"/>
          <w:sz w:val="20"/>
          <w:szCs w:val="20"/>
          <w:lang w:val="es-ES_tradnl"/>
        </w:rPr>
        <w:t>/2013.</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ABERTURA: às 09:000 horas</w:t>
      </w:r>
      <w:r w:rsidR="00821659" w:rsidRPr="009563B4">
        <w:rPr>
          <w:rFonts w:ascii="Arial" w:hAnsi="Arial" w:cs="Arial"/>
          <w:sz w:val="20"/>
          <w:szCs w:val="20"/>
          <w:lang w:val="es-ES_tradnl"/>
        </w:rPr>
        <w:t xml:space="preserve"> do dia 22</w:t>
      </w:r>
      <w:r w:rsidRPr="009563B4">
        <w:rPr>
          <w:rFonts w:ascii="Arial" w:hAnsi="Arial" w:cs="Arial"/>
          <w:sz w:val="20"/>
          <w:szCs w:val="20"/>
          <w:lang w:val="es-ES_tradnl"/>
        </w:rPr>
        <w:t xml:space="preserve"> de </w:t>
      </w:r>
      <w:r w:rsidR="00821659" w:rsidRPr="009563B4">
        <w:rPr>
          <w:rFonts w:ascii="Arial" w:hAnsi="Arial" w:cs="Arial"/>
          <w:sz w:val="20"/>
          <w:szCs w:val="20"/>
          <w:lang w:val="es-ES_tradnl"/>
        </w:rPr>
        <w:t>Outubro</w:t>
      </w:r>
      <w:r w:rsidRPr="009563B4">
        <w:rPr>
          <w:rFonts w:ascii="Arial" w:hAnsi="Arial" w:cs="Arial"/>
          <w:sz w:val="20"/>
          <w:szCs w:val="20"/>
          <w:lang w:val="es-ES_tradnl"/>
        </w:rPr>
        <w:t xml:space="preserve"> de 2013.</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ENVELOPE "PROPOSTA"</w:t>
      </w:r>
    </w:p>
    <w:p w:rsidR="00AE6452" w:rsidRPr="009563B4" w:rsidRDefault="00AE6452" w:rsidP="00830B8C">
      <w:pPr>
        <w:spacing w:after="0"/>
        <w:rPr>
          <w:rFonts w:ascii="Arial" w:hAnsi="Arial" w:cs="Arial"/>
          <w:sz w:val="20"/>
          <w:szCs w:val="20"/>
          <w:lang w:val="es-ES_tradnl"/>
        </w:rPr>
      </w:pP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4.2. A proposta deverá ser feita por item, indicando valores unitários e totais conforme discriminado na Lista de Itens (ANEXO I) deste Edital.</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4.3. O prazo de validade da proposta deverá ser no mínimo de 60 (sessenta) dias, contados do dia da entrega do envelope contendo a mesma.</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4.4. Em caso de omissão do prazo de validade na proposta, será implicitamente considerado o prazo acima.</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4.5. O preço deverá ser cotado em moeda nacional.</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4.6. O preço ofertado será líquido, já inclusos todos os impostos fretes, e demais encargos, devendo ser discriminado numericamente e preferencialmente por extenso.</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4.7. Havendo discordância entre preços unitários e totais, resultantes de cada item, prevalecerão os primeiros.</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4.8. Deverá ser indicada a marca, quando houver e outros elementos necessários à perfeita identificação do Objeto licitado.</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5 - DA HABILITAÇÃO (ENVELOPE N°2)</w:t>
      </w:r>
    </w:p>
    <w:p w:rsidR="00ED1D90" w:rsidRPr="009563B4" w:rsidRDefault="00ED1D90"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5.1. A empresa licitante deverá apresentar os seguintes documentos:</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FAZENDA ESTADUAL - ART. 29 III</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FGTS - ART. 29 IV</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FAZENDA FEDERAL - ART. 29 III</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INSS - ART. 29 IV</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FAZENDA MUNICIPAL - ART. 29 III</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CERTIDÃO NEGATIVA DE DÉBITOS TRABALHISTAS (CNDT)</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DECLARAÇÃO ART. 27 - INCISO V DA LEI 8.666/93</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821659" w:rsidRPr="009563B4" w:rsidRDefault="00821659" w:rsidP="00830B8C">
      <w:pPr>
        <w:spacing w:after="0"/>
        <w:rPr>
          <w:rFonts w:ascii="Arial" w:hAnsi="Arial" w:cs="Arial"/>
          <w:sz w:val="20"/>
          <w:szCs w:val="20"/>
          <w:lang w:val="es-ES_tradnl"/>
        </w:rPr>
      </w:pPr>
      <w:r w:rsidRPr="009563B4">
        <w:rPr>
          <w:rFonts w:ascii="Arial" w:hAnsi="Arial" w:cs="Arial"/>
          <w:sz w:val="20"/>
          <w:szCs w:val="20"/>
          <w:lang w:val="es-ES_tradnl"/>
        </w:rPr>
        <w:t>PROSPECTO DO E</w:t>
      </w:r>
      <w:r w:rsidR="00193AFA" w:rsidRPr="009563B4">
        <w:rPr>
          <w:rFonts w:ascii="Arial" w:hAnsi="Arial" w:cs="Arial"/>
          <w:sz w:val="20"/>
          <w:szCs w:val="20"/>
          <w:lang w:val="es-ES_tradnl"/>
        </w:rPr>
        <w:t>QUIPAMENTO QUE COMPROVE AS CARA</w:t>
      </w:r>
      <w:r w:rsidRPr="009563B4">
        <w:rPr>
          <w:rFonts w:ascii="Arial" w:hAnsi="Arial" w:cs="Arial"/>
          <w:sz w:val="20"/>
          <w:szCs w:val="20"/>
          <w:lang w:val="es-ES_tradnl"/>
        </w:rPr>
        <w:t>C</w:t>
      </w:r>
      <w:r w:rsidR="00193AFA" w:rsidRPr="009563B4">
        <w:rPr>
          <w:rFonts w:ascii="Arial" w:hAnsi="Arial" w:cs="Arial"/>
          <w:sz w:val="20"/>
          <w:szCs w:val="20"/>
          <w:lang w:val="es-ES_tradnl"/>
        </w:rPr>
        <w:t>T</w:t>
      </w:r>
      <w:r w:rsidRPr="009563B4">
        <w:rPr>
          <w:rFonts w:ascii="Arial" w:hAnsi="Arial" w:cs="Arial"/>
          <w:sz w:val="20"/>
          <w:szCs w:val="20"/>
          <w:lang w:val="es-ES_tradnl"/>
        </w:rPr>
        <w:t>ERISTICAS DO MESMO</w:t>
      </w:r>
    </w:p>
    <w:p w:rsidR="007F2EEA" w:rsidRPr="009563B4" w:rsidRDefault="007F2EEA" w:rsidP="00830B8C">
      <w:pPr>
        <w:spacing w:after="0"/>
        <w:rPr>
          <w:rFonts w:ascii="Arial" w:hAnsi="Arial" w:cs="Arial"/>
          <w:sz w:val="20"/>
          <w:szCs w:val="20"/>
          <w:lang w:val="es-ES_tradnl"/>
        </w:rPr>
      </w:pPr>
      <w:r w:rsidRPr="009563B4">
        <w:rPr>
          <w:rFonts w:ascii="Arial" w:hAnsi="Arial" w:cs="Arial"/>
          <w:sz w:val="20"/>
          <w:szCs w:val="20"/>
          <w:lang w:val="es-ES_tradnl"/>
        </w:rPr>
        <w:t>CERTIDÃO NEGATIVA DE FALENCIA E CONCORDATA</w:t>
      </w:r>
    </w:p>
    <w:p w:rsidR="007F2EEA" w:rsidRPr="009563B4" w:rsidRDefault="007F2EEA" w:rsidP="00830B8C">
      <w:pPr>
        <w:spacing w:after="0"/>
        <w:rPr>
          <w:rFonts w:ascii="Arial" w:hAnsi="Arial" w:cs="Arial"/>
          <w:sz w:val="20"/>
          <w:szCs w:val="20"/>
          <w:lang w:val="es-ES_tradnl"/>
        </w:rPr>
      </w:pPr>
      <w:r w:rsidRPr="009563B4">
        <w:rPr>
          <w:rFonts w:ascii="Arial" w:hAnsi="Arial" w:cs="Arial"/>
          <w:sz w:val="20"/>
          <w:szCs w:val="20"/>
          <w:lang w:val="es-ES_tradnl"/>
        </w:rPr>
        <w:t>CERTIDÃO NEGATIVA DE PROTESTO</w:t>
      </w:r>
    </w:p>
    <w:p w:rsidR="00AE6452" w:rsidRPr="009563B4" w:rsidRDefault="00AE6452" w:rsidP="00830B8C">
      <w:pPr>
        <w:spacing w:after="0"/>
        <w:rPr>
          <w:rFonts w:ascii="Arial" w:hAnsi="Arial" w:cs="Arial"/>
          <w:sz w:val="20"/>
          <w:szCs w:val="20"/>
          <w:lang w:val="es-ES_tradnl"/>
        </w:rPr>
      </w:pP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5.2. Os documentos para habilitação deverão ser apresentados em 01 (uma) via, em envelope fechado, constando na parte frontal, as seguintes indicações:</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ENVELOPE N°.02</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DA: (EMPRESA)</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AO MUNICÍPIO DE CUNHATAÍ</w:t>
      </w:r>
    </w:p>
    <w:p w:rsidR="00AE6452" w:rsidRPr="009563B4" w:rsidRDefault="00821659" w:rsidP="00830B8C">
      <w:pPr>
        <w:spacing w:after="0"/>
        <w:rPr>
          <w:rFonts w:ascii="Arial" w:hAnsi="Arial" w:cs="Arial"/>
          <w:b/>
          <w:sz w:val="20"/>
          <w:szCs w:val="20"/>
          <w:lang w:val="es-ES_tradnl"/>
        </w:rPr>
      </w:pPr>
      <w:r w:rsidRPr="009563B4">
        <w:rPr>
          <w:rFonts w:ascii="Arial" w:hAnsi="Arial" w:cs="Arial"/>
          <w:b/>
          <w:sz w:val="20"/>
          <w:szCs w:val="20"/>
          <w:lang w:val="es-ES_tradnl"/>
        </w:rPr>
        <w:t>PROCESSO Nº. 57</w:t>
      </w:r>
      <w:r w:rsidR="00AE6452" w:rsidRPr="009563B4">
        <w:rPr>
          <w:rFonts w:ascii="Arial" w:hAnsi="Arial" w:cs="Arial"/>
          <w:b/>
          <w:sz w:val="20"/>
          <w:szCs w:val="20"/>
          <w:lang w:val="es-ES_tradnl"/>
        </w:rPr>
        <w:t>/2013 - LICITAÇÃO Nº.</w:t>
      </w:r>
      <w:r w:rsidRPr="009563B4">
        <w:rPr>
          <w:rFonts w:ascii="Arial" w:hAnsi="Arial" w:cs="Arial"/>
          <w:b/>
          <w:sz w:val="20"/>
          <w:szCs w:val="20"/>
          <w:lang w:val="es-ES_tradnl"/>
        </w:rPr>
        <w:t>57</w:t>
      </w:r>
      <w:r w:rsidR="00AE6452" w:rsidRPr="009563B4">
        <w:rPr>
          <w:rFonts w:ascii="Arial" w:hAnsi="Arial" w:cs="Arial"/>
          <w:b/>
          <w:sz w:val="20"/>
          <w:szCs w:val="20"/>
          <w:lang w:val="es-ES_tradnl"/>
        </w:rPr>
        <w:t>/2013.</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A</w:t>
      </w:r>
      <w:r w:rsidR="00821659" w:rsidRPr="009563B4">
        <w:rPr>
          <w:rFonts w:ascii="Arial" w:hAnsi="Arial" w:cs="Arial"/>
          <w:b/>
          <w:sz w:val="20"/>
          <w:szCs w:val="20"/>
          <w:lang w:val="es-ES_tradnl"/>
        </w:rPr>
        <w:t>BERTURA: às 09:00 horas do dia 22</w:t>
      </w:r>
      <w:r w:rsidRPr="009563B4">
        <w:rPr>
          <w:rFonts w:ascii="Arial" w:hAnsi="Arial" w:cs="Arial"/>
          <w:b/>
          <w:sz w:val="20"/>
          <w:szCs w:val="20"/>
          <w:lang w:val="es-ES_tradnl"/>
        </w:rPr>
        <w:t xml:space="preserve"> de </w:t>
      </w:r>
      <w:r w:rsidR="00821659" w:rsidRPr="009563B4">
        <w:rPr>
          <w:rFonts w:ascii="Arial" w:hAnsi="Arial" w:cs="Arial"/>
          <w:b/>
          <w:sz w:val="20"/>
          <w:szCs w:val="20"/>
          <w:lang w:val="es-ES_tradnl"/>
        </w:rPr>
        <w:t>Outubro</w:t>
      </w:r>
      <w:r w:rsidRPr="009563B4">
        <w:rPr>
          <w:rFonts w:ascii="Arial" w:hAnsi="Arial" w:cs="Arial"/>
          <w:b/>
          <w:sz w:val="20"/>
          <w:szCs w:val="20"/>
          <w:lang w:val="es-ES_tradnl"/>
        </w:rPr>
        <w:t xml:space="preserve"> de 2013.</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ENVELOPE "HABILITAÇÃO".</w:t>
      </w:r>
    </w:p>
    <w:p w:rsidR="00AE6452" w:rsidRPr="009563B4" w:rsidRDefault="00AE6452" w:rsidP="00830B8C">
      <w:pPr>
        <w:spacing w:after="0"/>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5.4. Os documentos sem validade expressa, considerar-se-á como sendo 180 (cento e oitenta) dias da data de sua emissão.</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lastRenderedPageBreak/>
        <w:t>6 - DO JULGAMENTO E CLASSIFICAÇÃO DAS PROPOSTAS</w:t>
      </w:r>
    </w:p>
    <w:p w:rsidR="00AE6452" w:rsidRPr="009563B4" w:rsidRDefault="00AE6452" w:rsidP="00830B8C">
      <w:pPr>
        <w:spacing w:after="0"/>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6.2. O critério de julgamento deste pregão será o de Menor Preço/Por Item. O pregoeiro analisará a aceitabilidade das propostas.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6.2.1. Serão desclassificadas as propostas que não atenderem as exigências deste Edital e que forem superiores aos valores máximos admitidos por item.</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6.3. Será classificada a proposta de menor preço e aquelas que apresentarem preços superiores em até 10% (dez por cento) em relação à de menor preço.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6.6. Na ocorrência de empate dentre os classificados para participarem dos lances verbais, participará da etapa de lances as duas propostas empatadas e a ordem seqüencial para esses lances, será definida por meio de sorteio.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6.8. O pregoeiro poderá:</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I - definir parâmetros ou percentagens sobre os quais os lances verbais devem ser reduzidos, podendo alterar os parâmetros durante a sessão;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II - estabelecer o tempo para oferecimento dos lances verbais;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III- permitir a comunicação dos representantes dos licitantes com terceiros não presentes à sessão através de aparelhos de telefone celular e outros.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6.10. Não poderá haver desistência dos lances ofertados.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6.12. O encerramento da etapa competitiva dar-se-á quando, convocados pelo pregoeiro, os licitantes manifestarem seu desinteresse em apresentar novos lances.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w:t>
      </w:r>
      <w:r w:rsidRPr="009563B4">
        <w:rPr>
          <w:rFonts w:ascii="Arial" w:hAnsi="Arial" w:cs="Arial"/>
          <w:sz w:val="20"/>
          <w:szCs w:val="20"/>
          <w:lang w:val="es-ES_tradnl"/>
        </w:rPr>
        <w:lastRenderedPageBreak/>
        <w:t>vencedor. Se a oferta não for aceitável por apresentar preço excessivo, o Pregoeiro poderá negociar com o licitante vencedor, com vistas a obter preço melhor.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6.16. Encerrado o julgamento das propostas e da habilitação, o pregoeiro declarará o vencedor,</w:t>
      </w:r>
      <w:r w:rsidR="00821659" w:rsidRPr="009563B4">
        <w:rPr>
          <w:rFonts w:ascii="Arial" w:hAnsi="Arial" w:cs="Arial"/>
          <w:sz w:val="20"/>
          <w:szCs w:val="20"/>
          <w:lang w:val="es-ES_tradnl"/>
        </w:rPr>
        <w:t xml:space="preserve"> </w:t>
      </w:r>
      <w:r w:rsidRPr="009563B4">
        <w:rPr>
          <w:rFonts w:ascii="Arial" w:hAnsi="Arial" w:cs="Arial"/>
          <w:sz w:val="20"/>
          <w:szCs w:val="20"/>
          <w:lang w:val="es-ES_tradnl"/>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6.18. Poderão ser desclassificadas as propostas elaboradas em desacordo com o modelo constante no Anexo 01, se tal circunstância impedir o seu julgamento com observância do princípio da isonomia, por alterar qualquer das condições constantes do edital.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6.20 Havendo propostas com preços contendo mais de duas casas decimais, serão consideradas apenas duas, desprezando-se as demais.</w:t>
      </w:r>
    </w:p>
    <w:p w:rsidR="00AE6452" w:rsidRPr="009563B4" w:rsidRDefault="00AE6452" w:rsidP="00830B8C">
      <w:pPr>
        <w:spacing w:after="0"/>
        <w:rPr>
          <w:rFonts w:ascii="Arial" w:hAnsi="Arial" w:cs="Arial"/>
          <w:sz w:val="20"/>
          <w:szCs w:val="20"/>
          <w:lang w:val="es-ES_tradnl"/>
        </w:rPr>
      </w:pPr>
      <w:r w:rsidRPr="009563B4">
        <w:rPr>
          <w:rFonts w:ascii="Arial" w:hAnsi="Arial" w:cs="Arial"/>
          <w:sz w:val="20"/>
          <w:szCs w:val="20"/>
          <w:lang w:val="es-ES_tradnl"/>
        </w:rPr>
        <w:t xml:space="preserve"> </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7. DOS RECURSOS AMINISTRATIVOS.</w:t>
      </w:r>
    </w:p>
    <w:p w:rsidR="00821659" w:rsidRPr="009563B4" w:rsidRDefault="00821659" w:rsidP="00830B8C">
      <w:pPr>
        <w:spacing w:after="0"/>
        <w:rPr>
          <w:rFonts w:ascii="Arial" w:hAnsi="Arial" w:cs="Arial"/>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contra-razões, que começará a correr do término do prazo da recorrente.</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7.2. A manifestação na Sessão Pública e a motivação, no caso de recurso, são pressupostos de admissibilidade dos recursos.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7.4. O recurso não terá efeito suspensivo e o seu acolhimento importará a invalidação dos atos insuscetíveis de aproveitamento.</w:t>
      </w:r>
    </w:p>
    <w:p w:rsidR="00AE6452" w:rsidRPr="009563B4" w:rsidRDefault="00AE6452" w:rsidP="009563B4">
      <w:pPr>
        <w:spacing w:after="0"/>
        <w:jc w:val="both"/>
        <w:rPr>
          <w:rFonts w:ascii="Arial" w:hAnsi="Arial" w:cs="Arial"/>
          <w:b/>
          <w:sz w:val="20"/>
          <w:szCs w:val="20"/>
          <w:lang w:val="es-ES_tradnl"/>
        </w:rPr>
      </w:pPr>
      <w:r w:rsidRPr="009563B4">
        <w:rPr>
          <w:rFonts w:ascii="Arial" w:hAnsi="Arial" w:cs="Arial"/>
          <w:sz w:val="20"/>
          <w:szCs w:val="20"/>
          <w:lang w:val="es-ES_tradnl"/>
        </w:rPr>
        <w:t>7.5. O(s) recurso(s) será (ão) encaminhados ao Prefeito Municipal, devidamente informado, para apreciação e decisão, no prazo de 05 (cinco) dias úteis contados do recebimento do recurso.</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8. DA HOMOLOGAÇÃO E ADJUDICAÇÃO</w:t>
      </w:r>
    </w:p>
    <w:p w:rsidR="00AE6452" w:rsidRPr="009563B4" w:rsidRDefault="00AE6452" w:rsidP="00830B8C">
      <w:pPr>
        <w:spacing w:after="0"/>
        <w:rPr>
          <w:rFonts w:ascii="Arial" w:hAnsi="Arial" w:cs="Arial"/>
          <w:b/>
          <w:sz w:val="20"/>
          <w:szCs w:val="20"/>
          <w:lang w:val="es-ES_tradnl"/>
        </w:rPr>
      </w:pPr>
    </w:p>
    <w:p w:rsidR="00AE6452" w:rsidRPr="009563B4" w:rsidRDefault="00AE6452" w:rsidP="009563B4">
      <w:pPr>
        <w:spacing w:after="0"/>
        <w:jc w:val="both"/>
        <w:rPr>
          <w:rFonts w:ascii="Arial" w:hAnsi="Arial" w:cs="Arial"/>
          <w:b/>
          <w:sz w:val="20"/>
          <w:szCs w:val="20"/>
          <w:lang w:val="es-ES_tradnl"/>
        </w:rPr>
      </w:pPr>
      <w:r w:rsidRPr="009563B4">
        <w:rPr>
          <w:rFonts w:ascii="Arial" w:hAnsi="Arial" w:cs="Arial"/>
          <w:sz w:val="20"/>
          <w:szCs w:val="20"/>
          <w:lang w:val="es-ES_tradnl"/>
        </w:rPr>
        <w:t>8.1. Decididos os recursos e constatada a regularidade dos atos praticados, a autoridade competente adjudicará o objeto do certame à licitante vencedora e homologará o procedimento.</w:t>
      </w: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9 - DA ENTREGA E/OU CONTRATO</w:t>
      </w:r>
    </w:p>
    <w:p w:rsidR="00AE6452" w:rsidRPr="009563B4" w:rsidRDefault="00AE6452" w:rsidP="00830B8C">
      <w:pPr>
        <w:spacing w:after="0"/>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9.1. A entrega do Objeto licitado deverá ser efetuada no prazo de imediato por meses, contados da homologação/adjudicação do processo licitatório e mediante expedição da Nota de Compra, na PREFEITURA MUNICIPAL - SETOR DE COMPRAS.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 xml:space="preserve">9.2. No prazo DIRETO a contar do recebimento da convocação, o Proponente deverá contratar com o MUNICÍPIO DE CUNHATAÍ, </w:t>
      </w:r>
      <w:proofErr w:type="gramStart"/>
      <w:r w:rsidRPr="009563B4">
        <w:rPr>
          <w:rFonts w:ascii="Arial" w:hAnsi="Arial" w:cs="Arial"/>
          <w:sz w:val="20"/>
          <w:szCs w:val="20"/>
          <w:lang w:val="es-ES_tradnl"/>
        </w:rPr>
        <w:t>o</w:t>
      </w:r>
      <w:proofErr w:type="gramEnd"/>
      <w:r w:rsidRPr="009563B4">
        <w:rPr>
          <w:rFonts w:ascii="Arial" w:hAnsi="Arial" w:cs="Arial"/>
          <w:sz w:val="20"/>
          <w:szCs w:val="20"/>
          <w:lang w:val="es-ES_tradnl"/>
        </w:rPr>
        <w:t xml:space="preserve"> objeto licitado.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lastRenderedPageBreak/>
        <w:t>9.4. O CONTRATO terá a vigência da data da assinatura à 31/12/2013.</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9.5. A entrega do Objeto licitado deverá ser efetuada, mediante apresentação de requisições emitidas pelo Município, nas quantidades necessárias ao atendimento do programa.</w:t>
      </w:r>
    </w:p>
    <w:p w:rsidR="00ED1D90" w:rsidRPr="009563B4" w:rsidRDefault="00ED1D90" w:rsidP="00821659">
      <w:pPr>
        <w:spacing w:after="0"/>
        <w:jc w:val="both"/>
        <w:rPr>
          <w:rFonts w:ascii="Arial" w:hAnsi="Arial" w:cs="Arial"/>
          <w:b/>
          <w:sz w:val="20"/>
          <w:szCs w:val="20"/>
          <w:lang w:val="es-ES_tradnl"/>
        </w:rPr>
      </w:pPr>
      <w:r w:rsidRPr="009563B4">
        <w:rPr>
          <w:rFonts w:ascii="Arial" w:hAnsi="Arial" w:cs="Arial"/>
          <w:b/>
          <w:sz w:val="20"/>
          <w:szCs w:val="20"/>
          <w:lang w:val="es-ES_tradnl"/>
        </w:rPr>
        <w:t>9.6. A empresa deverá das garantía miníma de 01(um) ano, para defeitos de fabricação  na parte mecánica e outros.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10 - DO PAGAMENTO</w:t>
      </w:r>
    </w:p>
    <w:p w:rsidR="00AE6452" w:rsidRPr="009563B4" w:rsidRDefault="00AE6452" w:rsidP="00821659">
      <w:pPr>
        <w:spacing w:after="0"/>
        <w:jc w:val="both"/>
        <w:rPr>
          <w:rFonts w:ascii="Arial" w:hAnsi="Arial" w:cs="Arial"/>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 xml:space="preserve">10.1. O MUNICÍPIO compromete-se a efetuar o pagamento Conforme ordem cronológica de empenho por DR, após a entrega do objeto licitado, pelo proponente. </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 xml:space="preserve">10.3. A nota Fiscal de verá ser emitida </w:t>
      </w:r>
      <w:proofErr w:type="gramStart"/>
      <w:r w:rsidRPr="009563B4">
        <w:rPr>
          <w:rFonts w:ascii="Arial" w:hAnsi="Arial" w:cs="Arial"/>
          <w:sz w:val="20"/>
          <w:szCs w:val="20"/>
          <w:lang w:val="es-ES_tradnl"/>
        </w:rPr>
        <w:t>Eletronicamente(</w:t>
      </w:r>
      <w:proofErr w:type="gramEnd"/>
      <w:r w:rsidRPr="009563B4">
        <w:rPr>
          <w:rFonts w:ascii="Arial" w:hAnsi="Arial" w:cs="Arial"/>
          <w:sz w:val="20"/>
          <w:szCs w:val="20"/>
          <w:lang w:val="es-ES_tradnl"/>
        </w:rPr>
        <w:t>DANFE), em nome do Município de Cunhataí.</w:t>
      </w:r>
    </w:p>
    <w:p w:rsidR="009563B4" w:rsidRPr="009563B4" w:rsidRDefault="009563B4" w:rsidP="00821659">
      <w:pPr>
        <w:spacing w:after="0"/>
        <w:jc w:val="both"/>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11 - DA INEXECUÇÃO E RESCISÃO</w:t>
      </w:r>
    </w:p>
    <w:p w:rsidR="00AE6452" w:rsidRPr="009563B4" w:rsidRDefault="00AE6452" w:rsidP="00821659">
      <w:pPr>
        <w:spacing w:after="0"/>
        <w:jc w:val="both"/>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11.2. O Contrato poderá ser rescindido, ainda, sem prejuízo do disposto no art. 78 da Lei n. 8.666/93 e alterações: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11.2.1. Unilateralmente, a critério exclusivo da Administração Municipal, mediante formalização, assegurado o contraditório e a ampla defesa, nos seguintes casos: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a) atraso injustificado, a juízo da Administração, na entrega do material licitado;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b) entrega de material fora das especificações constantes no Objeto deste edital;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c) subcontratação total ou parcial do objeto deste Edital, associação do licitante vencedor com outrem, cessão ou transferência, total ou parcial, bem como fusão, cisão ou incorporação, não admitidas no edital e no contrato;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d) desatendimento das determinações regulares da autoridade designada para acompanhar e fiscalizar a entrega do material, assim como as de seus superiores;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e) cometimento reiterado de faltas na execução do objeto deste Edital, anotadas na forma do § 1º, do art. 67, da Lei nº 8.666/93 atualizada;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f) decretação de falência ou a instauração de insolvência civil;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g) dissolução da empresa;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h) alteração social ou a modificação da finalidade ou da estrutura da empresa que, a juízo da Administração, prejudique a execução deste Contrato;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l) ocorrência de caso fortuito ou força maior, regularmente comprovados, impeditivos da execução do Contrato.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11.2.2. Amigavelmente, por acordo entre as partes, reduzido a termo no processo da licitação, desde que haja conveniência para a Administração;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11.2.3. Judicialmente, nos termos da legislação vigente.</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11.3. A rescisão administrativa ou amigável deverá ser precedida de autorização escrita e fundamentada pela autoridade competente.</w:t>
      </w:r>
    </w:p>
    <w:p w:rsidR="00AE6452" w:rsidRPr="009563B4" w:rsidRDefault="00AE6452" w:rsidP="00821659">
      <w:pPr>
        <w:spacing w:after="0"/>
        <w:jc w:val="both"/>
        <w:rPr>
          <w:rFonts w:ascii="Arial" w:hAnsi="Arial" w:cs="Arial"/>
          <w:b/>
          <w:sz w:val="20"/>
          <w:szCs w:val="20"/>
          <w:lang w:val="es-ES_tradnl"/>
        </w:rPr>
      </w:pPr>
    </w:p>
    <w:p w:rsidR="00AE6452" w:rsidRPr="009563B4" w:rsidRDefault="00AE6452" w:rsidP="00821659">
      <w:pPr>
        <w:spacing w:after="0"/>
        <w:jc w:val="both"/>
        <w:rPr>
          <w:rFonts w:ascii="Arial" w:hAnsi="Arial" w:cs="Arial"/>
          <w:b/>
          <w:sz w:val="20"/>
          <w:szCs w:val="20"/>
          <w:lang w:val="es-ES_tradnl"/>
        </w:rPr>
      </w:pPr>
      <w:r w:rsidRPr="009563B4">
        <w:rPr>
          <w:rFonts w:ascii="Arial" w:hAnsi="Arial" w:cs="Arial"/>
          <w:b/>
          <w:sz w:val="20"/>
          <w:szCs w:val="20"/>
          <w:lang w:val="es-ES_tradnl"/>
        </w:rPr>
        <w:t>12 - PENALIDADES</w:t>
      </w:r>
    </w:p>
    <w:p w:rsidR="00AE6452" w:rsidRPr="009563B4" w:rsidRDefault="00AE6452" w:rsidP="00821659">
      <w:pPr>
        <w:spacing w:after="0"/>
        <w:jc w:val="both"/>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lastRenderedPageBreak/>
        <w:t>12.1. A Contratada que não cumprir com as obrigações assumidas ou com os preceitos legais poderá sofrer as seguintes penalidades, isolada e conjuntamente:</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12.1.1. Advertência;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12.1.2. Multa de 10% sobre o valor do Contrato;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12.1.3. Suspensão do direito de licitar junto ao Município por até dois (02) anos;</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12.1.4. Declaração de Inidoneidade para licitar ou contratar com a Administração Pública enquanto perdurarem os motivos determinantes da punição.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12.1.5. Rescisão contratual sem que decorra do ato direito de qualquer natureza à Contratada.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E6452" w:rsidRPr="009563B4" w:rsidRDefault="00AE6452" w:rsidP="00830B8C">
      <w:pPr>
        <w:spacing w:after="0"/>
        <w:rPr>
          <w:rFonts w:ascii="Arial" w:hAnsi="Arial" w:cs="Arial"/>
          <w:b/>
          <w:sz w:val="20"/>
          <w:szCs w:val="20"/>
          <w:lang w:val="es-ES_tradnl"/>
        </w:rPr>
      </w:pPr>
    </w:p>
    <w:p w:rsidR="00AE6452" w:rsidRPr="009563B4" w:rsidRDefault="00AE6452" w:rsidP="00830B8C">
      <w:pPr>
        <w:spacing w:after="0"/>
        <w:rPr>
          <w:rFonts w:ascii="Arial" w:hAnsi="Arial" w:cs="Arial"/>
          <w:b/>
          <w:sz w:val="20"/>
          <w:szCs w:val="20"/>
          <w:lang w:val="es-ES_tradnl"/>
        </w:rPr>
      </w:pPr>
      <w:r w:rsidRPr="009563B4">
        <w:rPr>
          <w:rFonts w:ascii="Arial" w:hAnsi="Arial" w:cs="Arial"/>
          <w:b/>
          <w:sz w:val="20"/>
          <w:szCs w:val="20"/>
          <w:lang w:val="es-ES_tradnl"/>
        </w:rPr>
        <w:t>13 - DAS DISPOSIÇÕES FINAIS</w:t>
      </w:r>
    </w:p>
    <w:p w:rsidR="00AE6452" w:rsidRPr="009563B4" w:rsidRDefault="00AE6452" w:rsidP="00830B8C">
      <w:pPr>
        <w:spacing w:after="0"/>
        <w:rPr>
          <w:rFonts w:ascii="Arial" w:hAnsi="Arial" w:cs="Arial"/>
          <w:b/>
          <w:sz w:val="20"/>
          <w:szCs w:val="20"/>
          <w:lang w:val="es-ES_tradnl"/>
        </w:rPr>
      </w:pP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13.3. Os casos omissos serão dirimidos pelo Pregoeiro, com observância da legislação regedora, em especial a Lei n. 8.666, de 21 de junho de 1993 consolidadas, Lei 10.520, de 17 de julho de 2002.</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 Faz parte integrante deste Edital: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13.4.1. ANEXO I - Lista de Itens com os preços máximos admitidos por item/Modelo da proposta.</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13.4.2. ANEXO II - Minuta de Carta de Credenciamento;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13.4.3. ANEXO III - Minuta de Declaração Requisitos de Habilitação;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13.4.4. ANEXO IV - DECLARAÇÃO ART. 27 - INCISO V DA LEI 8.666/93</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13.4.5. ANEXO V - Minuta do Contrato.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13.5. Não havendo expediente o dia marcado no presente edital, fica estabelecido o mesmo horário e o mesmo local do primeiro dia útil subseqüente a data do presente edital.</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13.6. Recomenda-se aos licitantes que estejam no local indicado do preâmbulo deste Edital, com antecedência de quinze (15) minutos do horário previsto.</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13.7. É fundamental a presença do licitante ou de seu representante, para o exercício dos direitos de ofertar lances e manifestar intenção de recorrer.</w:t>
      </w:r>
    </w:p>
    <w:p w:rsidR="00AE6452" w:rsidRPr="009563B4" w:rsidRDefault="00AE6452" w:rsidP="00821659">
      <w:pPr>
        <w:spacing w:after="0"/>
        <w:jc w:val="both"/>
        <w:rPr>
          <w:rFonts w:ascii="Arial" w:hAnsi="Arial" w:cs="Arial"/>
          <w:sz w:val="20"/>
          <w:szCs w:val="20"/>
          <w:lang w:val="es-ES_tradnl"/>
        </w:rPr>
      </w:pPr>
      <w:r w:rsidRPr="009563B4">
        <w:rPr>
          <w:rFonts w:ascii="Arial" w:hAnsi="Arial" w:cs="Arial"/>
          <w:sz w:val="20"/>
          <w:szCs w:val="20"/>
          <w:lang w:val="es-ES_tradnl"/>
        </w:rPr>
        <w:t>13.8. Maiores informações poderão ser obtidas junto à PREFEITURA MUNICIPAL DE CUNHATAÌ, situada à Av. 29 de Setembro,450, de segundas à sextas-feiras, das 08:00 às 11:30 e das 13:30 às 17:30 horas ou pelo telefone Nº (0xx49)33380010.</w:t>
      </w:r>
    </w:p>
    <w:p w:rsidR="00AE6452" w:rsidRPr="009563B4" w:rsidRDefault="00AE6452" w:rsidP="00830B8C">
      <w:pPr>
        <w:spacing w:after="0"/>
        <w:rPr>
          <w:rFonts w:ascii="Arial" w:hAnsi="Arial" w:cs="Arial"/>
          <w:sz w:val="20"/>
          <w:szCs w:val="20"/>
          <w:lang w:val="es-ES_tradnl"/>
        </w:rPr>
      </w:pPr>
    </w:p>
    <w:p w:rsidR="00AE6452" w:rsidRPr="009563B4" w:rsidRDefault="00AE6452" w:rsidP="00AE6452">
      <w:pPr>
        <w:rPr>
          <w:rFonts w:ascii="Arial" w:hAnsi="Arial" w:cs="Arial"/>
          <w:sz w:val="20"/>
          <w:szCs w:val="20"/>
          <w:lang w:val="es-ES_tradnl"/>
        </w:rPr>
      </w:pPr>
    </w:p>
    <w:p w:rsidR="00AE6452" w:rsidRPr="009563B4" w:rsidRDefault="00821659" w:rsidP="00AE6452">
      <w:pPr>
        <w:rPr>
          <w:rFonts w:ascii="Arial" w:hAnsi="Arial" w:cs="Arial"/>
          <w:sz w:val="20"/>
          <w:szCs w:val="20"/>
          <w:lang w:val="es-ES_tradnl"/>
        </w:rPr>
      </w:pPr>
      <w:r w:rsidRPr="009563B4">
        <w:rPr>
          <w:rFonts w:ascii="Arial" w:hAnsi="Arial" w:cs="Arial"/>
          <w:sz w:val="20"/>
          <w:szCs w:val="20"/>
          <w:lang w:val="es-ES_tradnl"/>
        </w:rPr>
        <w:t>CUNHATAÍ-SC, 08</w:t>
      </w:r>
      <w:r w:rsidR="00AE6452" w:rsidRPr="009563B4">
        <w:rPr>
          <w:rFonts w:ascii="Arial" w:hAnsi="Arial" w:cs="Arial"/>
          <w:sz w:val="20"/>
          <w:szCs w:val="20"/>
          <w:lang w:val="es-ES_tradnl"/>
        </w:rPr>
        <w:t xml:space="preserve"> de </w:t>
      </w:r>
      <w:r w:rsidRPr="009563B4">
        <w:rPr>
          <w:rFonts w:ascii="Arial" w:hAnsi="Arial" w:cs="Arial"/>
          <w:sz w:val="20"/>
          <w:szCs w:val="20"/>
          <w:lang w:val="es-ES_tradnl"/>
        </w:rPr>
        <w:t>Outubro</w:t>
      </w:r>
      <w:r w:rsidR="00AE6452" w:rsidRPr="009563B4">
        <w:rPr>
          <w:rFonts w:ascii="Arial" w:hAnsi="Arial" w:cs="Arial"/>
          <w:sz w:val="20"/>
          <w:szCs w:val="20"/>
          <w:lang w:val="es-ES_tradnl"/>
        </w:rPr>
        <w:t xml:space="preserve"> de 2013.</w:t>
      </w:r>
    </w:p>
    <w:p w:rsidR="00AE6452" w:rsidRPr="009563B4" w:rsidRDefault="00AE6452" w:rsidP="00AE6452">
      <w:pPr>
        <w:rPr>
          <w:rFonts w:ascii="Arial" w:hAnsi="Arial" w:cs="Arial"/>
          <w:sz w:val="20"/>
          <w:szCs w:val="20"/>
          <w:lang w:val="es-ES_tradnl"/>
        </w:rPr>
      </w:pPr>
      <w:r w:rsidRPr="009563B4">
        <w:rPr>
          <w:rFonts w:ascii="Arial" w:hAnsi="Arial" w:cs="Arial"/>
          <w:sz w:val="20"/>
          <w:szCs w:val="20"/>
          <w:lang w:val="es-ES_tradnl"/>
        </w:rPr>
        <w:t>________________________________</w:t>
      </w:r>
    </w:p>
    <w:p w:rsidR="00AE6452" w:rsidRPr="009563B4" w:rsidRDefault="00AE6452" w:rsidP="00AE6452">
      <w:pPr>
        <w:rPr>
          <w:rFonts w:ascii="Arial" w:hAnsi="Arial" w:cs="Arial"/>
          <w:sz w:val="20"/>
          <w:szCs w:val="20"/>
          <w:lang w:val="es-ES_tradnl"/>
        </w:rPr>
      </w:pPr>
      <w:r w:rsidRPr="009563B4">
        <w:rPr>
          <w:rFonts w:ascii="Arial" w:hAnsi="Arial" w:cs="Arial"/>
          <w:sz w:val="20"/>
          <w:szCs w:val="20"/>
          <w:lang w:val="es-ES_tradnl"/>
        </w:rPr>
        <w:t>MARCOS ANTONIO THEISEN</w:t>
      </w:r>
    </w:p>
    <w:p w:rsidR="00AE6452" w:rsidRPr="009563B4" w:rsidRDefault="00AE6452" w:rsidP="00AE6452">
      <w:pPr>
        <w:rPr>
          <w:rFonts w:ascii="Arial" w:hAnsi="Arial" w:cs="Arial"/>
          <w:sz w:val="20"/>
          <w:szCs w:val="20"/>
          <w:lang w:val="es-ES_tradnl"/>
        </w:rPr>
      </w:pPr>
      <w:r w:rsidRPr="009563B4">
        <w:rPr>
          <w:rFonts w:ascii="Arial" w:hAnsi="Arial" w:cs="Arial"/>
          <w:sz w:val="20"/>
          <w:szCs w:val="20"/>
          <w:lang w:val="es-ES_tradnl"/>
        </w:rPr>
        <w:t xml:space="preserve">PREFEITO MUNICIPAL </w:t>
      </w:r>
    </w:p>
    <w:p w:rsidR="00AE6452" w:rsidRDefault="00AE6452" w:rsidP="00AE6452">
      <w:pPr>
        <w:rPr>
          <w:rFonts w:ascii="Arial Narrow" w:hAnsi="Arial Narrow"/>
          <w:sz w:val="24"/>
          <w:szCs w:val="24"/>
          <w:lang w:val="es-ES_tradnl"/>
        </w:rPr>
      </w:pPr>
      <w:r w:rsidRPr="007126C7">
        <w:rPr>
          <w:rFonts w:ascii="Arial Narrow" w:hAnsi="Arial Narrow"/>
          <w:sz w:val="24"/>
          <w:szCs w:val="24"/>
          <w:lang w:val="es-ES_tradnl"/>
        </w:rPr>
        <w:t xml:space="preserve">  </w:t>
      </w:r>
    </w:p>
    <w:p w:rsidR="00821659" w:rsidRDefault="00821659" w:rsidP="00AE6452">
      <w:pPr>
        <w:rPr>
          <w:rFonts w:ascii="Arial Narrow" w:hAnsi="Arial Narrow"/>
          <w:sz w:val="24"/>
          <w:szCs w:val="24"/>
          <w:lang w:val="es-ES_tradnl"/>
        </w:rPr>
      </w:pPr>
    </w:p>
    <w:p w:rsidR="00821659" w:rsidRDefault="00821659" w:rsidP="00AE6452">
      <w:pPr>
        <w:rPr>
          <w:rFonts w:ascii="Arial Narrow" w:hAnsi="Arial Narrow"/>
          <w:sz w:val="24"/>
          <w:szCs w:val="24"/>
          <w:lang w:val="es-ES_tradnl"/>
        </w:rPr>
      </w:pPr>
    </w:p>
    <w:p w:rsidR="00821659" w:rsidRPr="001722C1" w:rsidRDefault="00821659" w:rsidP="00821659">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lastRenderedPageBreak/>
        <w:t>Estado de Santa Catarina</w:t>
      </w:r>
    </w:p>
    <w:p w:rsidR="00821659" w:rsidRPr="001722C1" w:rsidRDefault="00821659" w:rsidP="00821659">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MUNICÍPIO DE CUNHATAÍ</w:t>
      </w:r>
    </w:p>
    <w:p w:rsidR="00821659" w:rsidRPr="001722C1" w:rsidRDefault="00821659" w:rsidP="00821659">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ANEXO I</w:t>
      </w:r>
    </w:p>
    <w:p w:rsidR="00821659" w:rsidRPr="001722C1" w:rsidRDefault="00821659" w:rsidP="00821659">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LISTA DE ITENS COM PREÇO MÁXIMO</w:t>
      </w:r>
    </w:p>
    <w:p w:rsidR="00821659" w:rsidRPr="001722C1" w:rsidRDefault="00821659" w:rsidP="00821659">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 xml:space="preserve">PREGÃO PRESENCIAL </w:t>
      </w:r>
      <w:proofErr w:type="gramStart"/>
      <w:r w:rsidRPr="001722C1">
        <w:rPr>
          <w:rFonts w:asciiTheme="majorHAnsi" w:hAnsiTheme="majorHAnsi" w:cs="Times New Roman"/>
          <w:b/>
          <w:bCs/>
          <w:sz w:val="21"/>
          <w:szCs w:val="21"/>
        </w:rPr>
        <w:t>Nº.</w:t>
      </w:r>
      <w:proofErr w:type="gramEnd"/>
      <w:r>
        <w:rPr>
          <w:rFonts w:asciiTheme="majorHAnsi" w:hAnsiTheme="majorHAnsi" w:cs="Times New Roman"/>
          <w:b/>
          <w:bCs/>
          <w:sz w:val="21"/>
          <w:szCs w:val="21"/>
        </w:rPr>
        <w:t>57</w:t>
      </w:r>
      <w:r w:rsidRPr="001722C1">
        <w:rPr>
          <w:rFonts w:asciiTheme="majorHAnsi" w:hAnsiTheme="majorHAnsi" w:cs="Times New Roman"/>
          <w:b/>
          <w:bCs/>
          <w:sz w:val="21"/>
          <w:szCs w:val="21"/>
        </w:rPr>
        <w:t>/2013.</w:t>
      </w:r>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1"/>
          <w:szCs w:val="21"/>
        </w:rPr>
      </w:pP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NOME DA EMPRESA:</w:t>
      </w: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CNPJ:</w:t>
      </w: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ENDEREÇO:</w:t>
      </w: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CEP:</w:t>
      </w: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sz w:val="21"/>
          <w:szCs w:val="21"/>
        </w:rPr>
      </w:pPr>
    </w:p>
    <w:p w:rsidR="00821659" w:rsidRPr="001722C1" w:rsidRDefault="00821659" w:rsidP="008216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sz w:val="21"/>
          <w:szCs w:val="21"/>
        </w:rPr>
      </w:pPr>
      <w:r w:rsidRPr="001722C1">
        <w:rPr>
          <w:rFonts w:asciiTheme="majorHAnsi" w:hAnsiTheme="majorHAnsi" w:cs="Times New Roman"/>
          <w:sz w:val="21"/>
          <w:szCs w:val="21"/>
        </w:rPr>
        <w:t xml:space="preserve">Apresentamos nossa proposta para atendimento ao objeto do presente edital referente à </w:t>
      </w:r>
      <w:r w:rsidRPr="001722C1">
        <w:rPr>
          <w:rFonts w:asciiTheme="majorHAnsi" w:eastAsia="Times New Roman" w:hAnsiTheme="majorHAnsi" w:cs="Times New Roman"/>
          <w:b/>
          <w:sz w:val="21"/>
          <w:szCs w:val="21"/>
        </w:rPr>
        <w:t xml:space="preserve">AQUISIÇÃO DE </w:t>
      </w:r>
      <w:r>
        <w:rPr>
          <w:rFonts w:asciiTheme="majorHAnsi" w:eastAsia="Times New Roman" w:hAnsiTheme="majorHAnsi" w:cs="Times New Roman"/>
          <w:b/>
          <w:sz w:val="21"/>
          <w:szCs w:val="21"/>
        </w:rPr>
        <w:t>EQUIPAMENTOS E IMPLEMENTOS AGRÍCOLAS</w:t>
      </w:r>
      <w:r w:rsidRPr="001722C1">
        <w:rPr>
          <w:rFonts w:asciiTheme="majorHAnsi" w:hAnsiTheme="majorHAnsi" w:cs="Times New Roman"/>
          <w:b/>
          <w:sz w:val="21"/>
          <w:szCs w:val="21"/>
        </w:rPr>
        <w:t xml:space="preserve">, </w:t>
      </w:r>
      <w:r w:rsidRPr="001722C1">
        <w:rPr>
          <w:rFonts w:asciiTheme="majorHAnsi" w:hAnsiTheme="majorHAnsi" w:cs="Times New Roman"/>
          <w:sz w:val="21"/>
          <w:szCs w:val="21"/>
        </w:rPr>
        <w:t xml:space="preserve">modalidade de licitação </w:t>
      </w:r>
      <w:r w:rsidRPr="001722C1">
        <w:rPr>
          <w:rFonts w:asciiTheme="majorHAnsi" w:hAnsiTheme="majorHAnsi" w:cs="Times New Roman"/>
          <w:b/>
          <w:bCs/>
          <w:sz w:val="21"/>
          <w:szCs w:val="21"/>
        </w:rPr>
        <w:t>Pregão Presencial n.º</w:t>
      </w:r>
      <w:r>
        <w:rPr>
          <w:rFonts w:asciiTheme="majorHAnsi" w:hAnsiTheme="majorHAnsi" w:cs="Times New Roman"/>
          <w:b/>
          <w:bCs/>
          <w:sz w:val="21"/>
          <w:szCs w:val="21"/>
        </w:rPr>
        <w:t xml:space="preserve"> 57</w:t>
      </w:r>
      <w:r w:rsidRPr="001722C1">
        <w:rPr>
          <w:rFonts w:asciiTheme="majorHAnsi" w:hAnsiTheme="majorHAnsi" w:cs="Times New Roman"/>
          <w:b/>
          <w:bCs/>
          <w:sz w:val="21"/>
          <w:szCs w:val="21"/>
        </w:rPr>
        <w:t>/2013</w:t>
      </w:r>
      <w:r w:rsidRPr="001722C1">
        <w:rPr>
          <w:rFonts w:asciiTheme="majorHAnsi" w:hAnsiTheme="majorHAnsi" w:cs="Times New Roman"/>
          <w:sz w:val="21"/>
          <w:szCs w:val="21"/>
        </w:rPr>
        <w:t>, acatando todas as estipulações consignadas, conforme abaixo:</w:t>
      </w: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1"/>
          <w:szCs w:val="21"/>
        </w:rPr>
      </w:pPr>
    </w:p>
    <w:p w:rsidR="00821659" w:rsidRPr="001722C1" w:rsidRDefault="00821659" w:rsidP="00821659">
      <w:pPr>
        <w:autoSpaceDE w:val="0"/>
        <w:autoSpaceDN w:val="0"/>
        <w:adjustRightInd w:val="0"/>
        <w:spacing w:after="0" w:line="240" w:lineRule="auto"/>
        <w:jc w:val="both"/>
        <w:rPr>
          <w:rFonts w:asciiTheme="majorHAnsi" w:eastAsia="Times New Roman" w:hAnsiTheme="majorHAnsi" w:cs="Times New Roman"/>
          <w:b/>
          <w:sz w:val="21"/>
          <w:szCs w:val="21"/>
        </w:rPr>
      </w:pPr>
      <w:r w:rsidRPr="001722C1">
        <w:rPr>
          <w:rFonts w:asciiTheme="majorHAnsi" w:hAnsiTheme="majorHAnsi" w:cs="Times New Roman"/>
          <w:b/>
          <w:bCs/>
          <w:sz w:val="21"/>
          <w:szCs w:val="21"/>
        </w:rPr>
        <w:t xml:space="preserve">Objeto...: </w:t>
      </w:r>
      <w:r w:rsidRPr="001722C1">
        <w:rPr>
          <w:rFonts w:asciiTheme="majorHAnsi" w:eastAsia="Times New Roman" w:hAnsiTheme="majorHAnsi" w:cs="Times New Roman"/>
          <w:b/>
          <w:sz w:val="21"/>
          <w:szCs w:val="21"/>
        </w:rPr>
        <w:t xml:space="preserve">AQUISIÇÃO DE </w:t>
      </w:r>
      <w:r>
        <w:rPr>
          <w:rFonts w:asciiTheme="majorHAnsi" w:eastAsia="Times New Roman" w:hAnsiTheme="majorHAnsi" w:cs="Times New Roman"/>
          <w:b/>
          <w:sz w:val="21"/>
          <w:szCs w:val="21"/>
        </w:rPr>
        <w:t xml:space="preserve">EQUIPAMENTOS E IMPLEMENTOS </w:t>
      </w:r>
      <w:proofErr w:type="gramStart"/>
      <w:r>
        <w:rPr>
          <w:rFonts w:asciiTheme="majorHAnsi" w:eastAsia="Times New Roman" w:hAnsiTheme="majorHAnsi" w:cs="Times New Roman"/>
          <w:b/>
          <w:sz w:val="21"/>
          <w:szCs w:val="21"/>
        </w:rPr>
        <w:t>AGRÍCOLAS</w:t>
      </w:r>
      <w:proofErr w:type="gramEnd"/>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1"/>
          <w:szCs w:val="21"/>
        </w:rPr>
      </w:pPr>
    </w:p>
    <w:p w:rsidR="00821659" w:rsidRPr="001722C1" w:rsidRDefault="00821659" w:rsidP="00821659">
      <w:pPr>
        <w:autoSpaceDE w:val="0"/>
        <w:autoSpaceDN w:val="0"/>
        <w:adjustRightInd w:val="0"/>
        <w:spacing w:after="0" w:line="240" w:lineRule="auto"/>
        <w:jc w:val="right"/>
        <w:rPr>
          <w:rFonts w:ascii="Arial Narrow" w:hAnsi="Arial Narrow" w:cs="Times New Roman"/>
          <w:b/>
          <w:bCs/>
          <w:sz w:val="18"/>
          <w:szCs w:val="18"/>
        </w:rPr>
      </w:pPr>
      <w:r w:rsidRPr="001722C1">
        <w:rPr>
          <w:rFonts w:ascii="Arial Narrow" w:hAnsi="Arial Narrow" w:cs="Times New Roman"/>
          <w:b/>
          <w:bCs/>
          <w:sz w:val="18"/>
          <w:szCs w:val="18"/>
        </w:rPr>
        <w:t>***Os valores deverão ser cotados por preços unitários***</w:t>
      </w: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709"/>
        <w:gridCol w:w="709"/>
        <w:gridCol w:w="4394"/>
        <w:gridCol w:w="1276"/>
        <w:gridCol w:w="1276"/>
        <w:gridCol w:w="1134"/>
        <w:gridCol w:w="920"/>
      </w:tblGrid>
      <w:tr w:rsidR="00821659" w:rsidRPr="001722C1" w:rsidTr="002A20C1">
        <w:trPr>
          <w:trHeight w:val="333"/>
        </w:trPr>
        <w:tc>
          <w:tcPr>
            <w:tcW w:w="63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ind w:right="-70"/>
              <w:jc w:val="both"/>
              <w:textAlignment w:val="baseline"/>
              <w:rPr>
                <w:rFonts w:ascii="Arial Narrow" w:hAnsi="Arial Narrow"/>
                <w:sz w:val="18"/>
                <w:szCs w:val="18"/>
              </w:rPr>
            </w:pPr>
            <w:r w:rsidRPr="001722C1">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Marca</w:t>
            </w:r>
          </w:p>
        </w:tc>
        <w:tc>
          <w:tcPr>
            <w:tcW w:w="1134"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Unitário</w:t>
            </w:r>
          </w:p>
        </w:tc>
        <w:tc>
          <w:tcPr>
            <w:tcW w:w="920"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Total</w:t>
            </w:r>
          </w:p>
        </w:tc>
      </w:tr>
      <w:tr w:rsidR="00821659" w:rsidRPr="001722C1" w:rsidTr="002A20C1">
        <w:tc>
          <w:tcPr>
            <w:tcW w:w="63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821659">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0</w:t>
            </w:r>
            <w:r>
              <w:rPr>
                <w:rFonts w:ascii="Arial Narrow" w:hAnsi="Arial Narrow"/>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ind w:right="-70"/>
              <w:jc w:val="both"/>
              <w:textAlignment w:val="baseline"/>
              <w:rPr>
                <w:rFonts w:ascii="Arial Narrow" w:hAnsi="Arial Narrow"/>
                <w:sz w:val="18"/>
                <w:szCs w:val="18"/>
              </w:rPr>
            </w:pPr>
            <w:r w:rsidRPr="001722C1">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spacing w:after="0"/>
              <w:jc w:val="both"/>
              <w:rPr>
                <w:rFonts w:ascii="Arial Narrow" w:hAnsi="Arial Narrow"/>
                <w:sz w:val="17"/>
                <w:szCs w:val="17"/>
              </w:rPr>
            </w:pPr>
            <w:r w:rsidRPr="00821659">
              <w:rPr>
                <w:rFonts w:ascii="Arial Narrow" w:hAnsi="Arial Narrow"/>
                <w:sz w:val="17"/>
                <w:szCs w:val="17"/>
              </w:rPr>
              <w:t>Colhedora de Forragens cx com giro livre</w:t>
            </w:r>
            <w:proofErr w:type="gramStart"/>
            <w:r w:rsidRPr="00821659">
              <w:rPr>
                <w:rFonts w:ascii="Arial Narrow" w:hAnsi="Arial Narrow"/>
                <w:sz w:val="17"/>
                <w:szCs w:val="17"/>
              </w:rPr>
              <w:t xml:space="preserve">  </w:t>
            </w:r>
            <w:proofErr w:type="gramEnd"/>
            <w:r w:rsidRPr="00821659">
              <w:rPr>
                <w:rFonts w:ascii="Arial Narrow" w:hAnsi="Arial Narrow"/>
                <w:sz w:val="17"/>
                <w:szCs w:val="17"/>
              </w:rPr>
              <w:t>com as características:Produção de até 30ton/h, tamanho picado até 24(2 a 36mm), numero de rotores 01, com 12 facas em perfil c, com acionamento tratorizado, com 04 rolos recolhedores, potencia m[inima na TDP 50 à 80cv, RPM na TDP 540, peso eprox. 615 kg, com Transmissão por ciaxa e cardam, com tubo elevador sem emendas, correias 5v super HC</w:t>
            </w:r>
            <w:r w:rsidR="006E7B53">
              <w:rPr>
                <w:rFonts w:ascii="Arial Narrow" w:hAnsi="Arial Narrow"/>
                <w:sz w:val="17"/>
                <w:szCs w:val="17"/>
              </w:rPr>
              <w:t>, com tubo de comando hidráulico.</w:t>
            </w:r>
          </w:p>
        </w:tc>
        <w:tc>
          <w:tcPr>
            <w:tcW w:w="1276" w:type="dxa"/>
            <w:tcBorders>
              <w:top w:val="single" w:sz="4" w:space="0" w:color="auto"/>
              <w:left w:val="single" w:sz="4" w:space="0" w:color="auto"/>
              <w:bottom w:val="single" w:sz="4" w:space="0" w:color="auto"/>
              <w:right w:val="single" w:sz="4" w:space="0" w:color="auto"/>
            </w:tcBorders>
            <w:hideMark/>
          </w:tcPr>
          <w:p w:rsidR="00821659" w:rsidRPr="001722C1" w:rsidRDefault="00821659" w:rsidP="00821659">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 xml:space="preserve">R$ </w:t>
            </w:r>
            <w:r>
              <w:rPr>
                <w:rFonts w:ascii="Arial Narrow" w:hAnsi="Arial Narrow"/>
                <w:sz w:val="18"/>
                <w:szCs w:val="18"/>
              </w:rPr>
              <w:t>15.500,00</w:t>
            </w:r>
          </w:p>
        </w:tc>
        <w:tc>
          <w:tcPr>
            <w:tcW w:w="1276"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R$</w:t>
            </w:r>
          </w:p>
        </w:tc>
        <w:tc>
          <w:tcPr>
            <w:tcW w:w="920" w:type="dxa"/>
            <w:tcBorders>
              <w:top w:val="single" w:sz="4" w:space="0" w:color="auto"/>
              <w:left w:val="single" w:sz="4" w:space="0" w:color="auto"/>
              <w:bottom w:val="single" w:sz="4" w:space="0" w:color="auto"/>
              <w:right w:val="single" w:sz="4" w:space="0" w:color="auto"/>
            </w:tcBorders>
            <w:hideMark/>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R$</w:t>
            </w:r>
          </w:p>
        </w:tc>
      </w:tr>
      <w:tr w:rsidR="00821659" w:rsidRPr="001722C1" w:rsidTr="002A20C1">
        <w:tc>
          <w:tcPr>
            <w:tcW w:w="639"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r>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ind w:right="-70"/>
              <w:jc w:val="both"/>
              <w:textAlignment w:val="baseline"/>
              <w:rPr>
                <w:rFonts w:ascii="Arial Narrow" w:hAnsi="Arial Narrow"/>
                <w:sz w:val="18"/>
                <w:szCs w:val="18"/>
              </w:rPr>
            </w:pPr>
            <w:r>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tcPr>
          <w:p w:rsidR="00166AA7" w:rsidRPr="00166AA7" w:rsidRDefault="00166AA7" w:rsidP="00166AA7">
            <w:pPr>
              <w:spacing w:after="0"/>
              <w:jc w:val="both"/>
              <w:rPr>
                <w:rStyle w:val="Forte"/>
                <w:rFonts w:ascii="Arial Narrow" w:hAnsi="Arial Narrow" w:cs="Tahoma"/>
                <w:color w:val="2E2E2E"/>
                <w:sz w:val="17"/>
                <w:szCs w:val="17"/>
              </w:rPr>
            </w:pPr>
            <w:r w:rsidRPr="00166AA7">
              <w:rPr>
                <w:rStyle w:val="Forte"/>
                <w:rFonts w:ascii="Arial Narrow" w:hAnsi="Arial Narrow" w:cs="Tahoma"/>
                <w:color w:val="2E2E2E"/>
                <w:sz w:val="17"/>
                <w:szCs w:val="17"/>
              </w:rPr>
              <w:t>Carreta Agricola Basculante Hidraulica com as seguintes características:</w:t>
            </w:r>
          </w:p>
          <w:p w:rsidR="00821659" w:rsidRPr="001722C1" w:rsidRDefault="00166AA7" w:rsidP="00166AA7">
            <w:pPr>
              <w:spacing w:after="0"/>
              <w:jc w:val="both"/>
              <w:rPr>
                <w:rStyle w:val="Forte"/>
                <w:rFonts w:ascii="Arial Narrow" w:hAnsi="Arial Narrow" w:cs="Tahoma"/>
                <w:color w:val="2E2E2E"/>
                <w:sz w:val="17"/>
                <w:szCs w:val="17"/>
              </w:rPr>
            </w:pPr>
            <w:r w:rsidRPr="00166AA7">
              <w:rPr>
                <w:rStyle w:val="Forte"/>
                <w:rFonts w:ascii="Arial Narrow" w:hAnsi="Arial Narrow" w:cs="Tahoma"/>
                <w:color w:val="2E2E2E"/>
                <w:sz w:val="17"/>
                <w:szCs w:val="17"/>
              </w:rPr>
              <w:t xml:space="preserve">Fábricada em Chapas de aço com no minimo 1020 </w:t>
            </w:r>
            <w:proofErr w:type="gramStart"/>
            <w:r w:rsidRPr="00166AA7">
              <w:rPr>
                <w:rStyle w:val="Forte"/>
                <w:rFonts w:ascii="Arial Narrow" w:hAnsi="Arial Narrow" w:cs="Tahoma"/>
                <w:color w:val="2E2E2E"/>
                <w:sz w:val="17"/>
                <w:szCs w:val="17"/>
              </w:rPr>
              <w:t>2mm</w:t>
            </w:r>
            <w:proofErr w:type="gramEnd"/>
            <w:r w:rsidRPr="00166AA7">
              <w:rPr>
                <w:rStyle w:val="Forte"/>
                <w:rFonts w:ascii="Arial Narrow" w:hAnsi="Arial Narrow" w:cs="Tahoma"/>
                <w:color w:val="2E2E2E"/>
                <w:sz w:val="17"/>
                <w:szCs w:val="17"/>
              </w:rPr>
              <w:t xml:space="preserve"> e fundo 3mm, Basculante Hidraulica, laterais removíveis, engate Rapido, com rodado tender independente (propio p/ terenos acidentados) Capacidade minima de 06 toneladas com dimensões mínimas de 3x1,90x0,90, com pé de apoio regulavel , estrutura leve , pistao hidraulico reforçado com grande  curso, com distância entre eixos: de 950mm, freio opcional, Chassi ferfil U chapa, Angulo inclinado Basculantes em 45graus;</w:t>
            </w:r>
          </w:p>
        </w:tc>
        <w:tc>
          <w:tcPr>
            <w:tcW w:w="1276" w:type="dxa"/>
            <w:tcBorders>
              <w:top w:val="single" w:sz="4" w:space="0" w:color="auto"/>
              <w:left w:val="single" w:sz="4" w:space="0" w:color="auto"/>
              <w:bottom w:val="single" w:sz="4" w:space="0" w:color="auto"/>
              <w:right w:val="single" w:sz="4" w:space="0" w:color="auto"/>
            </w:tcBorders>
          </w:tcPr>
          <w:p w:rsidR="00821659" w:rsidRPr="001722C1" w:rsidRDefault="00166AA7" w:rsidP="00E10271">
            <w:pPr>
              <w:overflowPunct w:val="0"/>
              <w:autoSpaceDE w:val="0"/>
              <w:autoSpaceDN w:val="0"/>
              <w:adjustRightInd w:val="0"/>
              <w:spacing w:after="0"/>
              <w:jc w:val="both"/>
              <w:textAlignment w:val="baseline"/>
              <w:rPr>
                <w:rFonts w:ascii="Arial Narrow" w:hAnsi="Arial Narrow"/>
                <w:sz w:val="18"/>
                <w:szCs w:val="18"/>
              </w:rPr>
            </w:pPr>
            <w:r>
              <w:rPr>
                <w:rFonts w:ascii="Arial Narrow" w:hAnsi="Arial Narrow"/>
                <w:sz w:val="18"/>
                <w:szCs w:val="18"/>
              </w:rPr>
              <w:t>R$15.000,00</w:t>
            </w:r>
          </w:p>
        </w:tc>
        <w:tc>
          <w:tcPr>
            <w:tcW w:w="1276"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p>
        </w:tc>
        <w:tc>
          <w:tcPr>
            <w:tcW w:w="920" w:type="dxa"/>
            <w:tcBorders>
              <w:top w:val="single" w:sz="4" w:space="0" w:color="auto"/>
              <w:left w:val="single" w:sz="4" w:space="0" w:color="auto"/>
              <w:bottom w:val="single" w:sz="4" w:space="0" w:color="auto"/>
              <w:right w:val="single" w:sz="4" w:space="0" w:color="auto"/>
            </w:tcBorders>
          </w:tcPr>
          <w:p w:rsidR="00821659" w:rsidRPr="001722C1" w:rsidRDefault="00821659" w:rsidP="00E10271">
            <w:pPr>
              <w:overflowPunct w:val="0"/>
              <w:autoSpaceDE w:val="0"/>
              <w:autoSpaceDN w:val="0"/>
              <w:adjustRightInd w:val="0"/>
              <w:spacing w:after="0"/>
              <w:jc w:val="both"/>
              <w:textAlignment w:val="baseline"/>
              <w:rPr>
                <w:rFonts w:ascii="Arial Narrow" w:hAnsi="Arial Narrow"/>
                <w:sz w:val="18"/>
                <w:szCs w:val="18"/>
              </w:rPr>
            </w:pPr>
          </w:p>
        </w:tc>
      </w:tr>
    </w:tbl>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1"/>
          <w:szCs w:val="21"/>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Valor total da proposta (por extenso): R$</w:t>
      </w:r>
      <w:r w:rsidRPr="001722C1">
        <w:rPr>
          <w:rFonts w:asciiTheme="majorHAnsi" w:hAnsiTheme="majorHAnsi" w:cs="Times New Roman"/>
          <w:sz w:val="20"/>
          <w:szCs w:val="20"/>
        </w:rPr>
        <w:t>_____________________</w:t>
      </w:r>
      <w:proofErr w:type="gramStart"/>
      <w:r w:rsidRPr="001722C1">
        <w:rPr>
          <w:rFonts w:asciiTheme="majorHAnsi" w:hAnsiTheme="majorHAnsi" w:cs="Times New Roman"/>
          <w:sz w:val="20"/>
          <w:szCs w:val="20"/>
        </w:rPr>
        <w:t>(</w:t>
      </w:r>
      <w:proofErr w:type="gramEnd"/>
      <w:r w:rsidRPr="001722C1">
        <w:rPr>
          <w:rFonts w:asciiTheme="majorHAnsi" w:hAnsiTheme="majorHAnsi" w:cs="Times New Roman"/>
          <w:sz w:val="20"/>
          <w:szCs w:val="20"/>
        </w:rPr>
        <w:t>____________________________________________________).</w:t>
      </w: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sz w:val="20"/>
          <w:szCs w:val="20"/>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0"/>
          <w:szCs w:val="20"/>
        </w:rPr>
      </w:pPr>
      <w:r w:rsidRPr="001722C1">
        <w:rPr>
          <w:rFonts w:asciiTheme="majorHAnsi" w:hAnsiTheme="majorHAnsi" w:cs="Times New Roman"/>
          <w:b/>
          <w:bCs/>
          <w:sz w:val="20"/>
          <w:szCs w:val="20"/>
        </w:rPr>
        <w:t>Declaramos que os itens ofertados atendem a todas as especificações descritas no edital.</w:t>
      </w:r>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0"/>
          <w:szCs w:val="20"/>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VALIDADE DA PROPOSTA COMERCIAL</w:t>
      </w:r>
      <w:r w:rsidRPr="001722C1">
        <w:rPr>
          <w:rFonts w:asciiTheme="majorHAnsi" w:hAnsiTheme="majorHAnsi" w:cs="Times New Roman"/>
          <w:sz w:val="20"/>
          <w:szCs w:val="20"/>
        </w:rPr>
        <w:t>: 60 dias da data de entrega dos envelopes.</w:t>
      </w: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PRAZO DE ENTREGA</w:t>
      </w:r>
      <w:r w:rsidRPr="001722C1">
        <w:rPr>
          <w:rFonts w:asciiTheme="majorHAnsi" w:hAnsiTheme="majorHAnsi" w:cs="Times New Roman"/>
          <w:sz w:val="20"/>
          <w:szCs w:val="20"/>
        </w:rPr>
        <w:t>: IMEDIATO.</w:t>
      </w: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0"/>
          <w:szCs w:val="20"/>
        </w:rPr>
      </w:pPr>
      <w:r w:rsidRPr="001722C1">
        <w:rPr>
          <w:rFonts w:asciiTheme="majorHAnsi" w:hAnsiTheme="majorHAnsi" w:cs="Times New Roman"/>
          <w:b/>
          <w:bCs/>
          <w:sz w:val="20"/>
          <w:szCs w:val="20"/>
        </w:rPr>
        <w:t>___________________________________________________</w:t>
      </w:r>
    </w:p>
    <w:p w:rsidR="00821659" w:rsidRPr="001722C1" w:rsidRDefault="00821659" w:rsidP="00821659">
      <w:pPr>
        <w:autoSpaceDE w:val="0"/>
        <w:autoSpaceDN w:val="0"/>
        <w:adjustRightInd w:val="0"/>
        <w:spacing w:after="0" w:line="240" w:lineRule="auto"/>
        <w:jc w:val="both"/>
        <w:rPr>
          <w:rFonts w:asciiTheme="majorHAnsi" w:hAnsiTheme="majorHAnsi" w:cs="Times New Roman"/>
          <w:b/>
          <w:bCs/>
          <w:sz w:val="20"/>
          <w:szCs w:val="20"/>
        </w:rPr>
      </w:pPr>
    </w:p>
    <w:p w:rsidR="00821659" w:rsidRPr="001722C1" w:rsidRDefault="00821659" w:rsidP="00821659">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sz w:val="20"/>
          <w:szCs w:val="20"/>
        </w:rPr>
        <w:t>Local e Data</w:t>
      </w:r>
    </w:p>
    <w:p w:rsidR="00821659" w:rsidRPr="00836197" w:rsidRDefault="00821659" w:rsidP="00821659">
      <w:pPr>
        <w:autoSpaceDE w:val="0"/>
        <w:autoSpaceDN w:val="0"/>
        <w:adjustRightInd w:val="0"/>
        <w:spacing w:after="0" w:line="240" w:lineRule="auto"/>
        <w:jc w:val="both"/>
        <w:rPr>
          <w:rFonts w:asciiTheme="majorHAnsi" w:hAnsiTheme="majorHAnsi" w:cs="Times New Roman"/>
        </w:rPr>
      </w:pPr>
    </w:p>
    <w:p w:rsidR="00821659" w:rsidRPr="00836197" w:rsidRDefault="00821659" w:rsidP="00821659">
      <w:pPr>
        <w:autoSpaceDE w:val="0"/>
        <w:autoSpaceDN w:val="0"/>
        <w:adjustRightInd w:val="0"/>
        <w:spacing w:after="0" w:line="240" w:lineRule="auto"/>
        <w:jc w:val="both"/>
        <w:rPr>
          <w:rFonts w:asciiTheme="majorHAnsi" w:hAnsiTheme="majorHAnsi" w:cs="Times New Roman"/>
        </w:rPr>
      </w:pPr>
    </w:p>
    <w:p w:rsidR="00821659" w:rsidRPr="001722C1" w:rsidRDefault="00821659" w:rsidP="00821659">
      <w:pPr>
        <w:autoSpaceDE w:val="0"/>
        <w:autoSpaceDN w:val="0"/>
        <w:adjustRightInd w:val="0"/>
        <w:spacing w:after="0" w:line="240" w:lineRule="auto"/>
        <w:jc w:val="center"/>
        <w:rPr>
          <w:rFonts w:ascii="Arial Narrow" w:hAnsi="Arial Narrow" w:cs="Times New Roman"/>
          <w:sz w:val="19"/>
          <w:szCs w:val="19"/>
        </w:rPr>
      </w:pPr>
      <w:r w:rsidRPr="001722C1">
        <w:rPr>
          <w:rFonts w:ascii="Arial Narrow" w:hAnsi="Arial Narrow" w:cs="Times New Roman"/>
          <w:sz w:val="19"/>
          <w:szCs w:val="19"/>
        </w:rPr>
        <w:t>__________________________________________</w:t>
      </w:r>
    </w:p>
    <w:p w:rsidR="00821659" w:rsidRPr="001722C1" w:rsidRDefault="00821659" w:rsidP="00821659">
      <w:pPr>
        <w:autoSpaceDE w:val="0"/>
        <w:autoSpaceDN w:val="0"/>
        <w:adjustRightInd w:val="0"/>
        <w:spacing w:after="0" w:line="240" w:lineRule="auto"/>
        <w:jc w:val="center"/>
        <w:rPr>
          <w:rFonts w:ascii="Arial Narrow" w:hAnsi="Arial Narrow" w:cs="Times New Roman"/>
          <w:b/>
          <w:bCs/>
          <w:sz w:val="19"/>
          <w:szCs w:val="19"/>
        </w:rPr>
      </w:pPr>
      <w:r w:rsidRPr="001722C1">
        <w:rPr>
          <w:rFonts w:ascii="Arial Narrow" w:hAnsi="Arial Narrow" w:cs="Times New Roman"/>
          <w:b/>
          <w:bCs/>
          <w:sz w:val="19"/>
          <w:szCs w:val="19"/>
        </w:rPr>
        <w:t>NOME E ASSINATURA</w:t>
      </w:r>
    </w:p>
    <w:p w:rsidR="00821659" w:rsidRPr="001722C1" w:rsidRDefault="00821659" w:rsidP="00821659">
      <w:pPr>
        <w:autoSpaceDE w:val="0"/>
        <w:autoSpaceDN w:val="0"/>
        <w:adjustRightInd w:val="0"/>
        <w:spacing w:after="0" w:line="240" w:lineRule="auto"/>
        <w:jc w:val="center"/>
        <w:rPr>
          <w:rFonts w:ascii="Arial Narrow" w:hAnsi="Arial Narrow" w:cs="Times New Roman"/>
          <w:sz w:val="19"/>
          <w:szCs w:val="19"/>
        </w:rPr>
      </w:pPr>
      <w:r w:rsidRPr="001722C1">
        <w:rPr>
          <w:rFonts w:ascii="Arial Narrow" w:hAnsi="Arial Narrow" w:cs="Times New Roman"/>
          <w:sz w:val="19"/>
          <w:szCs w:val="19"/>
        </w:rPr>
        <w:t>REPRESENTANTE LEGAL E CARIMBO DA EMPRESA</w:t>
      </w:r>
    </w:p>
    <w:p w:rsidR="00821659" w:rsidRDefault="00821659" w:rsidP="00AE6452">
      <w:pPr>
        <w:rPr>
          <w:rFonts w:ascii="Arial Narrow" w:hAnsi="Arial Narrow"/>
          <w:sz w:val="24"/>
          <w:szCs w:val="24"/>
          <w:lang w:val="es-ES_tradnl"/>
        </w:rPr>
      </w:pPr>
    </w:p>
    <w:p w:rsidR="00AE6452" w:rsidRPr="001A5B7F" w:rsidRDefault="00AE6452" w:rsidP="00AE6452">
      <w:pPr>
        <w:rPr>
          <w:rFonts w:ascii="Arial Narrow" w:hAnsi="Arial Narrow"/>
          <w:b/>
          <w:sz w:val="24"/>
          <w:szCs w:val="24"/>
          <w:lang w:val="es-ES_tradnl"/>
        </w:rPr>
      </w:pPr>
    </w:p>
    <w:p w:rsidR="00AE6452" w:rsidRPr="001A5B7F" w:rsidRDefault="00AE6452" w:rsidP="00AE6452">
      <w:pPr>
        <w:rPr>
          <w:rFonts w:ascii="Arial Narrow" w:hAnsi="Arial Narrow"/>
          <w:b/>
          <w:sz w:val="24"/>
          <w:szCs w:val="24"/>
          <w:lang w:val="es-ES_tradnl"/>
        </w:rPr>
      </w:pPr>
      <w:r w:rsidRPr="001A5B7F">
        <w:rPr>
          <w:rFonts w:ascii="Arial Narrow" w:hAnsi="Arial Narrow"/>
          <w:b/>
          <w:sz w:val="24"/>
          <w:szCs w:val="24"/>
          <w:lang w:val="es-ES_tradnl"/>
        </w:rPr>
        <w:t>CARTA DE CREDENCIAMENTO</w:t>
      </w:r>
    </w:p>
    <w:p w:rsidR="00AE6452" w:rsidRPr="001A5B7F" w:rsidRDefault="00AE6452" w:rsidP="00AE6452">
      <w:pPr>
        <w:rPr>
          <w:rFonts w:ascii="Arial Narrow" w:hAnsi="Arial Narrow"/>
          <w:b/>
          <w:sz w:val="24"/>
          <w:szCs w:val="24"/>
          <w:lang w:val="es-ES_tradnl"/>
        </w:rPr>
      </w:pPr>
      <w:r w:rsidRPr="001A5B7F">
        <w:rPr>
          <w:rFonts w:ascii="Arial Narrow" w:hAnsi="Arial Narrow"/>
          <w:b/>
          <w:sz w:val="24"/>
          <w:szCs w:val="24"/>
          <w:lang w:val="es-ES_tradnl"/>
        </w:rPr>
        <w:t>AO MUNICÍPIO DE CUNHATAÍ</w:t>
      </w:r>
    </w:p>
    <w:p w:rsidR="00AE6452" w:rsidRPr="001A5B7F" w:rsidRDefault="001A5B7F" w:rsidP="00AE6452">
      <w:pPr>
        <w:rPr>
          <w:rFonts w:ascii="Arial Narrow" w:hAnsi="Arial Narrow"/>
          <w:b/>
          <w:sz w:val="24"/>
          <w:szCs w:val="24"/>
          <w:lang w:val="es-ES_tradnl"/>
        </w:rPr>
      </w:pPr>
      <w:r w:rsidRPr="001A5B7F">
        <w:rPr>
          <w:rFonts w:ascii="Arial Narrow" w:hAnsi="Arial Narrow"/>
          <w:b/>
          <w:sz w:val="24"/>
          <w:szCs w:val="24"/>
          <w:lang w:val="es-ES_tradnl"/>
        </w:rPr>
        <w:t>PREGÃO PRESENCIAL Nº.57</w:t>
      </w:r>
      <w:r w:rsidR="00AE6452" w:rsidRPr="001A5B7F">
        <w:rPr>
          <w:rFonts w:ascii="Arial Narrow" w:hAnsi="Arial Narrow"/>
          <w:b/>
          <w:sz w:val="24"/>
          <w:szCs w:val="24"/>
          <w:lang w:val="es-ES_tradnl"/>
        </w:rPr>
        <w:t>/2013.</w:t>
      </w:r>
    </w:p>
    <w:p w:rsidR="00AE6452" w:rsidRPr="001A5B7F" w:rsidRDefault="001A5B7F" w:rsidP="00AE6452">
      <w:pPr>
        <w:rPr>
          <w:rFonts w:ascii="Arial Narrow" w:hAnsi="Arial Narrow"/>
          <w:b/>
          <w:sz w:val="24"/>
          <w:szCs w:val="24"/>
          <w:lang w:val="es-ES_tradnl"/>
        </w:rPr>
      </w:pPr>
      <w:r w:rsidRPr="001A5B7F">
        <w:rPr>
          <w:rFonts w:ascii="Arial Narrow" w:hAnsi="Arial Narrow"/>
          <w:b/>
          <w:sz w:val="24"/>
          <w:szCs w:val="24"/>
          <w:lang w:val="es-ES_tradnl"/>
        </w:rPr>
        <w:t>OBJETO:</w:t>
      </w:r>
      <w:r w:rsidRPr="001A5B7F">
        <w:rPr>
          <w:rFonts w:ascii="Arial Narrow" w:eastAsia="Times New Roman" w:hAnsi="Arial Narrow" w:cs="Times New Roman"/>
          <w:b/>
          <w:sz w:val="21"/>
          <w:szCs w:val="21"/>
        </w:rPr>
        <w:t xml:space="preserve"> AQUISIÇÃO DE EQUIPAMENTOS E IMPLEMENTOS AGRÍCOLAS</w:t>
      </w:r>
    </w:p>
    <w:p w:rsidR="00AE6452" w:rsidRPr="00AE6452" w:rsidRDefault="001A5B7F" w:rsidP="00AE6452">
      <w:pPr>
        <w:rPr>
          <w:rFonts w:ascii="Arial Narrow" w:hAnsi="Arial Narrow"/>
          <w:b/>
          <w:sz w:val="24"/>
          <w:szCs w:val="24"/>
          <w:lang w:val="es-ES_tradnl"/>
        </w:rPr>
      </w:pPr>
      <w:r>
        <w:rPr>
          <w:rFonts w:ascii="Arial Narrow" w:hAnsi="Arial Narrow"/>
          <w:b/>
          <w:sz w:val="24"/>
          <w:szCs w:val="24"/>
          <w:lang w:val="es-ES_tradnl"/>
        </w:rPr>
        <w:t>ABERTURA: 22</w:t>
      </w:r>
      <w:r w:rsidR="00AE6452" w:rsidRPr="001A5B7F">
        <w:rPr>
          <w:rFonts w:ascii="Arial Narrow" w:hAnsi="Arial Narrow"/>
          <w:b/>
          <w:sz w:val="24"/>
          <w:szCs w:val="24"/>
          <w:lang w:val="es-ES_tradnl"/>
        </w:rPr>
        <w:t xml:space="preserve"> de </w:t>
      </w:r>
      <w:r>
        <w:rPr>
          <w:rFonts w:ascii="Arial Narrow" w:hAnsi="Arial Narrow"/>
          <w:b/>
          <w:sz w:val="24"/>
          <w:szCs w:val="24"/>
          <w:lang w:val="es-ES_tradnl"/>
        </w:rPr>
        <w:t>Outubro</w:t>
      </w:r>
      <w:r w:rsidR="00AE6452" w:rsidRPr="001A5B7F">
        <w:rPr>
          <w:rFonts w:ascii="Arial Narrow" w:hAnsi="Arial Narrow"/>
          <w:b/>
          <w:sz w:val="24"/>
          <w:szCs w:val="24"/>
          <w:lang w:val="es-ES_tradnl"/>
        </w:rPr>
        <w:t xml:space="preserve"> de 2013 - 09:00h.</w:t>
      </w:r>
    </w:p>
    <w:p w:rsidR="00AE6452" w:rsidRPr="00AE6452" w:rsidRDefault="00AE6452" w:rsidP="00AE6452">
      <w:pPr>
        <w:rPr>
          <w:rFonts w:ascii="Arial Narrow" w:hAnsi="Arial Narrow"/>
          <w:b/>
          <w:sz w:val="24"/>
          <w:szCs w:val="24"/>
          <w:lang w:val="es-ES_tradnl"/>
        </w:rPr>
      </w:pPr>
    </w:p>
    <w:p w:rsidR="00AE6452" w:rsidRPr="00AE6452" w:rsidRDefault="00AE6452" w:rsidP="001A5B7F">
      <w:pPr>
        <w:jc w:val="both"/>
        <w:rPr>
          <w:rFonts w:ascii="Arial Narrow" w:hAnsi="Arial Narrow"/>
          <w:b/>
          <w:sz w:val="24"/>
          <w:szCs w:val="24"/>
          <w:lang w:val="es-ES_tradnl"/>
        </w:rPr>
      </w:pPr>
      <w:r w:rsidRPr="00AE6452">
        <w:rPr>
          <w:rFonts w:ascii="Arial Narrow" w:hAnsi="Arial Narrow"/>
          <w:b/>
          <w:sz w:val="24"/>
          <w:szCs w:val="24"/>
          <w:lang w:val="es-ES_tradnl"/>
        </w:rPr>
        <w:t>A ____________________________________________________(nome do licitante), por seu</w:t>
      </w:r>
      <w:r w:rsidR="001A5B7F">
        <w:rPr>
          <w:rFonts w:ascii="Arial Narrow" w:hAnsi="Arial Narrow"/>
          <w:b/>
          <w:sz w:val="24"/>
          <w:szCs w:val="24"/>
          <w:lang w:val="es-ES_tradnl"/>
        </w:rPr>
        <w:t xml:space="preserve"> </w:t>
      </w:r>
      <w:r w:rsidRPr="00AE6452">
        <w:rPr>
          <w:rFonts w:ascii="Arial Narrow" w:hAnsi="Arial Narrow"/>
          <w:b/>
          <w:sz w:val="24"/>
          <w:szCs w:val="24"/>
          <w:lang w:val="es-ES_tradnl"/>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AE6452" w:rsidRPr="00AE6452" w:rsidRDefault="00AE6452" w:rsidP="001A5B7F">
      <w:pPr>
        <w:jc w:val="both"/>
        <w:rPr>
          <w:rFonts w:ascii="Arial Narrow" w:hAnsi="Arial Narrow"/>
          <w:b/>
          <w:sz w:val="24"/>
          <w:szCs w:val="24"/>
          <w:lang w:val="es-ES_tradnl"/>
        </w:rPr>
      </w:pPr>
    </w:p>
    <w:p w:rsidR="00AE6452" w:rsidRDefault="00AE6452" w:rsidP="001A5B7F">
      <w:pPr>
        <w:jc w:val="both"/>
        <w:rPr>
          <w:rFonts w:ascii="Arial Narrow" w:hAnsi="Arial Narrow"/>
          <w:b/>
          <w:sz w:val="24"/>
          <w:szCs w:val="24"/>
          <w:lang w:val="es-ES_tradnl"/>
        </w:rPr>
      </w:pPr>
      <w:r w:rsidRPr="00AE6452">
        <w:rPr>
          <w:rFonts w:ascii="Arial Narrow" w:hAnsi="Arial Narrow"/>
          <w:b/>
          <w:sz w:val="24"/>
          <w:szCs w:val="24"/>
          <w:lang w:val="es-ES_tradnl"/>
        </w:rPr>
        <w:t>________________________________, em ____ de _____________________ 2013.</w:t>
      </w:r>
    </w:p>
    <w:p w:rsidR="001A5B7F" w:rsidRDefault="001A5B7F" w:rsidP="001A5B7F">
      <w:pPr>
        <w:jc w:val="both"/>
        <w:rPr>
          <w:rFonts w:ascii="Arial Narrow" w:hAnsi="Arial Narrow"/>
          <w:b/>
          <w:sz w:val="24"/>
          <w:szCs w:val="24"/>
          <w:lang w:val="es-ES_tradnl"/>
        </w:rPr>
      </w:pPr>
    </w:p>
    <w:p w:rsidR="001A5B7F" w:rsidRPr="00AE6452" w:rsidRDefault="001A5B7F" w:rsidP="001A5B7F">
      <w:pPr>
        <w:jc w:val="both"/>
        <w:rPr>
          <w:rFonts w:ascii="Arial Narrow" w:hAnsi="Arial Narrow"/>
          <w:b/>
          <w:sz w:val="24"/>
          <w:szCs w:val="24"/>
          <w:lang w:val="es-ES_tradnl"/>
        </w:rPr>
      </w:pPr>
    </w:p>
    <w:p w:rsidR="00AE6452" w:rsidRPr="00AE6452" w:rsidRDefault="00AE6452" w:rsidP="001A5B7F">
      <w:pPr>
        <w:jc w:val="both"/>
        <w:rPr>
          <w:rFonts w:ascii="Arial Narrow" w:hAnsi="Arial Narrow"/>
          <w:b/>
          <w:sz w:val="24"/>
          <w:szCs w:val="24"/>
          <w:lang w:val="es-ES_tradnl"/>
        </w:rPr>
      </w:pPr>
      <w:r w:rsidRPr="00AE6452">
        <w:rPr>
          <w:rFonts w:ascii="Arial Narrow" w:hAnsi="Arial Narrow"/>
          <w:b/>
          <w:sz w:val="24"/>
          <w:szCs w:val="24"/>
          <w:lang w:val="es-ES_tradnl"/>
        </w:rPr>
        <w:t>_____________________________________________</w:t>
      </w:r>
    </w:p>
    <w:p w:rsidR="00AE6452" w:rsidRPr="00AE6452" w:rsidRDefault="00AE6452" w:rsidP="001A5B7F">
      <w:pPr>
        <w:jc w:val="both"/>
        <w:rPr>
          <w:rFonts w:ascii="Arial Narrow" w:hAnsi="Arial Narrow"/>
          <w:b/>
          <w:sz w:val="24"/>
          <w:szCs w:val="24"/>
          <w:lang w:val="es-ES_tradnl"/>
        </w:rPr>
      </w:pPr>
      <w:r w:rsidRPr="00AE6452">
        <w:rPr>
          <w:rFonts w:ascii="Arial Narrow" w:hAnsi="Arial Narrow"/>
          <w:b/>
          <w:sz w:val="24"/>
          <w:szCs w:val="24"/>
          <w:lang w:val="es-ES_tradnl"/>
        </w:rPr>
        <w:t>NOME E ASSINATURA</w:t>
      </w:r>
    </w:p>
    <w:p w:rsidR="00AE6452" w:rsidRPr="00AE6452" w:rsidRDefault="00AE6452" w:rsidP="001A5B7F">
      <w:pPr>
        <w:jc w:val="both"/>
        <w:rPr>
          <w:rFonts w:ascii="Arial Narrow" w:hAnsi="Arial Narrow"/>
          <w:b/>
          <w:sz w:val="24"/>
          <w:szCs w:val="24"/>
          <w:lang w:val="es-ES_tradnl"/>
        </w:rPr>
      </w:pPr>
      <w:r w:rsidRPr="00AE6452">
        <w:rPr>
          <w:rFonts w:ascii="Arial Narrow" w:hAnsi="Arial Narrow"/>
          <w:b/>
          <w:sz w:val="24"/>
          <w:szCs w:val="24"/>
          <w:lang w:val="es-ES_tradnl"/>
        </w:rPr>
        <w:t>REPRESENTANTE LEGAL DO CREDENCIANTE E CARIMBO DA EMPRESA</w:t>
      </w: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 xml:space="preserve">                 </w:t>
      </w: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Default="00AE6452" w:rsidP="00AE6452">
      <w:pPr>
        <w:rPr>
          <w:rFonts w:ascii="Arial Narrow" w:hAnsi="Arial Narrow"/>
          <w:b/>
          <w:sz w:val="24"/>
          <w:szCs w:val="24"/>
          <w:lang w:val="es-ES_tradnl"/>
        </w:rPr>
      </w:pPr>
    </w:p>
    <w:p w:rsidR="009563B4" w:rsidRDefault="009563B4" w:rsidP="00AE6452">
      <w:pPr>
        <w:rPr>
          <w:rFonts w:ascii="Arial Narrow" w:hAnsi="Arial Narrow"/>
          <w:b/>
          <w:sz w:val="24"/>
          <w:szCs w:val="24"/>
          <w:lang w:val="es-ES_tradnl"/>
        </w:rPr>
      </w:pPr>
    </w:p>
    <w:p w:rsidR="009563B4" w:rsidRPr="00AE6452" w:rsidRDefault="009563B4"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Default="00AE6452" w:rsidP="00AE6452">
      <w:pPr>
        <w:rPr>
          <w:rFonts w:ascii="Arial Narrow" w:hAnsi="Arial Narrow"/>
          <w:b/>
          <w:sz w:val="24"/>
          <w:szCs w:val="24"/>
          <w:lang w:val="es-ES_tradnl"/>
        </w:rPr>
      </w:pPr>
    </w:p>
    <w:p w:rsidR="009563B4" w:rsidRPr="00AE6452" w:rsidRDefault="009563B4" w:rsidP="00AE6452">
      <w:pPr>
        <w:rPr>
          <w:rFonts w:ascii="Arial Narrow" w:hAnsi="Arial Narrow"/>
          <w:b/>
          <w:sz w:val="24"/>
          <w:szCs w:val="24"/>
          <w:lang w:val="es-ES_tradnl"/>
        </w:rPr>
      </w:pPr>
    </w:p>
    <w:p w:rsidR="00AE6452" w:rsidRPr="001A5B7F" w:rsidRDefault="00AE6452" w:rsidP="00AE6452">
      <w:pPr>
        <w:rPr>
          <w:rFonts w:ascii="Arial Narrow" w:hAnsi="Arial Narrow"/>
          <w:b/>
          <w:lang w:val="es-ES_tradnl"/>
        </w:rPr>
      </w:pPr>
      <w:r w:rsidRPr="001A5B7F">
        <w:rPr>
          <w:rFonts w:ascii="Arial Narrow" w:hAnsi="Arial Narrow"/>
          <w:b/>
          <w:lang w:val="es-ES_tradnl"/>
        </w:rPr>
        <w:t>ANEXO III</w:t>
      </w:r>
    </w:p>
    <w:p w:rsidR="00AE6452" w:rsidRPr="001A5B7F" w:rsidRDefault="00AE6452" w:rsidP="00AE6452">
      <w:pPr>
        <w:rPr>
          <w:rFonts w:ascii="Arial Narrow" w:hAnsi="Arial Narrow"/>
          <w:b/>
          <w:lang w:val="es-ES_tradnl"/>
        </w:rPr>
      </w:pPr>
      <w:r w:rsidRPr="001A5B7F">
        <w:rPr>
          <w:rFonts w:ascii="Arial Narrow" w:hAnsi="Arial Narrow"/>
          <w:b/>
          <w:lang w:val="es-ES_tradnl"/>
        </w:rPr>
        <w:t>DECLARAÇÃO REQUISITOS DE HABILITAÇÃO</w:t>
      </w:r>
    </w:p>
    <w:p w:rsidR="00AE6452" w:rsidRPr="001A5B7F" w:rsidRDefault="00AE6452" w:rsidP="00AE6452">
      <w:pPr>
        <w:rPr>
          <w:rFonts w:ascii="Arial Narrow" w:hAnsi="Arial Narrow"/>
          <w:b/>
          <w:lang w:val="es-ES_tradnl"/>
        </w:rPr>
      </w:pPr>
      <w:r w:rsidRPr="001A5B7F">
        <w:rPr>
          <w:rFonts w:ascii="Arial Narrow" w:hAnsi="Arial Narrow"/>
          <w:b/>
          <w:lang w:val="es-ES_tradnl"/>
        </w:rPr>
        <w:t>AO MUNICÍPIO DE CUNHATAÍ</w:t>
      </w:r>
    </w:p>
    <w:p w:rsidR="00AE6452" w:rsidRPr="001A5B7F" w:rsidRDefault="001A5B7F" w:rsidP="00AE6452">
      <w:pPr>
        <w:rPr>
          <w:rFonts w:ascii="Arial Narrow" w:hAnsi="Arial Narrow"/>
          <w:b/>
          <w:lang w:val="es-ES_tradnl"/>
        </w:rPr>
      </w:pPr>
      <w:r w:rsidRPr="001A5B7F">
        <w:rPr>
          <w:rFonts w:ascii="Arial Narrow" w:hAnsi="Arial Narrow"/>
          <w:b/>
          <w:lang w:val="es-ES_tradnl"/>
        </w:rPr>
        <w:t>PREGÃO PRESENCIAL Nº.57</w:t>
      </w:r>
      <w:r w:rsidR="00AE6452" w:rsidRPr="001A5B7F">
        <w:rPr>
          <w:rFonts w:ascii="Arial Narrow" w:hAnsi="Arial Narrow"/>
          <w:b/>
          <w:lang w:val="es-ES_tradnl"/>
        </w:rPr>
        <w:t>/2013.</w:t>
      </w:r>
    </w:p>
    <w:p w:rsidR="00AE6452" w:rsidRPr="001A5B7F" w:rsidRDefault="00AE6452" w:rsidP="00AE6452">
      <w:pPr>
        <w:rPr>
          <w:rFonts w:ascii="Arial Narrow" w:hAnsi="Arial Narrow"/>
          <w:b/>
          <w:lang w:val="es-ES_tradnl"/>
        </w:rPr>
      </w:pPr>
      <w:r w:rsidRPr="001A5B7F">
        <w:rPr>
          <w:rFonts w:ascii="Arial Narrow" w:hAnsi="Arial Narrow"/>
          <w:b/>
          <w:lang w:val="es-ES_tradnl"/>
        </w:rPr>
        <w:t xml:space="preserve">OBJETO: </w:t>
      </w:r>
      <w:r w:rsidR="001A5B7F" w:rsidRPr="001A5B7F">
        <w:rPr>
          <w:rFonts w:ascii="Arial Narrow" w:eastAsia="Times New Roman" w:hAnsi="Arial Narrow" w:cs="Times New Roman"/>
          <w:b/>
        </w:rPr>
        <w:t>AQUISIÇÃO DE EQUIPAMENTOS E IMPLEMENTOS AGRÍCOLAS</w:t>
      </w:r>
    </w:p>
    <w:p w:rsidR="00AE6452" w:rsidRPr="00AE6452" w:rsidRDefault="00AE6452" w:rsidP="00AE6452">
      <w:pPr>
        <w:rPr>
          <w:rFonts w:ascii="Arial Narrow" w:hAnsi="Arial Narrow"/>
          <w:b/>
          <w:sz w:val="24"/>
          <w:szCs w:val="24"/>
          <w:lang w:val="es-ES_tradnl"/>
        </w:rPr>
      </w:pPr>
    </w:p>
    <w:p w:rsidR="00AE6452" w:rsidRPr="001A5B7F" w:rsidRDefault="00AE6452" w:rsidP="00AE6452">
      <w:pPr>
        <w:rPr>
          <w:rFonts w:ascii="Arial Narrow" w:hAnsi="Arial Narrow"/>
          <w:b/>
          <w:lang w:val="es-ES_tradnl"/>
        </w:rPr>
      </w:pPr>
      <w:r w:rsidRPr="001A5B7F">
        <w:rPr>
          <w:rFonts w:ascii="Arial Narrow" w:hAnsi="Arial Narrow"/>
          <w:b/>
          <w:lang w:val="es-ES_tradnl"/>
        </w:rPr>
        <w:t>A ___________________________________________________</w:t>
      </w:r>
      <w:proofErr w:type="gramStart"/>
      <w:r w:rsidRPr="001A5B7F">
        <w:rPr>
          <w:rFonts w:ascii="Arial Narrow" w:hAnsi="Arial Narrow"/>
          <w:b/>
          <w:lang w:val="es-ES_tradnl"/>
        </w:rPr>
        <w:t>_(</w:t>
      </w:r>
      <w:proofErr w:type="gramEnd"/>
      <w:r w:rsidRPr="001A5B7F">
        <w:rPr>
          <w:rFonts w:ascii="Arial Narrow" w:hAnsi="Arial Narrow"/>
          <w:b/>
          <w:lang w:val="es-ES_tradnl"/>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E6452" w:rsidRPr="001A5B7F" w:rsidRDefault="00AE6452" w:rsidP="00AE6452">
      <w:pPr>
        <w:rPr>
          <w:rFonts w:ascii="Arial Narrow" w:hAnsi="Arial Narrow"/>
          <w:b/>
          <w:lang w:val="es-ES_tradnl"/>
        </w:rPr>
      </w:pPr>
    </w:p>
    <w:p w:rsidR="00AE6452" w:rsidRPr="001A5B7F" w:rsidRDefault="00AE6452" w:rsidP="00AE6452">
      <w:pPr>
        <w:rPr>
          <w:rFonts w:ascii="Arial Narrow" w:hAnsi="Arial Narrow"/>
          <w:b/>
          <w:lang w:val="es-ES_tradnl"/>
        </w:rPr>
      </w:pPr>
    </w:p>
    <w:p w:rsidR="00AE6452" w:rsidRPr="001A5B7F" w:rsidRDefault="00AE6452" w:rsidP="00AE6452">
      <w:pPr>
        <w:rPr>
          <w:rFonts w:ascii="Arial Narrow" w:hAnsi="Arial Narrow"/>
          <w:b/>
          <w:lang w:val="es-ES_tradnl"/>
        </w:rPr>
      </w:pPr>
      <w:r w:rsidRPr="001A5B7F">
        <w:rPr>
          <w:rFonts w:ascii="Arial Narrow" w:hAnsi="Arial Narrow"/>
          <w:b/>
          <w:lang w:val="es-ES_tradnl"/>
        </w:rPr>
        <w:t>______________________________, em ____ de _____________________ 2013</w:t>
      </w:r>
      <w:proofErr w:type="gramStart"/>
      <w:r w:rsidRPr="001A5B7F">
        <w:rPr>
          <w:rFonts w:ascii="Arial Narrow" w:hAnsi="Arial Narrow"/>
          <w:b/>
          <w:lang w:val="es-ES_tradnl"/>
        </w:rPr>
        <w:t>..</w:t>
      </w:r>
      <w:proofErr w:type="gramEnd"/>
    </w:p>
    <w:p w:rsidR="00AE6452" w:rsidRPr="001A5B7F" w:rsidRDefault="00AE6452" w:rsidP="00AE6452">
      <w:pPr>
        <w:rPr>
          <w:rFonts w:ascii="Arial Narrow" w:hAnsi="Arial Narrow"/>
          <w:b/>
          <w:lang w:val="es-ES_tradnl"/>
        </w:rPr>
      </w:pPr>
    </w:p>
    <w:p w:rsidR="00AE6452" w:rsidRPr="001A5B7F" w:rsidRDefault="00AE6452" w:rsidP="00AE6452">
      <w:pPr>
        <w:rPr>
          <w:rFonts w:ascii="Arial Narrow" w:hAnsi="Arial Narrow"/>
          <w:b/>
          <w:lang w:val="es-ES_tradnl"/>
        </w:rPr>
      </w:pPr>
    </w:p>
    <w:p w:rsidR="00AE6452" w:rsidRPr="001A5B7F" w:rsidRDefault="00AE6452" w:rsidP="00AE6452">
      <w:pPr>
        <w:rPr>
          <w:rFonts w:ascii="Arial Narrow" w:hAnsi="Arial Narrow"/>
          <w:b/>
          <w:lang w:val="es-ES_tradnl"/>
        </w:rPr>
      </w:pPr>
      <w:r w:rsidRPr="001A5B7F">
        <w:rPr>
          <w:rFonts w:ascii="Arial Narrow" w:hAnsi="Arial Narrow"/>
          <w:b/>
          <w:lang w:val="es-ES_tradnl"/>
        </w:rPr>
        <w:t>___________________________________________</w:t>
      </w:r>
    </w:p>
    <w:p w:rsidR="00AE6452" w:rsidRPr="001A5B7F" w:rsidRDefault="00AE6452" w:rsidP="00AE6452">
      <w:pPr>
        <w:rPr>
          <w:rFonts w:ascii="Arial Narrow" w:hAnsi="Arial Narrow"/>
          <w:b/>
          <w:lang w:val="es-ES_tradnl"/>
        </w:rPr>
      </w:pPr>
      <w:r w:rsidRPr="001A5B7F">
        <w:rPr>
          <w:rFonts w:ascii="Arial Narrow" w:hAnsi="Arial Narrow"/>
          <w:b/>
          <w:lang w:val="es-ES_tradnl"/>
        </w:rPr>
        <w:t>NOME E ASSINATURA</w:t>
      </w:r>
    </w:p>
    <w:p w:rsidR="00AE6452" w:rsidRPr="001A5B7F" w:rsidRDefault="00AE6452" w:rsidP="00AE6452">
      <w:pPr>
        <w:rPr>
          <w:rFonts w:ascii="Arial Narrow" w:hAnsi="Arial Narrow"/>
          <w:b/>
          <w:lang w:val="es-ES_tradnl"/>
        </w:rPr>
      </w:pPr>
      <w:r w:rsidRPr="001A5B7F">
        <w:rPr>
          <w:rFonts w:ascii="Arial Narrow" w:hAnsi="Arial Narrow"/>
          <w:b/>
          <w:lang w:val="es-ES_tradnl"/>
        </w:rPr>
        <w:t>REPRESENTANTE LEGAL</w:t>
      </w:r>
    </w:p>
    <w:p w:rsidR="00AE6452" w:rsidRPr="001A5B7F" w:rsidRDefault="00AE6452" w:rsidP="00AE6452">
      <w:pPr>
        <w:rPr>
          <w:rFonts w:ascii="Arial Narrow" w:hAnsi="Arial Narrow"/>
          <w:b/>
          <w:lang w:val="es-ES_tradnl"/>
        </w:rPr>
      </w:pPr>
    </w:p>
    <w:p w:rsidR="00AE6452" w:rsidRPr="001A5B7F" w:rsidRDefault="00AE6452" w:rsidP="00AE6452">
      <w:pPr>
        <w:rPr>
          <w:rFonts w:ascii="Arial Narrow" w:hAnsi="Arial Narrow"/>
          <w:b/>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ANEXO IV</w:t>
      </w:r>
    </w:p>
    <w:p w:rsidR="00AE6452" w:rsidRPr="00AE6452" w:rsidRDefault="00AE6452"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D E C L A R A Ç Ã O</w:t>
      </w: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ÀO</w:t>
      </w: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MUNICÍPIO DE CUNHATAÍ</w:t>
      </w: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 xml:space="preserve">Ref.: Processo Licitatório nº. </w:t>
      </w:r>
      <w:r w:rsidR="001A5B7F">
        <w:rPr>
          <w:rFonts w:ascii="Arial Narrow" w:hAnsi="Arial Narrow"/>
          <w:b/>
          <w:sz w:val="24"/>
          <w:szCs w:val="24"/>
          <w:lang w:val="es-ES_tradnl"/>
        </w:rPr>
        <w:t>57</w:t>
      </w:r>
      <w:r w:rsidRPr="00AE6452">
        <w:rPr>
          <w:rFonts w:ascii="Arial Narrow" w:hAnsi="Arial Narrow"/>
          <w:b/>
          <w:sz w:val="24"/>
          <w:szCs w:val="24"/>
          <w:lang w:val="es-ES_tradnl"/>
        </w:rPr>
        <w:t xml:space="preserve">/2013 </w:t>
      </w:r>
    </w:p>
    <w:p w:rsidR="00AE6452" w:rsidRPr="00AE6452" w:rsidRDefault="00AE6452" w:rsidP="00AE6452">
      <w:pPr>
        <w:rPr>
          <w:rFonts w:ascii="Arial Narrow" w:hAnsi="Arial Narrow"/>
          <w:b/>
          <w:sz w:val="24"/>
          <w:szCs w:val="24"/>
          <w:lang w:val="es-ES_tradnl"/>
        </w:rPr>
      </w:pPr>
      <w:r w:rsidRPr="00AE6452">
        <w:rPr>
          <w:rFonts w:ascii="Arial Narrow" w:hAnsi="Arial Narrow"/>
          <w:b/>
          <w:sz w:val="24"/>
          <w:szCs w:val="24"/>
          <w:lang w:val="es-ES_tradnl"/>
        </w:rPr>
        <w:t xml:space="preserve">Pregão Presencial  nº. </w:t>
      </w:r>
      <w:r w:rsidR="001A5B7F">
        <w:rPr>
          <w:rFonts w:ascii="Arial Narrow" w:hAnsi="Arial Narrow"/>
          <w:b/>
          <w:sz w:val="24"/>
          <w:szCs w:val="24"/>
          <w:lang w:val="es-ES_tradnl"/>
        </w:rPr>
        <w:t>57</w:t>
      </w:r>
      <w:r w:rsidRPr="00AE6452">
        <w:rPr>
          <w:rFonts w:ascii="Arial Narrow" w:hAnsi="Arial Narrow"/>
          <w:b/>
          <w:sz w:val="24"/>
          <w:szCs w:val="24"/>
          <w:lang w:val="es-ES_tradnl"/>
        </w:rPr>
        <w:t>/2013.</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____________________________________________________________, inscrito no      CNPJ        n.º __________________/_______-____, por intermédio de seu representante legal o (a) Sr(a)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Ressalva: emprega menor, a partir de quatorze anos, na condição de aprendiz (__).</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__________________________________________</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(Local e data)</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ab/>
      </w:r>
      <w:r w:rsidRPr="001A5B7F">
        <w:rPr>
          <w:rFonts w:ascii="Arial Narrow" w:hAnsi="Arial Narrow"/>
          <w:b/>
          <w:lang w:val="es-ES_tradnl"/>
        </w:rPr>
        <w:tab/>
        <w:t>___________________________________________</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NOME E ASSINATURA</w:t>
      </w: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REPRESENTANTE LEGAL E CARIMBO DA EMPRESA</w:t>
      </w:r>
    </w:p>
    <w:p w:rsidR="00AE6452" w:rsidRPr="001A5B7F" w:rsidRDefault="00AE6452" w:rsidP="001A5B7F">
      <w:pPr>
        <w:jc w:val="both"/>
        <w:rPr>
          <w:rFonts w:ascii="Arial Narrow" w:hAnsi="Arial Narrow"/>
          <w:b/>
          <w:lang w:val="es-ES_tradnl"/>
        </w:rPr>
      </w:pPr>
    </w:p>
    <w:p w:rsidR="00AE6452" w:rsidRPr="001A5B7F" w:rsidRDefault="00AE6452" w:rsidP="001A5B7F">
      <w:pPr>
        <w:jc w:val="both"/>
        <w:rPr>
          <w:rFonts w:ascii="Arial Narrow" w:hAnsi="Arial Narrow"/>
          <w:b/>
          <w:lang w:val="es-ES_tradnl"/>
        </w:rPr>
      </w:pPr>
      <w:r w:rsidRPr="001A5B7F">
        <w:rPr>
          <w:rFonts w:ascii="Arial Narrow" w:hAnsi="Arial Narrow"/>
          <w:b/>
          <w:lang w:val="es-ES_tradnl"/>
        </w:rPr>
        <w:t>(Observação: em caso afirmativo, assinalar a ressalva acima).</w:t>
      </w:r>
    </w:p>
    <w:p w:rsidR="00AE6452" w:rsidRPr="001A5B7F" w:rsidRDefault="00AE6452" w:rsidP="001A5B7F">
      <w:pPr>
        <w:jc w:val="both"/>
        <w:rPr>
          <w:rFonts w:ascii="Arial Narrow" w:hAnsi="Arial Narrow"/>
          <w:b/>
          <w:lang w:val="es-ES_tradnl"/>
        </w:rPr>
      </w:pPr>
    </w:p>
    <w:p w:rsidR="00AE6452" w:rsidRDefault="00AE6452" w:rsidP="00AE6452">
      <w:pPr>
        <w:rPr>
          <w:rFonts w:ascii="Arial Narrow" w:hAnsi="Arial Narrow"/>
          <w:b/>
          <w:sz w:val="24"/>
          <w:szCs w:val="24"/>
          <w:lang w:val="es-ES_tradnl"/>
        </w:rPr>
      </w:pPr>
    </w:p>
    <w:p w:rsidR="001A5B7F" w:rsidRDefault="001A5B7F" w:rsidP="00AE6452">
      <w:pPr>
        <w:rPr>
          <w:rFonts w:ascii="Arial Narrow" w:hAnsi="Arial Narrow"/>
          <w:b/>
          <w:sz w:val="24"/>
          <w:szCs w:val="24"/>
          <w:lang w:val="es-ES_tradnl"/>
        </w:rPr>
      </w:pPr>
    </w:p>
    <w:p w:rsidR="001A5B7F" w:rsidRDefault="001A5B7F" w:rsidP="00AE6452">
      <w:pPr>
        <w:rPr>
          <w:rFonts w:ascii="Arial Narrow" w:hAnsi="Arial Narrow"/>
          <w:b/>
          <w:sz w:val="24"/>
          <w:szCs w:val="24"/>
          <w:lang w:val="es-ES_tradnl"/>
        </w:rPr>
      </w:pPr>
    </w:p>
    <w:p w:rsidR="001A5B7F" w:rsidRDefault="001A5B7F" w:rsidP="00AE6452">
      <w:pPr>
        <w:rPr>
          <w:rFonts w:ascii="Arial Narrow" w:hAnsi="Arial Narrow"/>
          <w:b/>
          <w:sz w:val="24"/>
          <w:szCs w:val="24"/>
          <w:lang w:val="es-ES_tradnl"/>
        </w:rPr>
      </w:pPr>
    </w:p>
    <w:p w:rsidR="001A5B7F" w:rsidRPr="00AE6452" w:rsidRDefault="001A5B7F" w:rsidP="00AE6452">
      <w:pPr>
        <w:rPr>
          <w:rFonts w:ascii="Arial Narrow" w:hAnsi="Arial Narrow"/>
          <w:b/>
          <w:sz w:val="24"/>
          <w:szCs w:val="24"/>
          <w:lang w:val="es-ES_tradnl"/>
        </w:rPr>
      </w:pPr>
    </w:p>
    <w:p w:rsidR="00AE6452" w:rsidRPr="00AE6452" w:rsidRDefault="00AE6452" w:rsidP="00AE6452">
      <w:pPr>
        <w:rPr>
          <w:rFonts w:ascii="Arial Narrow" w:hAnsi="Arial Narrow"/>
          <w:b/>
          <w:sz w:val="24"/>
          <w:szCs w:val="24"/>
          <w:lang w:val="es-ES_tradnl"/>
        </w:rPr>
      </w:pPr>
    </w:p>
    <w:p w:rsidR="00AE6452" w:rsidRPr="00AE6452" w:rsidRDefault="00AE6452" w:rsidP="001A5B7F">
      <w:pPr>
        <w:jc w:val="center"/>
        <w:rPr>
          <w:rFonts w:ascii="Arial Narrow" w:hAnsi="Arial Narrow"/>
          <w:b/>
          <w:sz w:val="24"/>
          <w:szCs w:val="24"/>
          <w:lang w:val="es-ES_tradnl"/>
        </w:rPr>
      </w:pPr>
    </w:p>
    <w:p w:rsidR="00AE6452" w:rsidRPr="00AE6452" w:rsidRDefault="00AE6452" w:rsidP="001A5B7F">
      <w:pPr>
        <w:jc w:val="center"/>
        <w:rPr>
          <w:rFonts w:ascii="Arial Narrow" w:hAnsi="Arial Narrow"/>
          <w:b/>
          <w:sz w:val="24"/>
          <w:szCs w:val="24"/>
          <w:lang w:val="es-ES_tradnl"/>
        </w:rPr>
      </w:pPr>
      <w:r w:rsidRPr="00AE6452">
        <w:rPr>
          <w:rFonts w:ascii="Arial Narrow" w:hAnsi="Arial Narrow"/>
          <w:b/>
          <w:sz w:val="24"/>
          <w:szCs w:val="24"/>
          <w:lang w:val="es-ES_tradnl"/>
        </w:rPr>
        <w:t>ANEXO V</w:t>
      </w:r>
    </w:p>
    <w:p w:rsidR="00AE6452" w:rsidRPr="00AE6452" w:rsidRDefault="00AE6452" w:rsidP="001A5B7F">
      <w:pPr>
        <w:jc w:val="center"/>
        <w:rPr>
          <w:rFonts w:ascii="Arial Narrow" w:hAnsi="Arial Narrow"/>
          <w:b/>
          <w:sz w:val="24"/>
          <w:szCs w:val="24"/>
          <w:lang w:val="es-ES_tradnl"/>
        </w:rPr>
      </w:pPr>
      <w:r w:rsidRPr="00AE6452">
        <w:rPr>
          <w:rFonts w:ascii="Arial Narrow" w:hAnsi="Arial Narrow"/>
          <w:b/>
          <w:sz w:val="24"/>
          <w:szCs w:val="24"/>
          <w:lang w:val="es-ES_tradnl"/>
        </w:rPr>
        <w:t xml:space="preserve">MINUTA DE CONTRATO ADMINISTRATIVO Nº. </w:t>
      </w:r>
      <w:proofErr w:type="gramStart"/>
      <w:r w:rsidRPr="00AE6452">
        <w:rPr>
          <w:rFonts w:ascii="Arial Narrow" w:hAnsi="Arial Narrow"/>
          <w:b/>
          <w:sz w:val="24"/>
          <w:szCs w:val="24"/>
          <w:lang w:val="es-ES_tradnl"/>
        </w:rPr>
        <w:t>xxxxx</w:t>
      </w:r>
      <w:proofErr w:type="gramEnd"/>
    </w:p>
    <w:p w:rsidR="00AE6452" w:rsidRPr="00AE6452" w:rsidRDefault="00AE6452" w:rsidP="00AE6452">
      <w:pPr>
        <w:rPr>
          <w:rFonts w:ascii="Arial Narrow" w:hAnsi="Arial Narrow"/>
          <w:b/>
          <w:sz w:val="24"/>
          <w:szCs w:val="24"/>
          <w:lang w:val="es-ES_tradnl"/>
        </w:rPr>
      </w:pPr>
    </w:p>
    <w:p w:rsidR="00AE6452" w:rsidRPr="001A5B7F" w:rsidRDefault="00AE6452" w:rsidP="001A5B7F">
      <w:pPr>
        <w:tabs>
          <w:tab w:val="left" w:pos="142"/>
        </w:tabs>
        <w:ind w:firstLine="3969"/>
        <w:rPr>
          <w:rFonts w:ascii="Arial Narrow" w:hAnsi="Arial Narrow"/>
          <w:lang w:val="es-ES_tradnl"/>
        </w:rPr>
      </w:pPr>
      <w:r w:rsidRPr="001A5B7F">
        <w:rPr>
          <w:rFonts w:ascii="Arial Narrow" w:hAnsi="Arial Narrow"/>
          <w:lang w:val="es-ES_tradnl"/>
        </w:rPr>
        <w:t xml:space="preserve">TERMO DE CONTRATO QUE ENTRE SI FAZEM DE UM LADO O MUNICÍPIO DE CUNHATAÍ E A EMPRESA XXXX NOS TERMOS DA LEI Nº. 8.666 DE 21/06/93, OBJETIVANDO A CONTRATAÇÃO PARA </w:t>
      </w:r>
      <w:r w:rsidR="001A5B7F" w:rsidRPr="001A5B7F">
        <w:rPr>
          <w:rFonts w:ascii="Arial Narrow" w:eastAsia="Times New Roman" w:hAnsi="Arial Narrow" w:cs="Times New Roman"/>
          <w:b/>
        </w:rPr>
        <w:t>AQUISIÇÃO DE EQUIPAMENTOS E IMPLEMENTOS AGRÍCOLAS</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Contrato que entre si celebram a(o)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CONTRATANTE e a Empresa xxxx, com sede na(o) xxxxxxxxxxx, inscrita no CGC/MF sob o nº. </w:t>
      </w:r>
      <w:proofErr w:type="gramStart"/>
      <w:r w:rsidRPr="001A5B7F">
        <w:rPr>
          <w:rFonts w:ascii="Arial Narrow" w:hAnsi="Arial Narrow"/>
          <w:sz w:val="20"/>
          <w:szCs w:val="20"/>
          <w:lang w:val="es-ES_tradnl"/>
        </w:rPr>
        <w:t>xxxxxxxxxxxxx</w:t>
      </w:r>
      <w:proofErr w:type="gramEnd"/>
      <w:r w:rsidRPr="001A5B7F">
        <w:rPr>
          <w:rFonts w:ascii="Arial Narrow" w:hAnsi="Arial Narrow"/>
          <w:sz w:val="20"/>
          <w:szCs w:val="20"/>
          <w:lang w:val="es-ES_tradnl"/>
        </w:rPr>
        <w:t xml:space="preserve"> neste ato representada por seu representante legal Senhor ________________________, CPF Nº XXXX e RG Nº doravante denominada simplesmente de CONTRATADA, cuja celebração foi autorizada de acordo com o Processo de Licitação , modalidade Pregão Presencial  Nº. </w:t>
      </w:r>
      <w:r w:rsidR="001824AE">
        <w:rPr>
          <w:rFonts w:ascii="Arial Narrow" w:hAnsi="Arial Narrow"/>
          <w:sz w:val="20"/>
          <w:szCs w:val="20"/>
          <w:lang w:val="es-ES_tradnl"/>
        </w:rPr>
        <w:t>57</w:t>
      </w:r>
      <w:r w:rsidRPr="001A5B7F">
        <w:rPr>
          <w:rFonts w:ascii="Arial Narrow" w:hAnsi="Arial Narrow"/>
          <w:sz w:val="20"/>
          <w:szCs w:val="20"/>
          <w:lang w:val="es-ES_tradnl"/>
        </w:rPr>
        <w:t xml:space="preserve">/2013, homologado em xxxxxx, mediante sujeição mútua às normas constantes da Lei Nº 8.666, de 21/06/93, 10.520, de 17/07/02 e alterações posteriores, e ao Edital antes citado, à proposta e às seguintes cláusulas contratuais:   </w:t>
      </w: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PRIMEIRA - DO OBJETO </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1.1 A presente licitação tem por objeto </w:t>
      </w:r>
      <w:r w:rsidR="001824AE" w:rsidRPr="001A5B7F">
        <w:rPr>
          <w:rFonts w:ascii="Arial Narrow" w:eastAsia="Times New Roman" w:hAnsi="Arial Narrow" w:cs="Times New Roman"/>
          <w:b/>
        </w:rPr>
        <w:t>AQUISIÇÃO DE EQUIPAMENTOS E IMPLEMENTOS AGRÍCOLAS</w:t>
      </w:r>
      <w:r w:rsidR="001824AE">
        <w:rPr>
          <w:rFonts w:ascii="Arial Narrow" w:eastAsia="Times New Roman" w:hAnsi="Arial Narrow" w:cs="Times New Roman"/>
          <w:b/>
        </w:rPr>
        <w:t>.</w:t>
      </w:r>
    </w:p>
    <w:p w:rsidR="00AE6452"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Integram e completam o presente Termo Contratual, para todos os fins de direito, obrigando as partes em todos os seus termos, às condições expressas no </w:t>
      </w:r>
      <w:r w:rsidR="001824AE">
        <w:rPr>
          <w:rFonts w:ascii="Arial Narrow" w:hAnsi="Arial Narrow"/>
          <w:sz w:val="20"/>
          <w:szCs w:val="20"/>
          <w:lang w:val="es-ES_tradnl"/>
        </w:rPr>
        <w:t>Edital de Pregão Presencial n° 57</w:t>
      </w:r>
      <w:r w:rsidRPr="001A5B7F">
        <w:rPr>
          <w:rFonts w:ascii="Arial Narrow" w:hAnsi="Arial Narrow"/>
          <w:sz w:val="20"/>
          <w:szCs w:val="20"/>
          <w:lang w:val="es-ES_tradnl"/>
        </w:rPr>
        <w:t>/2013, juntamente com seus anexos e a proposta comercial da CONTRATADA.</w:t>
      </w:r>
    </w:p>
    <w:p w:rsidR="001824AE" w:rsidRPr="001A5B7F" w:rsidRDefault="001824AE" w:rsidP="007350EC">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CLÁUSULA SEGUNDA - DA VIGÊNCIA E EXECUÇÃO DO CONTRATO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2.1 - O presente contrato terá vigência da data de sua assinatura até 31 de Dezembro de 2013.</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2.2 - O início deve se dar IMEDIATAMENTE a partir da assinatura deste instrumento.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23 - Na contagem dos prazos, excluir-se-á o dia do início e incluir-se-á o do vencimento.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2.4 - Os prazos serão em dias consecutivos, exceto quando for explicitamente disposto de forma diferente.</w:t>
      </w:r>
    </w:p>
    <w:p w:rsidR="00AE6452"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2.5 - Os prazos se iniciam e vencem em dia de expediente normal.</w:t>
      </w:r>
    </w:p>
    <w:p w:rsidR="001824AE" w:rsidRPr="001A5B7F" w:rsidRDefault="001824AE" w:rsidP="007350EC">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CLÁUSULA TERCEIRA - DO PREÇO E CONDIÇÕES DE PAGAMENTO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3.1. Pela prestação dos serviços previstos na Cláusula Primeira, a CONTRATANTE pagará à CONTRATADA o valor total de R$________</w:t>
      </w:r>
      <w:proofErr w:type="gramStart"/>
      <w:r w:rsidRPr="001A5B7F">
        <w:rPr>
          <w:rFonts w:ascii="Arial Narrow" w:hAnsi="Arial Narrow"/>
          <w:sz w:val="20"/>
          <w:szCs w:val="20"/>
          <w:lang w:val="es-ES_tradnl"/>
        </w:rPr>
        <w:t>_(</w:t>
      </w:r>
      <w:proofErr w:type="gramEnd"/>
      <w:r w:rsidRPr="001A5B7F">
        <w:rPr>
          <w:rFonts w:ascii="Arial Narrow" w:hAnsi="Arial Narrow"/>
          <w:sz w:val="20"/>
          <w:szCs w:val="20"/>
          <w:lang w:val="es-ES_tradnl"/>
        </w:rPr>
        <w:t xml:space="preserve"> _____________________________ )</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3.2. A CONTRATADA deverá emitir a nota fiscal à qual deverá Sair em no nome do MUNICÍPIO DE CUNHATAÍ-SC, responsável pela fiscalização dos serviços prestados.</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3.3. A CONT</w:t>
      </w:r>
      <w:r w:rsidR="001824AE">
        <w:rPr>
          <w:rFonts w:ascii="Arial Narrow" w:hAnsi="Arial Narrow"/>
          <w:sz w:val="20"/>
          <w:szCs w:val="20"/>
          <w:lang w:val="es-ES_tradnl"/>
        </w:rPr>
        <w:t>RATANTE efetuará o pagamento dos oobjetos</w:t>
      </w:r>
      <w:r w:rsidRPr="001A5B7F">
        <w:rPr>
          <w:rFonts w:ascii="Arial Narrow" w:hAnsi="Arial Narrow"/>
          <w:sz w:val="20"/>
          <w:szCs w:val="20"/>
          <w:lang w:val="es-ES_tradnl"/>
        </w:rPr>
        <w:t xml:space="preserve"> efetuados pela CONTRATADA, Conforme Ordem Cronológica de Empenhos por DR.</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3.5. A critério da Contratante poderão ser utilizados parte dos pagamentos devidos para cobrir possíveis despesas com multas, indenizações a terceiros ou outras, de responsabilidade da Contratada.</w:t>
      </w:r>
    </w:p>
    <w:p w:rsidR="00AE6452" w:rsidRPr="00736BE5"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3.6. A </w:t>
      </w:r>
      <w:r w:rsidRPr="00736BE5">
        <w:rPr>
          <w:rFonts w:ascii="Arial Narrow" w:hAnsi="Arial Narrow"/>
          <w:sz w:val="20"/>
          <w:szCs w:val="20"/>
          <w:lang w:val="es-ES_tradnl"/>
        </w:rPr>
        <w:t>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matriz.</w:t>
      </w:r>
    </w:p>
    <w:p w:rsidR="00AE6452" w:rsidRPr="00736BE5" w:rsidRDefault="00AE6452" w:rsidP="007350EC">
      <w:pPr>
        <w:spacing w:after="0"/>
        <w:jc w:val="both"/>
        <w:rPr>
          <w:rFonts w:ascii="Arial Narrow" w:hAnsi="Arial Narrow"/>
          <w:sz w:val="20"/>
          <w:szCs w:val="20"/>
          <w:lang w:val="es-ES_tradnl"/>
        </w:rPr>
      </w:pPr>
      <w:r w:rsidRPr="00736BE5">
        <w:rPr>
          <w:rFonts w:ascii="Arial Narrow" w:hAnsi="Arial Narrow"/>
          <w:sz w:val="20"/>
          <w:szCs w:val="20"/>
          <w:lang w:val="es-ES_tradnl"/>
        </w:rPr>
        <w:lastRenderedPageBreak/>
        <w:t>3.7. Fica expressamente estabelecido que os preços constantes na proposta da CONTRATADA incluem todos os custos diretos e indiretos requeridos para a execução do objeto contratado, constituindo-se na única remuneração devida.</w:t>
      </w:r>
    </w:p>
    <w:p w:rsidR="00AE6452" w:rsidRPr="00736BE5" w:rsidRDefault="00736BE5" w:rsidP="007350EC">
      <w:pPr>
        <w:spacing w:after="0"/>
        <w:jc w:val="both"/>
        <w:rPr>
          <w:rFonts w:ascii="Arial Narrow" w:hAnsi="Arial Narrow"/>
          <w:sz w:val="20"/>
          <w:szCs w:val="20"/>
          <w:lang w:val="es-ES_tradnl"/>
        </w:rPr>
      </w:pPr>
      <w:r w:rsidRPr="00736BE5">
        <w:rPr>
          <w:rFonts w:ascii="Arial Narrow" w:hAnsi="Arial Narrow"/>
          <w:sz w:val="20"/>
          <w:szCs w:val="20"/>
          <w:lang w:val="es-ES_tradnl"/>
        </w:rPr>
        <w:t>3.8</w:t>
      </w:r>
      <w:r w:rsidR="00AE6452" w:rsidRPr="00736BE5">
        <w:rPr>
          <w:rFonts w:ascii="Arial Narrow" w:hAnsi="Arial Narrow"/>
          <w:sz w:val="20"/>
          <w:szCs w:val="20"/>
          <w:lang w:val="es-ES_tradnl"/>
        </w:rPr>
        <w:t xml:space="preserve">. A CONTRATADA deverá observar a descrição </w:t>
      </w:r>
      <w:r w:rsidR="001824AE" w:rsidRPr="00736BE5">
        <w:rPr>
          <w:rFonts w:ascii="Arial Narrow" w:hAnsi="Arial Narrow"/>
          <w:sz w:val="20"/>
          <w:szCs w:val="20"/>
          <w:lang w:val="es-ES_tradnl"/>
        </w:rPr>
        <w:t>do objeto</w:t>
      </w:r>
      <w:r w:rsidR="00AE6452" w:rsidRPr="00736BE5">
        <w:rPr>
          <w:rFonts w:ascii="Arial Narrow" w:hAnsi="Arial Narrow"/>
          <w:sz w:val="20"/>
          <w:szCs w:val="20"/>
          <w:lang w:val="es-ES_tradnl"/>
        </w:rPr>
        <w:t xml:space="preserve"> necessários constantes no ANEXO I do Edital.</w:t>
      </w:r>
    </w:p>
    <w:p w:rsidR="00736BE5" w:rsidRPr="00736BE5" w:rsidRDefault="00736BE5" w:rsidP="00736BE5">
      <w:pPr>
        <w:spacing w:after="0"/>
        <w:jc w:val="both"/>
        <w:rPr>
          <w:rFonts w:ascii="Arial Narrow" w:hAnsi="Arial Narrow"/>
          <w:b/>
          <w:sz w:val="20"/>
          <w:szCs w:val="20"/>
          <w:lang w:val="es-ES_tradnl"/>
        </w:rPr>
      </w:pPr>
      <w:r w:rsidRPr="00736BE5">
        <w:rPr>
          <w:rFonts w:ascii="Arial Narrow" w:hAnsi="Arial Narrow"/>
          <w:b/>
          <w:sz w:val="20"/>
          <w:szCs w:val="20"/>
          <w:lang w:val="es-ES_tradnl"/>
        </w:rPr>
        <w:t>3.9. A empresa deverá das garantía miníma de 01(um) ano, para defeitos de fabricação  na parte mecánica e outros.</w:t>
      </w:r>
    </w:p>
    <w:p w:rsidR="001824AE" w:rsidRPr="00CF5A6E" w:rsidRDefault="001824AE" w:rsidP="007350EC">
      <w:pPr>
        <w:spacing w:after="0"/>
        <w:jc w:val="both"/>
        <w:rPr>
          <w:rFonts w:ascii="Arial Narrow" w:hAnsi="Arial Narrow"/>
          <w:b/>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QUARTA - DO REAJUSTAMENTO </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4.1. </w:t>
      </w:r>
      <w:r w:rsidR="001824AE" w:rsidRPr="001A5B7F">
        <w:rPr>
          <w:rFonts w:ascii="Arial Narrow" w:hAnsi="Arial Narrow"/>
          <w:sz w:val="20"/>
          <w:szCs w:val="20"/>
          <w:lang w:val="es-ES_tradnl"/>
        </w:rPr>
        <w:t>Não haverá reajuste de, preços nem atualização de valores.</w:t>
      </w: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QUINTA - DAS DESPESAS E FONTES DOS RECURSOS </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 5.1. As despesas decorrentes do presente contrato correrão por conta do Orçamento Fiscal vigente:</w:t>
      </w: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SEXTA - DA ALTERAÇÃO CONTRATUAL </w:t>
      </w:r>
    </w:p>
    <w:p w:rsidR="007350EC"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6.1 - Este contrato poderá ser alterado, com as devidas justificativas, nos seguintes casos:</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6.1.1 - Unilateralmente pela CONTRATANTE:</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a) quando houver modificação das especificações para melhor adequação aos seus objetivos;</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b) quando necessária a modificação do valor contratual em decorrência de acréscimo ou diminuição quantitativo de seu objeto, nos limites permitidos no Parágrafo 1º do Artigo 65 da Lei Nº 8.666.</w:t>
      </w:r>
    </w:p>
    <w:p w:rsidR="00AE6452" w:rsidRPr="001A5B7F" w:rsidRDefault="007350EC" w:rsidP="007350EC">
      <w:pPr>
        <w:tabs>
          <w:tab w:val="left" w:pos="3555"/>
        </w:tabs>
        <w:spacing w:after="0"/>
        <w:jc w:val="both"/>
        <w:rPr>
          <w:rFonts w:ascii="Arial Narrow" w:hAnsi="Arial Narrow"/>
          <w:sz w:val="20"/>
          <w:szCs w:val="20"/>
          <w:lang w:val="es-ES_tradnl"/>
        </w:rPr>
      </w:pPr>
      <w:r>
        <w:rPr>
          <w:rFonts w:ascii="Arial Narrow" w:hAnsi="Arial Narrow"/>
          <w:sz w:val="20"/>
          <w:szCs w:val="20"/>
          <w:lang w:val="es-ES_tradnl"/>
        </w:rPr>
        <w:t>6</w:t>
      </w:r>
      <w:r w:rsidR="00AE6452" w:rsidRPr="001A5B7F">
        <w:rPr>
          <w:rFonts w:ascii="Arial Narrow" w:hAnsi="Arial Narrow"/>
          <w:sz w:val="20"/>
          <w:szCs w:val="20"/>
          <w:lang w:val="es-ES_tradnl"/>
        </w:rPr>
        <w:t>.1.2 - Por acordo das partes:</w:t>
      </w:r>
      <w:r>
        <w:rPr>
          <w:rFonts w:ascii="Arial Narrow" w:hAnsi="Arial Narrow"/>
          <w:sz w:val="20"/>
          <w:szCs w:val="20"/>
          <w:lang w:val="es-ES_tradnl"/>
        </w:rPr>
        <w:tab/>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a) quando conveniente a substituição da garantia de execução;</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b) quando necessária a modificação do regime de execução do serviço, bem como do modo de fornecimento, em face de verificação técnica da inaplicabilidade dos termos contratuais originários;</w:t>
      </w:r>
    </w:p>
    <w:p w:rsidR="00AE6452" w:rsidRPr="001A5B7F"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1824AE">
        <w:rPr>
          <w:rFonts w:ascii="Arial Narrow" w:hAnsi="Arial Narrow"/>
          <w:sz w:val="20"/>
          <w:szCs w:val="20"/>
          <w:lang w:val="es-ES_tradnl"/>
        </w:rPr>
        <w:t>Objto.</w:t>
      </w:r>
    </w:p>
    <w:p w:rsidR="00AE6452" w:rsidRDefault="00AE6452" w:rsidP="007350EC">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6.2 - A CONTRATADA fica obrigada a aceitar, nas mesmas condições contratuais os acréscimos ou supressões que se fizerem necessárias, respeitados os termos do Parágrafo 1º do Artigo 65 da Lei Nº 8.666/93. </w:t>
      </w:r>
    </w:p>
    <w:p w:rsidR="001824AE" w:rsidRPr="001A5B7F" w:rsidRDefault="001824AE" w:rsidP="007350EC">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SÉTIMA - DAS MULTAS E OBRIGAÇÕES FISCAIS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7.1 - Pela inexecução total ou parcial do contrato, caberá, conforme a gravidade da falta e garantida à prévia defesa, a aplicação das seguintes sanções, de acordo com o previsto na Seção II do Capítulo IV da Lei Nº. 8.666/93.</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7.1.1 - Multa na ordem de 0,3% (três décimos por cento) por dia de atraso calculado sobre o valor total do Objeto licitado com atraso, até o limite de 6% (seis por cento).</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7.1.2 - Em caso de tolerância, após os primeiros 30 (trinta) dias de atraso, e não rescindido o contrato, se este atraso for repetido, o MUNICÍPIO DE CUNHATAÍ poderá aplicar a multa em dobro da forma do item 9.1.1.</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7.1.3 - Advertência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7.1.4 - Suspensão do direito de licitar, junto ao MUNICÍPIO DE CUNHATAÍ.</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7.1.5 - Declaração de inidoneidade, de lavra do Prefeito Municipal Sr. MARCOS ANTÔNIO THEISEN, para licitar ou contratar com a Administração Pública, enquanto pendurar os motivos da punição.</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7.2 - O atraso para efeito de cálculo da multa prevista nos itens 9.1.1. </w:t>
      </w:r>
      <w:proofErr w:type="gramStart"/>
      <w:r w:rsidRPr="001A5B7F">
        <w:rPr>
          <w:rFonts w:ascii="Arial Narrow" w:hAnsi="Arial Narrow"/>
          <w:sz w:val="20"/>
          <w:szCs w:val="20"/>
          <w:lang w:val="es-ES_tradnl"/>
        </w:rPr>
        <w:t>e</w:t>
      </w:r>
      <w:proofErr w:type="gramEnd"/>
      <w:r w:rsidRPr="001A5B7F">
        <w:rPr>
          <w:rFonts w:ascii="Arial Narrow" w:hAnsi="Arial Narrow"/>
          <w:sz w:val="20"/>
          <w:szCs w:val="20"/>
          <w:lang w:val="es-ES_tradnl"/>
        </w:rPr>
        <w:t xml:space="preserve"> 9.1.2. </w:t>
      </w:r>
      <w:proofErr w:type="gramStart"/>
      <w:r w:rsidRPr="001A5B7F">
        <w:rPr>
          <w:rFonts w:ascii="Arial Narrow" w:hAnsi="Arial Narrow"/>
          <w:sz w:val="20"/>
          <w:szCs w:val="20"/>
          <w:lang w:val="es-ES_tradnl"/>
        </w:rPr>
        <w:t>será</w:t>
      </w:r>
      <w:proofErr w:type="gramEnd"/>
      <w:r w:rsidRPr="001A5B7F">
        <w:rPr>
          <w:rFonts w:ascii="Arial Narrow" w:hAnsi="Arial Narrow"/>
          <w:sz w:val="20"/>
          <w:szCs w:val="20"/>
          <w:lang w:val="es-ES_tradnl"/>
        </w:rPr>
        <w:t xml:space="preserve"> contados em dias corridos, a partir do vencimento do prazo estipulado da entrega até a data de entrega do Objeto da presente Licitação.</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7.3 - Nenhum pagamento será processado à Proponente penalizada, sem que antes, esta tenha pagado ou lhe seja relevada a multa imposta.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7.5 - Quaisquer alterações nos encargos ou obrigações de natureza fiscal e/ou parafiscais, após a data limite de recebimento e abertura da proposta, será objeto de entendimento entre a CONTRATADA e a CONTRATANTE.</w:t>
      </w:r>
    </w:p>
    <w:p w:rsidR="00AE6452" w:rsidRPr="001A5B7F" w:rsidRDefault="00F26A86" w:rsidP="001A5B7F">
      <w:pPr>
        <w:spacing w:after="0"/>
        <w:jc w:val="both"/>
        <w:rPr>
          <w:rFonts w:ascii="Arial Narrow" w:hAnsi="Arial Narrow"/>
          <w:sz w:val="20"/>
          <w:szCs w:val="20"/>
          <w:lang w:val="es-ES_tradnl"/>
        </w:rPr>
      </w:pPr>
      <w:r>
        <w:rPr>
          <w:rFonts w:ascii="Arial Narrow" w:hAnsi="Arial Narrow"/>
          <w:sz w:val="20"/>
          <w:szCs w:val="20"/>
          <w:lang w:val="es-ES_tradnl"/>
        </w:rPr>
        <w:t>7.6.</w:t>
      </w:r>
      <w:r w:rsidR="00AE6452" w:rsidRPr="001A5B7F">
        <w:rPr>
          <w:rFonts w:ascii="Arial Narrow" w:hAnsi="Arial Narrow"/>
          <w:sz w:val="20"/>
          <w:szCs w:val="20"/>
          <w:lang w:val="es-ES_tradnl"/>
        </w:rPr>
        <w:t xml:space="preserve"> - Caso haja condenação da CONTRATANTE, inclusive como responsável solidária, a CONTRATADA, reembolsar-lhe-á os valores pagos em decorrência da decisão judicial.</w:t>
      </w:r>
    </w:p>
    <w:p w:rsidR="001A5B7F" w:rsidRPr="001A5B7F" w:rsidRDefault="001A5B7F" w:rsidP="001A5B7F">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OITAVA - DAS OBRIGAÇÕES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lastRenderedPageBreak/>
        <w:t xml:space="preserve">8.1. São obrigações da CONTRATADA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8.1.1. Executar o objeto deste Contrato na forma, condições e prazos estipulados neste Contrato.</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8.1.2. Responsabilizar-se pelos encargos trabalhistas, previdenciários, comerciais fiscais, quer municipais, estaduais ou federais.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8.1.3. Aceitar, integralmente, a fiscalização a ser adotada pela CONTRATANTE.</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8.1.4. A existência e a atuação da fiscalização pela CONTRATANTE em nada restringe a responsabilidade única, integral e exclusiva da</w:t>
      </w:r>
      <w:r w:rsidR="00F26A86">
        <w:rPr>
          <w:rFonts w:ascii="Arial Narrow" w:hAnsi="Arial Narrow"/>
          <w:sz w:val="20"/>
          <w:szCs w:val="20"/>
          <w:lang w:val="es-ES_tradnl"/>
        </w:rPr>
        <w:t xml:space="preserve"> CONTRATADA, no que concerne ao</w:t>
      </w:r>
      <w:r w:rsidRPr="001A5B7F">
        <w:rPr>
          <w:rFonts w:ascii="Arial Narrow" w:hAnsi="Arial Narrow"/>
          <w:sz w:val="20"/>
          <w:szCs w:val="20"/>
          <w:lang w:val="es-ES_tradnl"/>
        </w:rPr>
        <w:t xml:space="preserve"> </w:t>
      </w:r>
      <w:r w:rsidR="00F26A86">
        <w:rPr>
          <w:rFonts w:ascii="Arial Narrow" w:hAnsi="Arial Narrow"/>
          <w:sz w:val="20"/>
          <w:szCs w:val="20"/>
          <w:lang w:val="es-ES_tradnl"/>
        </w:rPr>
        <w:t>Objetos contratado</w:t>
      </w:r>
      <w:r w:rsidRPr="001A5B7F">
        <w:rPr>
          <w:rFonts w:ascii="Arial Narrow" w:hAnsi="Arial Narrow"/>
          <w:sz w:val="20"/>
          <w:szCs w:val="20"/>
          <w:lang w:val="es-ES_tradnl"/>
        </w:rPr>
        <w:t>, e as suas conseqüências e implicações que porventura possam ocorrer.</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8.2. São obrigações da CONTRATANTE:</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8.2.1. Efetuar o pagamento à CONTRATADA no prazo estabelecido na Cláusula Quinta, desde que a execução do objeto deste Contrato tenha sido devidamente aprovada </w:t>
      </w:r>
      <w:r w:rsidR="00F26A86">
        <w:rPr>
          <w:rFonts w:ascii="Arial Narrow" w:hAnsi="Arial Narrow"/>
          <w:sz w:val="20"/>
          <w:szCs w:val="20"/>
          <w:lang w:val="es-ES_tradnl"/>
        </w:rPr>
        <w:t>pelo setor de Agricultura.</w:t>
      </w:r>
    </w:p>
    <w:p w:rsidR="00AE6452"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8.1.2. Fiscalizar </w:t>
      </w:r>
      <w:r w:rsidR="00F26A86">
        <w:rPr>
          <w:rFonts w:ascii="Arial Narrow" w:hAnsi="Arial Narrow"/>
          <w:sz w:val="20"/>
          <w:szCs w:val="20"/>
          <w:lang w:val="es-ES_tradnl"/>
        </w:rPr>
        <w:t>a entrega do ojeto pela</w:t>
      </w:r>
      <w:r w:rsidRPr="001A5B7F">
        <w:rPr>
          <w:rFonts w:ascii="Arial Narrow" w:hAnsi="Arial Narrow"/>
          <w:sz w:val="20"/>
          <w:szCs w:val="20"/>
          <w:lang w:val="es-ES_tradnl"/>
        </w:rPr>
        <w:t xml:space="preserve"> CONTRATADA.</w:t>
      </w:r>
    </w:p>
    <w:p w:rsidR="00F26A86" w:rsidRPr="001A5B7F" w:rsidRDefault="00F26A86" w:rsidP="001A5B7F">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CLÁUSULA NONA - DA RESCISÃO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9.1 - Rescisão deste Contrato por ato unilateral da CONTRATANTE:</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9.1.1 -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5 (cinco) dias: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a) o não cumprimento pela CONTRATADA das cláusulas contratuais, especificações, projetos ou prazos;</w:t>
      </w:r>
    </w:p>
    <w:p w:rsidR="00AE6452" w:rsidRPr="001A5B7F" w:rsidRDefault="00AE6452" w:rsidP="001A5B7F">
      <w:pPr>
        <w:tabs>
          <w:tab w:val="left" w:pos="8355"/>
        </w:tabs>
        <w:spacing w:after="0"/>
        <w:jc w:val="both"/>
        <w:rPr>
          <w:rFonts w:ascii="Arial Narrow" w:hAnsi="Arial Narrow"/>
          <w:sz w:val="20"/>
          <w:szCs w:val="20"/>
          <w:lang w:val="es-ES_tradnl"/>
        </w:rPr>
      </w:pPr>
      <w:r w:rsidRPr="001A5B7F">
        <w:rPr>
          <w:rFonts w:ascii="Arial Narrow" w:hAnsi="Arial Narrow"/>
          <w:sz w:val="20"/>
          <w:szCs w:val="20"/>
          <w:lang w:val="es-ES_tradnl"/>
        </w:rPr>
        <w:t>b) o cumprimento irregular pela CONTRATADA das cláusulas contratuais, especificações, projetos ou prazos;</w:t>
      </w:r>
      <w:r w:rsidR="001A5B7F">
        <w:rPr>
          <w:rFonts w:ascii="Arial Narrow" w:hAnsi="Arial Narrow"/>
          <w:sz w:val="20"/>
          <w:szCs w:val="20"/>
          <w:lang w:val="es-ES_tradnl"/>
        </w:rPr>
        <w:tab/>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c) o desatendimento pela CONTRATADA das determinações regulares da autorizada designada para acompanhar e fiscalizar a sua execução, assim como as de seus superiores;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d) razões de interesse do serviço público.</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9.1.2 - A CONTRATANTE terá o direito de rescindir de imediato o presente contrato, independentemente de notificação judicial ou extrajudicial, caso ocorra qualquer um dos fatos a seguir enunciados: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a) o atraso injustificado </w:t>
      </w:r>
      <w:r w:rsidR="00E75D61">
        <w:rPr>
          <w:rFonts w:ascii="Arial Narrow" w:hAnsi="Arial Narrow"/>
          <w:sz w:val="20"/>
          <w:szCs w:val="20"/>
          <w:lang w:val="es-ES_tradnl"/>
        </w:rPr>
        <w:t>na entrega dos Objetos.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b) suspensão, pelas autoridades competentes, </w:t>
      </w:r>
      <w:r w:rsidR="00E75D61">
        <w:rPr>
          <w:rFonts w:ascii="Arial Narrow" w:hAnsi="Arial Narrow"/>
          <w:sz w:val="20"/>
          <w:szCs w:val="20"/>
          <w:lang w:val="es-ES_tradnl"/>
        </w:rPr>
        <w:t xml:space="preserve"> da entrega dos Objetos</w:t>
      </w:r>
      <w:r w:rsidRPr="001A5B7F">
        <w:rPr>
          <w:rFonts w:ascii="Arial Narrow" w:hAnsi="Arial Narrow"/>
          <w:sz w:val="20"/>
          <w:szCs w:val="20"/>
          <w:lang w:val="es-ES_tradnl"/>
        </w:rPr>
        <w:t xml:space="preserve"> da CONTRATADA, em decorrência de violação de disposições legais vigentes;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c</w:t>
      </w:r>
      <w:r w:rsidR="00E75D61">
        <w:rPr>
          <w:rFonts w:ascii="Arial Narrow" w:hAnsi="Arial Narrow"/>
          <w:sz w:val="20"/>
          <w:szCs w:val="20"/>
          <w:lang w:val="es-ES_tradnl"/>
        </w:rPr>
        <w:t xml:space="preserve">) </w:t>
      </w:r>
      <w:r w:rsidRPr="001A5B7F">
        <w:rPr>
          <w:rFonts w:ascii="Arial Narrow" w:hAnsi="Arial Narrow"/>
          <w:sz w:val="20"/>
          <w:szCs w:val="20"/>
          <w:lang w:val="es-ES_tradnl"/>
        </w:rPr>
        <w:t>a subcontratação total ou parcial do seu objeto, a associação com outrem, a cessão ou transferência, total ou parcial, bem como a fusão, cisão ou incorporação, que afetem a boa execução deste;</w:t>
      </w:r>
    </w:p>
    <w:p w:rsidR="00AE6452" w:rsidRPr="001A5B7F" w:rsidRDefault="00E75D61" w:rsidP="001A5B7F">
      <w:pPr>
        <w:spacing w:after="0"/>
        <w:jc w:val="both"/>
        <w:rPr>
          <w:rFonts w:ascii="Arial Narrow" w:hAnsi="Arial Narrow"/>
          <w:sz w:val="20"/>
          <w:szCs w:val="20"/>
          <w:lang w:val="es-ES_tradnl"/>
        </w:rPr>
      </w:pPr>
      <w:r>
        <w:rPr>
          <w:rFonts w:ascii="Arial Narrow" w:hAnsi="Arial Narrow"/>
          <w:sz w:val="20"/>
          <w:szCs w:val="20"/>
          <w:lang w:val="es-ES_tradnl"/>
        </w:rPr>
        <w:t>d</w:t>
      </w:r>
      <w:r w:rsidR="00AE6452" w:rsidRPr="001A5B7F">
        <w:rPr>
          <w:rFonts w:ascii="Arial Narrow" w:hAnsi="Arial Narrow"/>
          <w:sz w:val="20"/>
          <w:szCs w:val="20"/>
          <w:lang w:val="es-ES_tradnl"/>
        </w:rPr>
        <w:t>) o cometimento reiterado de faltas na sua execução;</w:t>
      </w:r>
    </w:p>
    <w:p w:rsidR="00AE6452" w:rsidRPr="001A5B7F" w:rsidRDefault="00E75D61" w:rsidP="001A5B7F">
      <w:pPr>
        <w:spacing w:after="0"/>
        <w:jc w:val="both"/>
        <w:rPr>
          <w:rFonts w:ascii="Arial Narrow" w:hAnsi="Arial Narrow"/>
          <w:sz w:val="20"/>
          <w:szCs w:val="20"/>
          <w:lang w:val="es-ES_tradnl"/>
        </w:rPr>
      </w:pPr>
      <w:r>
        <w:rPr>
          <w:rFonts w:ascii="Arial Narrow" w:hAnsi="Arial Narrow"/>
          <w:sz w:val="20"/>
          <w:szCs w:val="20"/>
          <w:lang w:val="es-ES_tradnl"/>
        </w:rPr>
        <w:t>e</w:t>
      </w:r>
      <w:r w:rsidR="00AE6452" w:rsidRPr="001A5B7F">
        <w:rPr>
          <w:rFonts w:ascii="Arial Narrow" w:hAnsi="Arial Narrow"/>
          <w:sz w:val="20"/>
          <w:szCs w:val="20"/>
          <w:lang w:val="es-ES_tradnl"/>
        </w:rPr>
        <w:t>) a decretação de falência, o pedido de concordata ou a instauração de insolvência civil;</w:t>
      </w:r>
    </w:p>
    <w:p w:rsidR="00AE6452" w:rsidRPr="001A5B7F" w:rsidRDefault="00E75D61" w:rsidP="001A5B7F">
      <w:pPr>
        <w:spacing w:after="0"/>
        <w:jc w:val="both"/>
        <w:rPr>
          <w:rFonts w:ascii="Arial Narrow" w:hAnsi="Arial Narrow"/>
          <w:sz w:val="20"/>
          <w:szCs w:val="20"/>
          <w:lang w:val="es-ES_tradnl"/>
        </w:rPr>
      </w:pPr>
      <w:r>
        <w:rPr>
          <w:rFonts w:ascii="Arial Narrow" w:hAnsi="Arial Narrow"/>
          <w:sz w:val="20"/>
          <w:szCs w:val="20"/>
          <w:lang w:val="es-ES_tradnl"/>
        </w:rPr>
        <w:t>f</w:t>
      </w:r>
      <w:r w:rsidR="00AE6452" w:rsidRPr="001A5B7F">
        <w:rPr>
          <w:rFonts w:ascii="Arial Narrow" w:hAnsi="Arial Narrow"/>
          <w:sz w:val="20"/>
          <w:szCs w:val="20"/>
          <w:lang w:val="es-ES_tradnl"/>
        </w:rPr>
        <w:t>) a dissolução da sociedade ou o falecimento do proprietário, em se tratando de firma individual;</w:t>
      </w:r>
    </w:p>
    <w:p w:rsidR="00AE6452" w:rsidRPr="001A5B7F" w:rsidRDefault="00E75D61" w:rsidP="001A5B7F">
      <w:pPr>
        <w:spacing w:after="0"/>
        <w:jc w:val="both"/>
        <w:rPr>
          <w:rFonts w:ascii="Arial Narrow" w:hAnsi="Arial Narrow"/>
          <w:sz w:val="20"/>
          <w:szCs w:val="20"/>
          <w:lang w:val="es-ES_tradnl"/>
        </w:rPr>
      </w:pPr>
      <w:r>
        <w:rPr>
          <w:rFonts w:ascii="Arial Narrow" w:hAnsi="Arial Narrow"/>
          <w:sz w:val="20"/>
          <w:szCs w:val="20"/>
          <w:lang w:val="es-ES_tradnl"/>
        </w:rPr>
        <w:t>g</w:t>
      </w:r>
      <w:r w:rsidR="00AE6452" w:rsidRPr="001A5B7F">
        <w:rPr>
          <w:rFonts w:ascii="Arial Narrow" w:hAnsi="Arial Narrow"/>
          <w:sz w:val="20"/>
          <w:szCs w:val="20"/>
          <w:lang w:val="es-ES_tradnl"/>
        </w:rPr>
        <w:t>) a alteração social ou a modificação da finalidade ou da estrutura da empresa, que, a juízo da CONTRATANTE, prejudique a execução do contrato;</w:t>
      </w:r>
    </w:p>
    <w:p w:rsidR="00AE6452" w:rsidRPr="001A5B7F" w:rsidRDefault="00E75D61" w:rsidP="001A5B7F">
      <w:pPr>
        <w:spacing w:after="0"/>
        <w:jc w:val="both"/>
        <w:rPr>
          <w:rFonts w:ascii="Arial Narrow" w:hAnsi="Arial Narrow"/>
          <w:sz w:val="20"/>
          <w:szCs w:val="20"/>
          <w:lang w:val="es-ES_tradnl"/>
        </w:rPr>
      </w:pPr>
      <w:r>
        <w:rPr>
          <w:rFonts w:ascii="Arial Narrow" w:hAnsi="Arial Narrow"/>
          <w:sz w:val="20"/>
          <w:szCs w:val="20"/>
          <w:lang w:val="es-ES_tradnl"/>
        </w:rPr>
        <w:t>h</w:t>
      </w:r>
      <w:r w:rsidR="00AE6452" w:rsidRPr="001A5B7F">
        <w:rPr>
          <w:rFonts w:ascii="Arial Narrow" w:hAnsi="Arial Narrow"/>
          <w:sz w:val="20"/>
          <w:szCs w:val="20"/>
          <w:lang w:val="es-ES_tradnl"/>
        </w:rPr>
        <w:t xml:space="preserve">) o protesto de títulos ou a emissão de cheques, sem suficiente provisão, que caracterizem a insolvência do contrato.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9.1.3 - No caso de o presente Contrato ser rescindido por culpa da CONTRATADA, serão observadas as seguintes condições: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a) a CONTRATADA não terá direito de exigir indenização por qualquer prejuízo e será responsável pelos danos ocasionados, cabendo a CONTRATANTE aplicar as sanções contratuais e legais pertinentes;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b) a CONTRATADA terá o direito de ser reembolsada pelos </w:t>
      </w:r>
      <w:r w:rsidR="00E75D61">
        <w:rPr>
          <w:rFonts w:ascii="Arial Narrow" w:hAnsi="Arial Narrow"/>
          <w:sz w:val="20"/>
          <w:szCs w:val="20"/>
          <w:lang w:val="es-ES_tradnl"/>
        </w:rPr>
        <w:t>objetos já entregues</w:t>
      </w:r>
      <w:r w:rsidRPr="001A5B7F">
        <w:rPr>
          <w:rFonts w:ascii="Arial Narrow" w:hAnsi="Arial Narrow"/>
          <w:sz w:val="20"/>
          <w:szCs w:val="20"/>
          <w:lang w:val="es-ES_tradnl"/>
        </w:rPr>
        <w:t>, desde que aprovado pela CONTRATANTE, até a data da rescisão, deduzidos os prejuízos causados a CONTRATANTE;</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c) em qualquer caso, a CONTRATANTE reserva-se o direito de dar continuidad</w:t>
      </w:r>
      <w:r w:rsidR="00E75D61">
        <w:rPr>
          <w:rFonts w:ascii="Arial Narrow" w:hAnsi="Arial Narrow"/>
          <w:sz w:val="20"/>
          <w:szCs w:val="20"/>
          <w:lang w:val="es-ES_tradnl"/>
        </w:rPr>
        <w:t>e a entrega dos objetos</w:t>
      </w:r>
      <w:r w:rsidRPr="001A5B7F">
        <w:rPr>
          <w:rFonts w:ascii="Arial Narrow" w:hAnsi="Arial Narrow"/>
          <w:sz w:val="20"/>
          <w:szCs w:val="20"/>
          <w:lang w:val="es-ES_tradnl"/>
        </w:rPr>
        <w:t xml:space="preserve"> através de outras empresas/Pessoas, ou da forma que julgar mais convenientes;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d) caso a CONTRATANTE não use o direito de rescindir este Contrato, poderá, a seu exclusivo critério, red</w:t>
      </w:r>
      <w:r w:rsidR="00E75D61">
        <w:rPr>
          <w:rFonts w:ascii="Arial Narrow" w:hAnsi="Arial Narrow"/>
          <w:sz w:val="20"/>
          <w:szCs w:val="20"/>
          <w:lang w:val="es-ES_tradnl"/>
        </w:rPr>
        <w:t>uzir ou suspender a execução da</w:t>
      </w:r>
      <w:r w:rsidRPr="001A5B7F">
        <w:rPr>
          <w:rFonts w:ascii="Arial Narrow" w:hAnsi="Arial Narrow"/>
          <w:sz w:val="20"/>
          <w:szCs w:val="20"/>
          <w:lang w:val="es-ES_tradnl"/>
        </w:rPr>
        <w:t xml:space="preserve"> </w:t>
      </w:r>
      <w:r w:rsidR="00E75D61">
        <w:rPr>
          <w:rFonts w:ascii="Arial Narrow" w:hAnsi="Arial Narrow"/>
          <w:sz w:val="20"/>
          <w:szCs w:val="20"/>
          <w:lang w:val="es-ES_tradnl"/>
        </w:rPr>
        <w:t>entrega</w:t>
      </w:r>
      <w:r w:rsidRPr="001A5B7F">
        <w:rPr>
          <w:rFonts w:ascii="Arial Narrow" w:hAnsi="Arial Narrow"/>
          <w:sz w:val="20"/>
          <w:szCs w:val="20"/>
          <w:lang w:val="es-ES_tradnl"/>
        </w:rPr>
        <w:t xml:space="preserve"> referente ao mesmo e sustar o pagamento das faturas pendentes, até que a CONTRATADA cumpra integralmente a condição contratual infringida.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9.2 - Rescisão deste Contrato por Acordo entre as Partes ou Judicial:</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9.2.1 - O presente Contrato também poderá ser rescindido quando ocorrer: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a) a supressão, por parte da CONTRATANTE, de obras, serviços ou fornecimento, acarretando modificação do valor inicial do Contrato, além do permitido no Regulamento de Habilitação Licitação e Contratação, em seu artigo 79 da Lei Nº. 8.666/93;</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b) a suspensão de sua execução, por ordem escrita da CONTRATANTE, por prazo superior a 30 (trinta) dias, salvo em caso de calamidade pública, grave perturbação da ordem interna ou guerra;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c) o atraso superior a 30 (trinta) dias dos pagamentos devidos pela CONTRATANTE, decorrentes de </w:t>
      </w:r>
      <w:r w:rsidR="00E75D61">
        <w:rPr>
          <w:rFonts w:ascii="Arial Narrow" w:hAnsi="Arial Narrow"/>
          <w:sz w:val="20"/>
          <w:szCs w:val="20"/>
          <w:lang w:val="es-ES_tradnl"/>
        </w:rPr>
        <w:t xml:space="preserve">entrega </w:t>
      </w:r>
      <w:r w:rsidRPr="001A5B7F">
        <w:rPr>
          <w:rFonts w:ascii="Arial Narrow" w:hAnsi="Arial Narrow"/>
          <w:sz w:val="20"/>
          <w:szCs w:val="20"/>
          <w:lang w:val="es-ES_tradnl"/>
        </w:rPr>
        <w:t>já prestados, salvo em caso de calamidade pública, grave perturbação da ordem interna ou guerra;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lastRenderedPageBreak/>
        <w:t>9.2.2 - Nestes casos, a CONTRATAN</w:t>
      </w:r>
      <w:r w:rsidR="00E75D61">
        <w:rPr>
          <w:rFonts w:ascii="Arial Narrow" w:hAnsi="Arial Narrow"/>
          <w:sz w:val="20"/>
          <w:szCs w:val="20"/>
          <w:lang w:val="es-ES_tradnl"/>
        </w:rPr>
        <w:t>TE, deverá pagar a CONTRATADA os objetos já entregues</w:t>
      </w:r>
      <w:r w:rsidRPr="001A5B7F">
        <w:rPr>
          <w:rFonts w:ascii="Arial Narrow" w:hAnsi="Arial Narrow"/>
          <w:sz w:val="20"/>
          <w:szCs w:val="20"/>
          <w:lang w:val="es-ES_tradnl"/>
        </w:rPr>
        <w:t xml:space="preserve">, de acordo com os termos deste Contrato.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9.3 - Rescisão do Contrato em Virtude de Força Maior:</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9.3.1 - Tanto a CONTRATANTE como a CONTRATADA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Neste caso, a CONTRATANTE pagará a CONTRATADA os serviços que a mesma tenha realizado, de acordo com os termos deste Contrato.</w:t>
      </w:r>
    </w:p>
    <w:p w:rsidR="00AE6452"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E75D61" w:rsidRPr="001A5B7F" w:rsidRDefault="00E75D61" w:rsidP="001A5B7F">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 xml:space="preserve"> CLÁUSULA DÉCIMA - DAS OBRIGAÇÕES DA CONTRATADA </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CONTRATADA.</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10.1.1 - Obriga-se a CONTRATADA a manter-se inteiramente em dia com as contribuições previdenciárias, sociais e trabalhistas. Verificada, em qualquer tempo, a existência de débito proveniente do não-recolhimento dos mesmos, por parte da CONTRATADA, fica a CONTRATANTE desde já autorizada a suspender os pagamentos devidos a CONTRATADA, até que fique constatada a plena e total regularização de sua situação.</w:t>
      </w:r>
    </w:p>
    <w:p w:rsidR="00AE6452"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10.2 - Quaisquer alterações nos encargos ou obrigações de natureza fiscal e/ou parafiscal, após a data limite de recebimento e abertura da proposta, será objeto de entendimento entre a CONTRATADA e a CONTRATANTE.</w:t>
      </w:r>
    </w:p>
    <w:p w:rsidR="00E75D61" w:rsidRPr="001A5B7F" w:rsidRDefault="00E75D61" w:rsidP="001A5B7F">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CLÁUSULA DÉCIMA PRIMEIRA - DAS OBRIGAÇÕES DA CONTRATANTE</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11.1 - Fiscalizar e controlar desde o início a </w:t>
      </w:r>
      <w:r w:rsidR="00E75D61">
        <w:rPr>
          <w:rFonts w:ascii="Arial Narrow" w:hAnsi="Arial Narrow"/>
          <w:sz w:val="20"/>
          <w:szCs w:val="20"/>
          <w:lang w:val="es-ES_tradnl"/>
        </w:rPr>
        <w:t>entrega dos objetos.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11.2- Transmitir por escrito determinações sobre possíveis modificações</w:t>
      </w:r>
    </w:p>
    <w:p w:rsidR="00AE6452" w:rsidRPr="001A5B7F"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11.3 - Esclarecer dúvidas que lhe forem apresentadas</w:t>
      </w:r>
    </w:p>
    <w:p w:rsidR="00AE6452"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11.4 - Cumprir as condições de pagamento.</w:t>
      </w:r>
    </w:p>
    <w:p w:rsidR="00E75D61" w:rsidRPr="001A5B7F" w:rsidRDefault="00E75D61" w:rsidP="001A5B7F">
      <w:pPr>
        <w:spacing w:after="0"/>
        <w:jc w:val="both"/>
        <w:rPr>
          <w:rFonts w:ascii="Arial Narrow" w:hAnsi="Arial Narrow"/>
          <w:sz w:val="20"/>
          <w:szCs w:val="20"/>
          <w:lang w:val="es-ES_tradnl"/>
        </w:rPr>
      </w:pPr>
    </w:p>
    <w:p w:rsidR="00AE6452" w:rsidRPr="00CF5A6E" w:rsidRDefault="00AE6452" w:rsidP="001A5B7F">
      <w:pPr>
        <w:spacing w:after="0"/>
        <w:jc w:val="both"/>
        <w:rPr>
          <w:rFonts w:ascii="Arial Narrow" w:hAnsi="Arial Narrow"/>
          <w:b/>
          <w:sz w:val="20"/>
          <w:szCs w:val="20"/>
          <w:lang w:val="es-ES_tradnl"/>
        </w:rPr>
      </w:pPr>
      <w:r w:rsidRPr="001A5B7F">
        <w:rPr>
          <w:rFonts w:ascii="Arial Narrow" w:hAnsi="Arial Narrow"/>
          <w:sz w:val="20"/>
          <w:szCs w:val="20"/>
          <w:lang w:val="es-ES_tradnl"/>
        </w:rPr>
        <w:t xml:space="preserve"> </w:t>
      </w:r>
      <w:r w:rsidRPr="00CF5A6E">
        <w:rPr>
          <w:rFonts w:ascii="Arial Narrow" w:hAnsi="Arial Narrow"/>
          <w:b/>
          <w:sz w:val="20"/>
          <w:szCs w:val="20"/>
          <w:lang w:val="es-ES_tradnl"/>
        </w:rPr>
        <w:t xml:space="preserve">CLÁUSULA DÉCIMA SEGUNDA - NOVAÇÃO </w:t>
      </w:r>
    </w:p>
    <w:p w:rsidR="00E75D61" w:rsidRPr="001A5B7F" w:rsidRDefault="00E75D61" w:rsidP="001A5B7F">
      <w:pPr>
        <w:spacing w:after="0"/>
        <w:jc w:val="both"/>
        <w:rPr>
          <w:rFonts w:ascii="Arial Narrow" w:hAnsi="Arial Narrow"/>
          <w:sz w:val="20"/>
          <w:szCs w:val="20"/>
          <w:lang w:val="es-ES_tradnl"/>
        </w:rPr>
      </w:pPr>
    </w:p>
    <w:p w:rsidR="00AE6452" w:rsidRDefault="00AE6452" w:rsidP="001A5B7F">
      <w:pPr>
        <w:spacing w:after="0"/>
        <w:jc w:val="both"/>
        <w:rPr>
          <w:rFonts w:ascii="Arial Narrow" w:hAnsi="Arial Narrow"/>
          <w:sz w:val="20"/>
          <w:szCs w:val="20"/>
          <w:lang w:val="es-ES_tradnl"/>
        </w:rPr>
      </w:pPr>
      <w:r w:rsidRPr="001A5B7F">
        <w:rPr>
          <w:rFonts w:ascii="Arial Narrow" w:hAnsi="Arial Narrow"/>
          <w:sz w:val="20"/>
          <w:szCs w:val="20"/>
          <w:lang w:val="es-ES_tradnl"/>
        </w:rPr>
        <w:t xml:space="preserve">12.1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  </w:t>
      </w:r>
    </w:p>
    <w:p w:rsidR="00E75D61" w:rsidRPr="001A5B7F" w:rsidRDefault="00E75D61" w:rsidP="001A5B7F">
      <w:pPr>
        <w:spacing w:after="0"/>
        <w:jc w:val="both"/>
        <w:rPr>
          <w:rFonts w:ascii="Arial Narrow" w:hAnsi="Arial Narrow"/>
          <w:sz w:val="20"/>
          <w:szCs w:val="20"/>
          <w:lang w:val="es-ES_tradnl"/>
        </w:rPr>
      </w:pPr>
    </w:p>
    <w:p w:rsidR="00AE6452" w:rsidRPr="00CF5A6E" w:rsidRDefault="00AE6452" w:rsidP="001A5B7F">
      <w:pPr>
        <w:jc w:val="both"/>
        <w:rPr>
          <w:rFonts w:ascii="Arial Narrow" w:hAnsi="Arial Narrow"/>
          <w:b/>
          <w:sz w:val="20"/>
          <w:szCs w:val="20"/>
          <w:lang w:val="es-ES_tradnl"/>
        </w:rPr>
      </w:pPr>
      <w:r w:rsidRPr="00CF5A6E">
        <w:rPr>
          <w:rFonts w:ascii="Arial Narrow" w:hAnsi="Arial Narrow"/>
          <w:b/>
          <w:sz w:val="20"/>
          <w:szCs w:val="20"/>
          <w:lang w:val="es-ES_tradnl"/>
        </w:rPr>
        <w:t>CLÁUSULA DÉCIMA TERCEIRA - DO FORO</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14.1 Para as questões decorrentes deste Contrato fica eleito o Foro da Comarca de São Carlos/- SC, com renúncia expressa de qualquer outro, por mais privilegiado que seja.</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                                     E, por assim estarem de acordo, assinam o presente termo os representantes das partes contratantes, juntamente com as testemunhas abaixo.</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CUNHATAÍ-SC, </w:t>
      </w:r>
      <w:r w:rsidR="007350EC">
        <w:rPr>
          <w:rFonts w:ascii="Arial Narrow" w:hAnsi="Arial Narrow"/>
          <w:sz w:val="20"/>
          <w:szCs w:val="20"/>
          <w:lang w:val="es-ES_tradnl"/>
        </w:rPr>
        <w:t xml:space="preserve">08 </w:t>
      </w:r>
      <w:r w:rsidRPr="001A5B7F">
        <w:rPr>
          <w:rFonts w:ascii="Arial Narrow" w:hAnsi="Arial Narrow"/>
          <w:sz w:val="20"/>
          <w:szCs w:val="20"/>
          <w:lang w:val="es-ES_tradnl"/>
        </w:rPr>
        <w:t xml:space="preserve"> de </w:t>
      </w:r>
      <w:r w:rsidR="007350EC">
        <w:rPr>
          <w:rFonts w:ascii="Arial Narrow" w:hAnsi="Arial Narrow"/>
          <w:sz w:val="20"/>
          <w:szCs w:val="20"/>
          <w:lang w:val="es-ES_tradnl"/>
        </w:rPr>
        <w:t>Outubro</w:t>
      </w:r>
      <w:r w:rsidRPr="001A5B7F">
        <w:rPr>
          <w:rFonts w:ascii="Arial Narrow" w:hAnsi="Arial Narrow"/>
          <w:sz w:val="20"/>
          <w:szCs w:val="20"/>
          <w:lang w:val="es-ES_tradnl"/>
        </w:rPr>
        <w:t xml:space="preserve"> de 2013.</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___________________________________                               _______________________________</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MARCOS ANTÔNIO THEISEN                                            REPRESENTANTE LEGAL</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 xml:space="preserve">PREFEITO MUNICIPAL                                             CONTRATADA             </w:t>
      </w:r>
    </w:p>
    <w:p w:rsidR="00AE6452" w:rsidRPr="001A5B7F" w:rsidRDefault="00AE6452" w:rsidP="001A5B7F">
      <w:pPr>
        <w:jc w:val="both"/>
        <w:rPr>
          <w:rFonts w:ascii="Arial Narrow" w:hAnsi="Arial Narrow"/>
          <w:sz w:val="20"/>
          <w:szCs w:val="20"/>
          <w:lang w:val="es-ES_tradnl"/>
        </w:rPr>
      </w:pPr>
      <w:r w:rsidRPr="001A5B7F">
        <w:rPr>
          <w:rFonts w:ascii="Arial Narrow" w:hAnsi="Arial Narrow"/>
          <w:sz w:val="20"/>
          <w:szCs w:val="20"/>
          <w:lang w:val="es-ES_tradnl"/>
        </w:rPr>
        <w:t>Testemunhas:</w:t>
      </w:r>
      <w:bookmarkStart w:id="0" w:name="_GoBack"/>
      <w:bookmarkEnd w:id="0"/>
      <w:r w:rsidRPr="001A5B7F">
        <w:rPr>
          <w:rFonts w:ascii="Arial Narrow" w:hAnsi="Arial Narrow"/>
          <w:sz w:val="20"/>
          <w:szCs w:val="20"/>
          <w:lang w:val="es-ES_tradnl"/>
        </w:rPr>
        <w:t>______________________________                         __________________________________</w:t>
      </w:r>
    </w:p>
    <w:p w:rsidR="007F04AE" w:rsidRPr="001A5B7F" w:rsidRDefault="00AE6452" w:rsidP="001A5B7F">
      <w:pPr>
        <w:jc w:val="both"/>
        <w:rPr>
          <w:rFonts w:ascii="Arial Narrow" w:hAnsi="Arial Narrow"/>
          <w:sz w:val="20"/>
          <w:szCs w:val="20"/>
        </w:rPr>
      </w:pPr>
      <w:r w:rsidRPr="001A5B7F">
        <w:rPr>
          <w:rFonts w:ascii="Arial Narrow" w:hAnsi="Arial Narrow"/>
          <w:sz w:val="20"/>
          <w:szCs w:val="20"/>
          <w:lang w:val="es-ES_tradnl"/>
        </w:rPr>
        <w:t>CPF:</w:t>
      </w:r>
      <w:r w:rsidRPr="001A5B7F">
        <w:rPr>
          <w:rFonts w:ascii="Arial Narrow" w:hAnsi="Arial Narrow"/>
          <w:sz w:val="20"/>
          <w:szCs w:val="20"/>
          <w:lang w:val="es-ES_tradnl"/>
        </w:rPr>
        <w:tab/>
      </w:r>
      <w:r w:rsidRPr="001A5B7F">
        <w:rPr>
          <w:rFonts w:ascii="Arial Narrow" w:hAnsi="Arial Narrow"/>
          <w:sz w:val="20"/>
          <w:szCs w:val="20"/>
          <w:lang w:val="es-ES_tradnl"/>
        </w:rPr>
        <w:tab/>
      </w:r>
      <w:r w:rsidRPr="001A5B7F">
        <w:rPr>
          <w:rFonts w:ascii="Arial Narrow" w:hAnsi="Arial Narrow"/>
          <w:sz w:val="20"/>
          <w:szCs w:val="20"/>
          <w:lang w:val="es-ES_tradnl"/>
        </w:rPr>
        <w:tab/>
      </w:r>
      <w:r w:rsidRPr="001A5B7F">
        <w:rPr>
          <w:rFonts w:ascii="Arial Narrow" w:hAnsi="Arial Narrow"/>
          <w:sz w:val="20"/>
          <w:szCs w:val="20"/>
          <w:lang w:val="es-ES_tradnl"/>
        </w:rPr>
        <w:tab/>
        <w:t xml:space="preserve">            CPF:</w:t>
      </w:r>
    </w:p>
    <w:sectPr w:rsidR="007F04AE" w:rsidRPr="001A5B7F" w:rsidSect="00964407">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C1B84"/>
    <w:rsid w:val="000D1D9B"/>
    <w:rsid w:val="000E5EFA"/>
    <w:rsid w:val="00166AA7"/>
    <w:rsid w:val="001824AE"/>
    <w:rsid w:val="00193AFA"/>
    <w:rsid w:val="001A5B7F"/>
    <w:rsid w:val="001B1357"/>
    <w:rsid w:val="001B6BAC"/>
    <w:rsid w:val="002842A4"/>
    <w:rsid w:val="002A20C1"/>
    <w:rsid w:val="00354378"/>
    <w:rsid w:val="00380375"/>
    <w:rsid w:val="003A283D"/>
    <w:rsid w:val="003E71D4"/>
    <w:rsid w:val="004C40C2"/>
    <w:rsid w:val="00565364"/>
    <w:rsid w:val="006E7B53"/>
    <w:rsid w:val="006F4026"/>
    <w:rsid w:val="007126C7"/>
    <w:rsid w:val="0072181F"/>
    <w:rsid w:val="007350EC"/>
    <w:rsid w:val="00736BE5"/>
    <w:rsid w:val="007A2041"/>
    <w:rsid w:val="007B46BC"/>
    <w:rsid w:val="007C6D4D"/>
    <w:rsid w:val="007E7E60"/>
    <w:rsid w:val="007F04AE"/>
    <w:rsid w:val="007F2EEA"/>
    <w:rsid w:val="00821659"/>
    <w:rsid w:val="00830B8C"/>
    <w:rsid w:val="0089117F"/>
    <w:rsid w:val="009563B4"/>
    <w:rsid w:val="00964407"/>
    <w:rsid w:val="009F6509"/>
    <w:rsid w:val="00A03D3A"/>
    <w:rsid w:val="00A71863"/>
    <w:rsid w:val="00AE6452"/>
    <w:rsid w:val="00B736DF"/>
    <w:rsid w:val="00C4514F"/>
    <w:rsid w:val="00CE3FBB"/>
    <w:rsid w:val="00CE417E"/>
    <w:rsid w:val="00CF5A6E"/>
    <w:rsid w:val="00E134A2"/>
    <w:rsid w:val="00E15C97"/>
    <w:rsid w:val="00E75D61"/>
    <w:rsid w:val="00ED1D90"/>
    <w:rsid w:val="00F26A86"/>
    <w:rsid w:val="00F436D9"/>
    <w:rsid w:val="00F5248A"/>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2A2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2A2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2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6620</Words>
  <Characters>35751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12</cp:revision>
  <cp:lastPrinted>2013-10-10T14:20:00Z</cp:lastPrinted>
  <dcterms:created xsi:type="dcterms:W3CDTF">2013-10-09T12:13:00Z</dcterms:created>
  <dcterms:modified xsi:type="dcterms:W3CDTF">2013-10-15T11:10:00Z</dcterms:modified>
</cp:coreProperties>
</file>