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A" w:rsidRPr="004351BA" w:rsidRDefault="00F560D9" w:rsidP="00453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INSTRUÇÃO NORMATIVA CI Nº. 003</w:t>
      </w:r>
      <w:r w:rsidR="004351BA" w:rsidRPr="004351B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351BA" w:rsidRPr="004351BA" w:rsidRDefault="004351BA" w:rsidP="00453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BA" w:rsidRPr="004351BA" w:rsidRDefault="004351BA" w:rsidP="0042698E">
      <w:pPr>
        <w:suppressLineNumbers/>
        <w:spacing w:after="12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 xml:space="preserve">Dispõe sobre a normatização dos procedimentos para solicitação </w:t>
      </w:r>
      <w:r w:rsidR="00CA13B4">
        <w:rPr>
          <w:rFonts w:ascii="Times New Roman" w:hAnsi="Times New Roman" w:cs="Times New Roman"/>
          <w:i/>
          <w:sz w:val="24"/>
          <w:szCs w:val="24"/>
        </w:rPr>
        <w:t xml:space="preserve">e pagamento </w:t>
      </w:r>
      <w:r w:rsidRPr="004351BA">
        <w:rPr>
          <w:rFonts w:ascii="Times New Roman" w:hAnsi="Times New Roman" w:cs="Times New Roman"/>
          <w:i/>
          <w:sz w:val="24"/>
          <w:szCs w:val="24"/>
        </w:rPr>
        <w:t xml:space="preserve">de transporte </w:t>
      </w:r>
      <w:r w:rsidR="00CA13B4">
        <w:rPr>
          <w:rFonts w:ascii="Times New Roman" w:hAnsi="Times New Roman" w:cs="Times New Roman"/>
          <w:i/>
          <w:sz w:val="24"/>
          <w:szCs w:val="24"/>
        </w:rPr>
        <w:t xml:space="preserve">terceirizado </w:t>
      </w:r>
      <w:r w:rsidR="00B97256">
        <w:rPr>
          <w:rFonts w:ascii="Times New Roman" w:hAnsi="Times New Roman" w:cs="Times New Roman"/>
          <w:i/>
          <w:sz w:val="24"/>
          <w:szCs w:val="24"/>
        </w:rPr>
        <w:t>destinado à</w:t>
      </w:r>
      <w:r w:rsidRPr="004351BA">
        <w:rPr>
          <w:rFonts w:ascii="Times New Roman" w:hAnsi="Times New Roman" w:cs="Times New Roman"/>
          <w:i/>
          <w:sz w:val="24"/>
          <w:szCs w:val="24"/>
        </w:rPr>
        <w:t xml:space="preserve"> participação em atividades de interesse público e dá outras providências.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moralidade e da eficiência;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4351BA" w:rsidRPr="004351BA" w:rsidRDefault="004351BA" w:rsidP="00453B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Lei Orgânica do Município, que em seu artigo 134 dispõe que “</w:t>
      </w:r>
      <w:r w:rsidRPr="004351BA">
        <w:rPr>
          <w:rFonts w:ascii="Times New Roman" w:hAnsi="Times New Roman" w:cs="Times New Roman"/>
          <w:sz w:val="24"/>
          <w:szCs w:val="24"/>
        </w:rPr>
        <w:t>a despesa pública atenderá aos princípios estabelecidos nas Constituições Federal e Estadual e as normas de direito financeiro”;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Princípio da Supremacia do Interesse Público, consubstanciado na premissa de que </w:t>
      </w:r>
      <w:r w:rsidRPr="00435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“toda atuação do Estado seja pautada pelo interesse </w:t>
      </w:r>
      <w:r w:rsidRPr="00435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público, cuja determinação deve ser extraída da Constituição e das leis, manifestações da ‘vontade geral’</w:t>
      </w:r>
      <w:r w:rsidRPr="004351BA">
        <w:rPr>
          <w:rStyle w:val="Refdenotaderodap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1"/>
      </w:r>
      <w:r w:rsidRPr="004351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CONSIDERANDO 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importância do fomento à Educação, Cultura, Esporte e Lazer, dispostos n</w:t>
      </w:r>
      <w:r w:rsidR="00254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Carta Magna, nos </w:t>
      </w:r>
      <w:proofErr w:type="spellStart"/>
      <w:r w:rsidR="00254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arts</w:t>
      </w:r>
      <w:proofErr w:type="spellEnd"/>
      <w:r w:rsidR="00254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6º, 23 -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V, 205, 215 e 217; e</w:t>
      </w:r>
    </w:p>
    <w:p w:rsid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ainda, os </w:t>
      </w:r>
      <w:proofErr w:type="spellStart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167, 180, 186, 187, 188 e 189 da Lei Orgânica Municipal.</w:t>
      </w:r>
    </w:p>
    <w:p w:rsidR="00453B23" w:rsidRPr="004351BA" w:rsidRDefault="00453B23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tem como objetivo padronizar os documentos necessários à solicitação e comprovação efetiva do uso de transporte terceirizado, contratado pelo município, a fim de fomentar atividades educacionais, culturais,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artísticas, esportivas, de lazer ou outras que sejam de interesse público, oferecidas aos munícipes.</w:t>
      </w:r>
    </w:p>
    <w:p w:rsidR="004351BA" w:rsidRPr="004351BA" w:rsidRDefault="002547B4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-</w:t>
      </w:r>
      <w:r w:rsidR="004351BA"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transporte terceirizado, compreendem-se aqueles realizados por veículos leves, micro-ônibus, vans, ônibus e afins, que satisfaçam os requisitos da legislação de trânsito vigente.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B97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</w:t>
      </w:r>
      <w:proofErr w:type="spellEnd"/>
      <w:r w:rsidRPr="00B972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solicitação deverá ser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feita por intermédio do responsável pela E</w:t>
      </w:r>
      <w:r w:rsidR="004C0AC5">
        <w:rPr>
          <w:rFonts w:ascii="Times New Roman" w:hAnsi="Times New Roman" w:cs="Times New Roman"/>
          <w:sz w:val="24"/>
          <w:szCs w:val="24"/>
          <w:shd w:val="clear" w:color="auto" w:fill="FFFFFF"/>
        </w:rPr>
        <w:t>ntidade devidamente constituída e/ou</w:t>
      </w:r>
      <w:r w:rsidR="00BD0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declarada de Utilidade Pública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B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ou, quando contratada pelo poder público, pelo secretário ou gestor do órgão solicitante,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o qual terá total responsabilidade sobre a veracidade dos dados e/ou documentos fornecidos, seja em relação à participação no evento, seja em relação ao deslocamento propriamente dito.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4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3º.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Toda e qualquer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solicitação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transporte deverá ser encaminhada ao Setor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e/ou responsável indicado pelo Prefeito, precedida, necessariamente, por requerimento e lista </w:t>
      </w:r>
      <w:r w:rsidR="00FF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passageiros, conforme modelo constante no </w:t>
      </w:r>
      <w:r w:rsidR="00FF3E7D" w:rsidRPr="00F844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</w:t>
      </w:r>
      <w:r w:rsidRPr="00F844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4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4º.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responsabilidade por não exceder a lotação máxima do veículo destinado para o transporte ficará a cargo da entidade</w:t>
      </w:r>
      <w:r w:rsidR="00570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órgão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, respondendo solidariamente a empresa que executará o serviço.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4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5º.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fins de solicitação de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transporte, deverá ser entregue requerimento</w:t>
      </w:r>
      <w:r w:rsidR="006E1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(Anexo I)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, contendo, no mínimo, os requisitos abaixo elencados: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Descrição resumida sobre o evento (data, local, entidade promotora, abrangência...);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– Estimativa de quilometragem necessária para o deslocamento, tendo como fonte de pesquisa site de </w:t>
      </w:r>
      <w:proofErr w:type="spellStart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georreferenciamento</w:t>
      </w:r>
      <w:proofErr w:type="spellEnd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(Google </w:t>
      </w:r>
      <w:proofErr w:type="spellStart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Maps</w:t>
      </w:r>
      <w:proofErr w:type="spellEnd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Google Earth ou similar);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– Quantidade de passageiros que necessitarão do transporte;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 – </w:t>
      </w:r>
      <w:proofErr w:type="gramStart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Data, local e hora</w:t>
      </w:r>
      <w:proofErr w:type="gramEnd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saída;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Previsão de data</w:t>
      </w:r>
      <w:r w:rsidR="0057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local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horário de chegada;</w:t>
      </w:r>
    </w:p>
    <w:p w:rsid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– Explanação, justificando o interesse público e a relevância da part</w:t>
      </w:r>
      <w:r w:rsidR="00F25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icipação do município no evento;</w:t>
      </w:r>
    </w:p>
    <w:p w:rsidR="00F25BBA" w:rsidRPr="004351BA" w:rsidRDefault="00F25B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 – Lista preliminar com o rol dos passageiros que farão parte da comitiva.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§ 1º. Em caso de participação de</w:t>
      </w:r>
      <w:r w:rsidR="00453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menores de idade no evento, </w:t>
      </w:r>
      <w:r w:rsidR="00C812B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solicitante ficará responsável por providenciar autorização dos pais, cumprindo </w:t>
      </w:r>
      <w:r w:rsidR="00EC4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exigências dos órgãos fiscalizadores e organizadores.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§ 2º. O requerimento, para fins de comprovação e transparência, poderá ser acrescido de documentos que atestem a </w:t>
      </w:r>
      <w:r w:rsidR="00A7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previsão de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realização do evento, tais como convite, ofício, e-mail, ficha de inscrição, folder, dentre outros.</w:t>
      </w:r>
    </w:p>
    <w:p w:rsidR="00C812B0" w:rsidRDefault="00C812B0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B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6º.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responsável pela </w:t>
      </w:r>
      <w:r w:rsidR="00C812B0">
        <w:rPr>
          <w:rFonts w:ascii="Times New Roman" w:hAnsi="Times New Roman" w:cs="Times New Roman"/>
          <w:sz w:val="24"/>
          <w:szCs w:val="24"/>
          <w:shd w:val="clear" w:color="auto" w:fill="FFFFFF"/>
        </w:rPr>
        <w:t>solicitação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providenciará, para todos os fins legais e de controle, o preenchimento </w:t>
      </w:r>
      <w:r w:rsidR="008A343B">
        <w:rPr>
          <w:rFonts w:ascii="Times New Roman" w:hAnsi="Times New Roman" w:cs="Times New Roman"/>
          <w:sz w:val="24"/>
          <w:szCs w:val="24"/>
          <w:shd w:val="clear" w:color="auto" w:fill="FFFFFF"/>
        </w:rPr>
        <w:t>do relatório de uso de transporte terceirizado</w:t>
      </w:r>
      <w:r w:rsidR="005F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F2BF4" w:rsidRPr="005E3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 II</w:t>
      </w:r>
      <w:r w:rsidR="005F2BF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deverá ser entregue </w:t>
      </w:r>
      <w:r w:rsidR="005F2BF4">
        <w:rPr>
          <w:rFonts w:ascii="Times New Roman" w:hAnsi="Times New Roman" w:cs="Times New Roman"/>
          <w:sz w:val="24"/>
          <w:szCs w:val="24"/>
          <w:shd w:val="clear" w:color="auto" w:fill="FFFFFF"/>
        </w:rPr>
        <w:t>logo após o retorno da viagem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, na qual constará, obrigatoriamente: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I – A identificação, local e data do evento ao qual se destinou o transporte;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II – O nome, função, CPF e/ou RG dos passageiros previamente inscritos;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– A quilometragem </w:t>
      </w:r>
      <w:r w:rsidR="00014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saída, conforme marcação do </w:t>
      </w:r>
      <w:proofErr w:type="spellStart"/>
      <w:r w:rsidR="00014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odômetro</w:t>
      </w:r>
      <w:proofErr w:type="spellEnd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veículo;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 – A quilometragem de chegada, conforme marcação do </w:t>
      </w:r>
      <w:proofErr w:type="spellStart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hodômetro</w:t>
      </w:r>
      <w:proofErr w:type="spellEnd"/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veículo;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 – A quilometragem total feita durante o percurso;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1º. O motorista da empresa que fará o transporte, obrigatoriamente, assinará nos campos reservados à aferição de quilometragem, juntamente com o responsável pela equipe ou associação;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2º. O responsável pela equipe ou associação assume, solidariamente com o motorista, a responsabilidade pela fidelidade na prestação dos dados solicitados pela administração municipal;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§ 3º. O item II poderá conter mais inscritos do que a quantidade solicitada no requerimento, porém, nunca excedendo a lotação máxima do veículo autorizado;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4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8º.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fins de comprovação da viagem, </w:t>
      </w:r>
      <w:r w:rsidR="00947303">
        <w:rPr>
          <w:rFonts w:ascii="Times New Roman" w:hAnsi="Times New Roman" w:cs="Times New Roman"/>
          <w:sz w:val="24"/>
          <w:szCs w:val="24"/>
          <w:shd w:val="clear" w:color="auto" w:fill="FFFFFF"/>
        </w:rPr>
        <w:t>o relatório de uso de transporte terceirizado</w:t>
      </w:r>
      <w:r w:rsidR="0002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24866" w:rsidRPr="005E3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 II</w:t>
      </w:r>
      <w:r w:rsidR="0002486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47303">
        <w:rPr>
          <w:rFonts w:ascii="Times New Roman" w:hAnsi="Times New Roman" w:cs="Times New Roman"/>
          <w:sz w:val="24"/>
          <w:szCs w:val="24"/>
          <w:shd w:val="clear" w:color="auto" w:fill="FFFFFF"/>
        </w:rPr>
        <w:t>, assinado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pelos passageiros que efetivamente realizaram a viagem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no veículo fornecido para o transporte</w:t>
      </w:r>
      <w:r w:rsidR="002A1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14D7"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deverá ser entregue, no setor e/ou com o responsável indicado pelo Prefeito, antes </w:t>
      </w:r>
      <w:r w:rsidR="003174E7">
        <w:rPr>
          <w:rFonts w:ascii="Times New Roman" w:hAnsi="Times New Roman" w:cs="Times New Roman"/>
          <w:sz w:val="24"/>
          <w:szCs w:val="24"/>
          <w:shd w:val="clear" w:color="auto" w:fill="FFFFFF"/>
        </w:rPr>
        <w:t>ou juntamente com a nota fiscal, logo após o retorno da viagem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1º. Na lista de passageiros </w:t>
      </w:r>
      <w:r w:rsidR="0002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trata o caput, 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a ser entregue para comprovação da viagem, poderão constar demais membros da entidade que não estavam previamente inscritos, podendo ser impressa nova lista com inclusão e/ou alteração de passageiros membros da entidade, ou ainda, inscritos à caneta com nome, função, CPF e/ou RG e assinatura de todos os que efetivamente realizaram a viagem.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§ 2º. Na entrega da lista de passageiros de retorno da viagem, poderão ser acrescidos documentos que comprovem a participação no evento, como por exemplo, ficha de inscrição, folder, fotos, reportagem ou outros pertinentes à participação do evento.</w:t>
      </w:r>
    </w:p>
    <w:p w:rsidR="004351BA" w:rsidRDefault="00D104BF" w:rsidP="00D104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3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>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relatório de uso de transporte terceirizado (</w:t>
      </w:r>
      <w:r w:rsidRPr="005E3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 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é documento indispensável para o pagamento da viagem à empresa que realizou o transporte.</w:t>
      </w:r>
    </w:p>
    <w:p w:rsidR="00D104BF" w:rsidRPr="004351BA" w:rsidRDefault="00D104BF" w:rsidP="00D104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9º.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Salvo motivos devidamente justificados, não será aceito o transporte de pessoas que não tenham ligação com o evento.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4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10º.</w:t>
      </w:r>
      <w:r w:rsidRPr="00435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Setor e/ou indicado pelo Prefeito, após o recebimento dos documentos e, verificando a conformidade dos dados, procederá aos trâmites necessários para o pagamento do serviço prestado.</w:t>
      </w:r>
    </w:p>
    <w:p w:rsidR="004351BA" w:rsidRPr="004351BA" w:rsidRDefault="00E34437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-</w:t>
      </w:r>
      <w:r w:rsidR="004351BA"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administração municipal manterá arquivados os documentos, para fins de consulta posterior, inclusive, pelos órgãos de fiscalização.</w:t>
      </w:r>
    </w:p>
    <w:p w:rsidR="004351BA" w:rsidRDefault="00453B23" w:rsidP="00453B23">
      <w:pPr>
        <w:suppressLineNumbers/>
        <w:tabs>
          <w:tab w:val="left" w:pos="2145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4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11º.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entra em vigor na data de sua publicação.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 w:rsidR="005817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27</w:t>
      </w: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r w:rsidR="00E3443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agosto</w:t>
      </w: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2019.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5817A0" w:rsidRDefault="004351BA" w:rsidP="00453B2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 Adaltro Zortéa</w:t>
      </w:r>
    </w:p>
    <w:p w:rsidR="004351BA" w:rsidRPr="005817A0" w:rsidRDefault="004351BA" w:rsidP="00453B2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4351BA" w:rsidRPr="005817A0" w:rsidRDefault="004351BA" w:rsidP="00453B2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33760/01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817A0" w:rsidRDefault="005817A0" w:rsidP="005817A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PUBLIQUE-SE E CUMPRA-SE.</w:t>
      </w:r>
    </w:p>
    <w:p w:rsidR="004351BA" w:rsidRPr="004351BA" w:rsidRDefault="004351BA" w:rsidP="00453B2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351BA" w:rsidRPr="004351BA" w:rsidRDefault="004351BA" w:rsidP="002410FB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B17E4C" w:rsidRDefault="002410FB" w:rsidP="002410FB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Luciano Franz</w:t>
      </w:r>
    </w:p>
    <w:p w:rsidR="002410FB" w:rsidRPr="00B17E4C" w:rsidRDefault="002410FB" w:rsidP="002410FB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Prefeito Municipal</w:t>
      </w:r>
    </w:p>
    <w:p w:rsidR="00E34437" w:rsidRDefault="00E34437" w:rsidP="00E34437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437" w:rsidRDefault="00E34437" w:rsidP="00E34437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437" w:rsidRDefault="00E34437" w:rsidP="00E34437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4437" w:rsidRPr="00B17E4C" w:rsidRDefault="00E34437" w:rsidP="002410FB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Augusto Diel </w:t>
      </w:r>
      <w:proofErr w:type="spellStart"/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Marschal</w:t>
      </w:r>
      <w:proofErr w:type="spellEnd"/>
    </w:p>
    <w:p w:rsidR="00E34437" w:rsidRPr="00B17E4C" w:rsidRDefault="00E34437" w:rsidP="002410FB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Coordenador de Gestão em Administração e Planejamento</w:t>
      </w:r>
    </w:p>
    <w:p w:rsidR="004351BA" w:rsidRPr="004351BA" w:rsidRDefault="004351BA" w:rsidP="002410FB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ANEXO I</w:t>
      </w:r>
    </w:p>
    <w:p w:rsidR="004351BA" w:rsidRPr="004351BA" w:rsidRDefault="004351BA" w:rsidP="00D54C24">
      <w:pPr>
        <w:pStyle w:val="Corpodetexto21"/>
        <w:jc w:val="right"/>
        <w:rPr>
          <w:rFonts w:ascii="Times New Roman" w:hAnsi="Times New Roman"/>
          <w:i/>
          <w:szCs w:val="24"/>
        </w:rPr>
      </w:pPr>
      <w:r w:rsidRPr="004351BA">
        <w:rPr>
          <w:rFonts w:ascii="Times New Roman" w:hAnsi="Times New Roman"/>
          <w:b w:val="0"/>
          <w:i/>
          <w:szCs w:val="24"/>
        </w:rPr>
        <w:t>Cunhataí - SC, (dia) de (mês) de (ano).</w:t>
      </w:r>
    </w:p>
    <w:p w:rsidR="004351BA" w:rsidRPr="004351BA" w:rsidRDefault="004351BA" w:rsidP="00453B23">
      <w:pPr>
        <w:pStyle w:val="Corpodetexto21"/>
        <w:jc w:val="both"/>
        <w:rPr>
          <w:rFonts w:ascii="Times New Roman" w:hAnsi="Times New Roman"/>
          <w:b w:val="0"/>
          <w:szCs w:val="24"/>
        </w:rPr>
      </w:pP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szCs w:val="24"/>
        </w:rPr>
        <w:t>À Administração Municipal de Cunhataí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szCs w:val="24"/>
        </w:rPr>
        <w:t>Setor ______________________________________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szCs w:val="24"/>
        </w:rPr>
        <w:t>Responsável_________________________________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szCs w:val="24"/>
          <w:u w:val="single"/>
        </w:rPr>
      </w:pPr>
    </w:p>
    <w:p w:rsidR="004351BA" w:rsidRPr="004351BA" w:rsidRDefault="004351BA" w:rsidP="00D54C24">
      <w:pPr>
        <w:pStyle w:val="Corpodetexto21"/>
        <w:spacing w:line="240" w:lineRule="auto"/>
        <w:rPr>
          <w:rFonts w:ascii="Times New Roman" w:hAnsi="Times New Roman"/>
          <w:szCs w:val="24"/>
          <w:u w:val="single"/>
        </w:rPr>
      </w:pPr>
      <w:r w:rsidRPr="004351BA">
        <w:rPr>
          <w:rFonts w:ascii="Times New Roman" w:hAnsi="Times New Roman"/>
          <w:szCs w:val="24"/>
          <w:u w:val="single"/>
        </w:rPr>
        <w:t>REQUERIMENTO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  <w:t>A</w:t>
      </w:r>
      <w:r w:rsidR="00B06380">
        <w:rPr>
          <w:rFonts w:ascii="Times New Roman" w:hAnsi="Times New Roman"/>
          <w:b w:val="0"/>
          <w:szCs w:val="24"/>
        </w:rPr>
        <w:t xml:space="preserve"> (O)</w:t>
      </w:r>
      <w:r w:rsidRPr="004351BA">
        <w:rPr>
          <w:rFonts w:ascii="Times New Roman" w:hAnsi="Times New Roman"/>
          <w:b w:val="0"/>
          <w:szCs w:val="24"/>
        </w:rPr>
        <w:t xml:space="preserve"> (nome da associação ou equipe</w:t>
      </w:r>
      <w:r w:rsidR="00B06380">
        <w:rPr>
          <w:rFonts w:ascii="Times New Roman" w:hAnsi="Times New Roman"/>
          <w:b w:val="0"/>
          <w:szCs w:val="24"/>
        </w:rPr>
        <w:t xml:space="preserve"> ou nome do secretário/gestor</w:t>
      </w:r>
      <w:r w:rsidRPr="004351BA">
        <w:rPr>
          <w:rFonts w:ascii="Times New Roman" w:hAnsi="Times New Roman"/>
          <w:b w:val="0"/>
          <w:szCs w:val="24"/>
        </w:rPr>
        <w:t xml:space="preserve">), vem, mui respeitosamente, solicitar transporte para a equipe de (modalidade ou equivalente), se deslocar até a cidade de (nome da cidade), estado de (nome do estado), a fim de participar do (nome do evento, torneio, competição), promovido pelo (nome da entidade promotora). </w:t>
      </w:r>
    </w:p>
    <w:p w:rsidR="004351BA" w:rsidRPr="004351BA" w:rsidRDefault="004351BA" w:rsidP="00D54C24">
      <w:pPr>
        <w:pStyle w:val="Corpodetexto21"/>
        <w:spacing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A equipe será composta por até (número) componentes.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  <w:t xml:space="preserve">A quilometragem estimada será de (número de quilômetros) km, ida e volta (Fonte: Google </w:t>
      </w:r>
      <w:proofErr w:type="spellStart"/>
      <w:r w:rsidRPr="004351BA">
        <w:rPr>
          <w:rFonts w:ascii="Times New Roman" w:hAnsi="Times New Roman"/>
          <w:b w:val="0"/>
          <w:szCs w:val="24"/>
        </w:rPr>
        <w:t>Maps</w:t>
      </w:r>
      <w:proofErr w:type="spellEnd"/>
      <w:r w:rsidRPr="004351BA">
        <w:rPr>
          <w:rFonts w:ascii="Times New Roman" w:hAnsi="Times New Roman"/>
          <w:b w:val="0"/>
          <w:szCs w:val="24"/>
        </w:rPr>
        <w:t>, Google Earth). Saída prevista para o dia (dia) de (mês) de (ano), às (horário) horas, da (local de saída). O retorno está previsto para o dia (dia) de (mês) de (ano), às (horário) horas, na (local de chegada).</w:t>
      </w:r>
    </w:p>
    <w:p w:rsidR="004351BA" w:rsidRPr="004351BA" w:rsidRDefault="004351BA" w:rsidP="00D54C24">
      <w:pPr>
        <w:pStyle w:val="Corpodetexto21"/>
        <w:spacing w:line="240" w:lineRule="auto"/>
        <w:ind w:firstLine="708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 xml:space="preserve">Justificamos o interesse público já que (descrever a modalidade) representa nosso município </w:t>
      </w:r>
      <w:r w:rsidR="00A6665E">
        <w:rPr>
          <w:rFonts w:ascii="Times New Roman" w:hAnsi="Times New Roman"/>
          <w:b w:val="0"/>
          <w:szCs w:val="24"/>
        </w:rPr>
        <w:t>por intermédio</w:t>
      </w:r>
      <w:r w:rsidRPr="004351BA">
        <w:rPr>
          <w:rFonts w:ascii="Times New Roman" w:hAnsi="Times New Roman"/>
          <w:b w:val="0"/>
          <w:szCs w:val="24"/>
        </w:rPr>
        <w:t xml:space="preserve"> da nossa (associação, equipe), com mais de (número de atletas), praticando e desenvolvendo a modalidade e representando o município em diversas regiões e campeonatos (Acrescentar dados conforme a entidade achar pertinente).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  <w:t xml:space="preserve">Na certeza que V. Exa. </w:t>
      </w:r>
      <w:proofErr w:type="gramStart"/>
      <w:r w:rsidRPr="004351BA">
        <w:rPr>
          <w:rFonts w:ascii="Times New Roman" w:hAnsi="Times New Roman"/>
          <w:b w:val="0"/>
          <w:szCs w:val="24"/>
        </w:rPr>
        <w:t>levará</w:t>
      </w:r>
      <w:proofErr w:type="gramEnd"/>
      <w:r w:rsidRPr="004351BA">
        <w:rPr>
          <w:rFonts w:ascii="Times New Roman" w:hAnsi="Times New Roman"/>
          <w:b w:val="0"/>
          <w:szCs w:val="24"/>
        </w:rPr>
        <w:t xml:space="preserve"> em consideração o presente, apresento meu apreço e consideração.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ab/>
      </w:r>
      <w:r w:rsidRPr="004351BA">
        <w:rPr>
          <w:rFonts w:ascii="Times New Roman" w:hAnsi="Times New Roman"/>
          <w:b w:val="0"/>
          <w:szCs w:val="24"/>
        </w:rPr>
        <w:tab/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351BA" w:rsidRPr="004351BA" w:rsidRDefault="004351BA" w:rsidP="00A6665E">
      <w:pPr>
        <w:pStyle w:val="Corpodetexto21"/>
        <w:spacing w:line="240" w:lineRule="auto"/>
        <w:rPr>
          <w:rFonts w:ascii="Times New Roman" w:hAnsi="Times New Roman"/>
          <w:b w:val="0"/>
          <w:szCs w:val="24"/>
          <w:u w:val="single"/>
        </w:rPr>
      </w:pPr>
    </w:p>
    <w:p w:rsidR="004351BA" w:rsidRPr="004351BA" w:rsidRDefault="004351BA" w:rsidP="00A6665E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(Nome)</w:t>
      </w:r>
    </w:p>
    <w:p w:rsidR="004351BA" w:rsidRPr="004351BA" w:rsidRDefault="004351BA" w:rsidP="00A6665E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Presidente</w:t>
      </w:r>
      <w:r w:rsidR="00A6665E">
        <w:rPr>
          <w:rFonts w:ascii="Times New Roman" w:hAnsi="Times New Roman"/>
          <w:b w:val="0"/>
          <w:szCs w:val="24"/>
        </w:rPr>
        <w:t>/Secretário/Gestor</w:t>
      </w:r>
    </w:p>
    <w:p w:rsidR="004351BA" w:rsidRPr="004351BA" w:rsidRDefault="004351BA" w:rsidP="00A6665E">
      <w:pPr>
        <w:pStyle w:val="Corpodetexto21"/>
        <w:spacing w:line="240" w:lineRule="auto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(Nome da Associação ou Equipe)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Nome do responsável pela viagem:</w:t>
      </w:r>
    </w:p>
    <w:p w:rsidR="004351BA" w:rsidRP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Número de telefone do responsável:</w:t>
      </w:r>
    </w:p>
    <w:p w:rsidR="004351BA" w:rsidRDefault="004351BA" w:rsidP="00D54C24">
      <w:pPr>
        <w:pStyle w:val="Corpodetexto2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t>E-mail para envio dos dados da viagem:</w:t>
      </w:r>
    </w:p>
    <w:tbl>
      <w:tblPr>
        <w:tblStyle w:val="Tabelacomgrade"/>
        <w:tblW w:w="10655" w:type="dxa"/>
        <w:tblInd w:w="-640" w:type="dxa"/>
        <w:tblLook w:val="04A0" w:firstRow="1" w:lastRow="0" w:firstColumn="1" w:lastColumn="0" w:noHBand="0" w:noVBand="1"/>
      </w:tblPr>
      <w:tblGrid>
        <w:gridCol w:w="4007"/>
        <w:gridCol w:w="1085"/>
        <w:gridCol w:w="1440"/>
        <w:gridCol w:w="1993"/>
        <w:gridCol w:w="2130"/>
      </w:tblGrid>
      <w:tr w:rsidR="000D3195" w:rsidRPr="000039A6" w:rsidTr="000D3195">
        <w:tc>
          <w:tcPr>
            <w:tcW w:w="10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5" w:rsidRPr="000039A6" w:rsidRDefault="000D3195" w:rsidP="00D76B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Rol de pessoas que necessitam do transporte (lista prévia)</w:t>
            </w: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Função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RG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CPF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Assinatura</w:t>
            </w: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D3195" w:rsidRPr="000039A6" w:rsidTr="000D3195">
        <w:tc>
          <w:tcPr>
            <w:tcW w:w="4007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D3195" w:rsidRPr="000039A6" w:rsidRDefault="000D319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51BA" w:rsidRPr="004351BA" w:rsidRDefault="004351BA" w:rsidP="00D54C24">
      <w:pPr>
        <w:pStyle w:val="Corpodetexto21"/>
        <w:rPr>
          <w:rFonts w:ascii="Times New Roman" w:hAnsi="Times New Roman"/>
          <w:b w:val="0"/>
          <w:szCs w:val="24"/>
        </w:rPr>
      </w:pPr>
      <w:r w:rsidRPr="004351BA">
        <w:rPr>
          <w:rFonts w:ascii="Times New Roman" w:hAnsi="Times New Roman"/>
          <w:b w:val="0"/>
          <w:szCs w:val="24"/>
        </w:rPr>
        <w:lastRenderedPageBreak/>
        <w:t>ANEXO II</w:t>
      </w:r>
    </w:p>
    <w:p w:rsidR="004351BA" w:rsidRPr="004351BA" w:rsidRDefault="004351BA" w:rsidP="00D54C24">
      <w:pPr>
        <w:pStyle w:val="Corpodetexto21"/>
        <w:rPr>
          <w:rFonts w:ascii="Times New Roman" w:hAnsi="Times New Roman"/>
          <w:b w:val="0"/>
          <w:szCs w:val="24"/>
        </w:rPr>
      </w:pPr>
    </w:p>
    <w:p w:rsidR="004351BA" w:rsidRPr="000039A6" w:rsidRDefault="004351BA" w:rsidP="000039A6">
      <w:pPr>
        <w:spacing w:line="240" w:lineRule="auto"/>
        <w:ind w:left="-567" w:right="-85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39A6">
        <w:rPr>
          <w:rFonts w:ascii="Times New Roman" w:hAnsi="Times New Roman" w:cs="Times New Roman"/>
          <w:b/>
          <w:sz w:val="24"/>
          <w:szCs w:val="24"/>
        </w:rPr>
        <w:t>RELATÓRIO DE USO DE TRANSPORTE TERCEIRIZADO</w:t>
      </w:r>
    </w:p>
    <w:tbl>
      <w:tblPr>
        <w:tblStyle w:val="Tabelacomgrade"/>
        <w:tblW w:w="10655" w:type="dxa"/>
        <w:tblInd w:w="-640" w:type="dxa"/>
        <w:tblLook w:val="04A0" w:firstRow="1" w:lastRow="0" w:firstColumn="1" w:lastColumn="0" w:noHBand="0" w:noVBand="1"/>
      </w:tblPr>
      <w:tblGrid>
        <w:gridCol w:w="39"/>
        <w:gridCol w:w="3591"/>
        <w:gridCol w:w="340"/>
        <w:gridCol w:w="1075"/>
        <w:gridCol w:w="302"/>
        <w:gridCol w:w="108"/>
        <w:gridCol w:w="1017"/>
        <w:gridCol w:w="749"/>
        <w:gridCol w:w="360"/>
        <w:gridCol w:w="866"/>
        <w:gridCol w:w="2111"/>
        <w:gridCol w:w="97"/>
      </w:tblGrid>
      <w:tr w:rsidR="004351BA" w:rsidRPr="000039A6" w:rsidTr="00F80705">
        <w:trPr>
          <w:gridBefore w:val="1"/>
          <w:wBefore w:w="39" w:type="dxa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Entidade beneficiada:</w:t>
            </w:r>
          </w:p>
        </w:tc>
      </w:tr>
      <w:tr w:rsidR="004351BA" w:rsidRPr="000039A6" w:rsidTr="00F80705">
        <w:trPr>
          <w:gridBefore w:val="1"/>
          <w:wBefore w:w="39" w:type="dxa"/>
        </w:trPr>
        <w:tc>
          <w:tcPr>
            <w:tcW w:w="7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Nome do responsável: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4351BA" w:rsidRPr="000039A6" w:rsidTr="00F80705">
        <w:trPr>
          <w:gridBefore w:val="1"/>
          <w:wBefore w:w="39" w:type="dxa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 xml:space="preserve">Evento: </w:t>
            </w:r>
          </w:p>
        </w:tc>
      </w:tr>
      <w:tr w:rsidR="004351BA" w:rsidRPr="000039A6" w:rsidTr="00F80705">
        <w:trPr>
          <w:gridBefore w:val="1"/>
          <w:wBefore w:w="39" w:type="dxa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Data da saída: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Hora da saída: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Local:</w:t>
            </w:r>
          </w:p>
        </w:tc>
      </w:tr>
      <w:tr w:rsidR="004351BA" w:rsidRPr="000039A6" w:rsidTr="00F80705">
        <w:trPr>
          <w:gridBefore w:val="1"/>
          <w:wBefore w:w="39" w:type="dxa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Data de chegada: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Hora de chegada: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Local:</w:t>
            </w:r>
          </w:p>
        </w:tc>
      </w:tr>
      <w:tr w:rsidR="004C71AE" w:rsidRPr="000039A6" w:rsidTr="00C83A07">
        <w:trPr>
          <w:gridBefore w:val="1"/>
          <w:wBefore w:w="39" w:type="dxa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E" w:rsidRPr="000039A6" w:rsidRDefault="004C71AE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Placa do veículo:</w:t>
            </w:r>
          </w:p>
        </w:tc>
        <w:tc>
          <w:tcPr>
            <w:tcW w:w="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E" w:rsidRPr="000039A6" w:rsidRDefault="004C71AE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total:</w:t>
            </w:r>
          </w:p>
        </w:tc>
      </w:tr>
      <w:tr w:rsidR="004351BA" w:rsidRPr="000039A6" w:rsidTr="00F80705">
        <w:trPr>
          <w:gridBefore w:val="1"/>
          <w:wBefore w:w="39" w:type="dxa"/>
          <w:trHeight w:val="57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 xml:space="preserve">KM Saída: 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KM Chegada: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030E1C" w:rsidP="00030E1C">
            <w:pPr>
              <w:tabs>
                <w:tab w:val="left" w:pos="334"/>
              </w:tabs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 total</w:t>
            </w:r>
            <w:r w:rsidR="004351BA" w:rsidRPr="000039A6">
              <w:rPr>
                <w:b/>
                <w:sz w:val="24"/>
                <w:szCs w:val="24"/>
              </w:rPr>
              <w:t>:</w:t>
            </w:r>
          </w:p>
        </w:tc>
      </w:tr>
      <w:tr w:rsidR="004351BA" w:rsidRPr="000039A6" w:rsidTr="00F80705">
        <w:trPr>
          <w:gridBefore w:val="1"/>
          <w:wBefore w:w="39" w:type="dxa"/>
          <w:trHeight w:val="699"/>
        </w:trPr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Nome do responsável:</w:t>
            </w:r>
          </w:p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Assinatura do Responsável:</w:t>
            </w:r>
          </w:p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Nome do motorista:</w:t>
            </w:r>
          </w:p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Assinatura do motorista:</w:t>
            </w:r>
          </w:p>
          <w:p w:rsidR="004351BA" w:rsidRPr="000039A6" w:rsidRDefault="004351BA" w:rsidP="000039A6">
            <w:pPr>
              <w:spacing w:line="240" w:lineRule="auto"/>
              <w:ind w:right="-285"/>
              <w:jc w:val="both"/>
              <w:rPr>
                <w:b/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10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F807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9A6">
              <w:rPr>
                <w:b/>
                <w:sz w:val="24"/>
                <w:szCs w:val="24"/>
              </w:rPr>
              <w:t>Rol de pessoas que utilizaram o transporte</w:t>
            </w: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Função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RG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CPF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39A6">
              <w:rPr>
                <w:sz w:val="24"/>
                <w:szCs w:val="24"/>
              </w:rPr>
              <w:t>Assinatura</w:t>
            </w: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351BA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BA" w:rsidRPr="000039A6" w:rsidRDefault="004351BA" w:rsidP="000039A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5" w:rsidRPr="000039A6" w:rsidRDefault="00F80705" w:rsidP="00F8070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80705" w:rsidRPr="000039A6" w:rsidTr="00F80705">
        <w:trPr>
          <w:gridAfter w:val="1"/>
          <w:wAfter w:w="97" w:type="dxa"/>
        </w:trPr>
        <w:tc>
          <w:tcPr>
            <w:tcW w:w="3970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80705" w:rsidRPr="000039A6" w:rsidRDefault="00F80705" w:rsidP="00D76B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CD5D6A" w:rsidRPr="000039A6" w:rsidRDefault="00CD5D6A" w:rsidP="00F80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D6A" w:rsidRPr="000039A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0F" w:rsidRDefault="0019740F" w:rsidP="004E47A1">
      <w:pPr>
        <w:spacing w:after="0" w:line="240" w:lineRule="auto"/>
      </w:pPr>
      <w:r>
        <w:separator/>
      </w:r>
    </w:p>
  </w:endnote>
  <w:endnote w:type="continuationSeparator" w:id="0">
    <w:p w:rsidR="0019740F" w:rsidRDefault="0019740F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>
    <w:pPr>
      <w:pStyle w:val="Cabealho"/>
    </w:pPr>
  </w:p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19740F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0F" w:rsidRDefault="0019740F" w:rsidP="004E47A1">
      <w:pPr>
        <w:spacing w:after="0" w:line="240" w:lineRule="auto"/>
      </w:pPr>
      <w:r>
        <w:separator/>
      </w:r>
    </w:p>
  </w:footnote>
  <w:footnote w:type="continuationSeparator" w:id="0">
    <w:p w:rsidR="0019740F" w:rsidRDefault="0019740F" w:rsidP="004E47A1">
      <w:pPr>
        <w:spacing w:after="0" w:line="240" w:lineRule="auto"/>
      </w:pPr>
      <w:r>
        <w:continuationSeparator/>
      </w:r>
    </w:p>
  </w:footnote>
  <w:footnote w:id="1">
    <w:p w:rsidR="004351BA" w:rsidRDefault="004351BA" w:rsidP="004351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Direito Administrativo Descomplicado / Marcelo Alexandrino, Vicente Paulo. – 19 ed. rev. e atual. - Rio de Janeiro: Forense; São Paulo: Método, 2011, pág. 184.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141D7"/>
    <w:rsid w:val="00024866"/>
    <w:rsid w:val="00030E1C"/>
    <w:rsid w:val="000369A0"/>
    <w:rsid w:val="00070D31"/>
    <w:rsid w:val="000D3195"/>
    <w:rsid w:val="00104710"/>
    <w:rsid w:val="001428EE"/>
    <w:rsid w:val="0015699F"/>
    <w:rsid w:val="001854CF"/>
    <w:rsid w:val="0019740F"/>
    <w:rsid w:val="001D17C4"/>
    <w:rsid w:val="00207140"/>
    <w:rsid w:val="002217D9"/>
    <w:rsid w:val="002410FB"/>
    <w:rsid w:val="00244D16"/>
    <w:rsid w:val="002547B4"/>
    <w:rsid w:val="002A14D7"/>
    <w:rsid w:val="002B4C30"/>
    <w:rsid w:val="002E21CA"/>
    <w:rsid w:val="002E414E"/>
    <w:rsid w:val="002F0B3D"/>
    <w:rsid w:val="003174E7"/>
    <w:rsid w:val="00375BA5"/>
    <w:rsid w:val="003C7F78"/>
    <w:rsid w:val="0042698E"/>
    <w:rsid w:val="004351BA"/>
    <w:rsid w:val="00453B23"/>
    <w:rsid w:val="00472272"/>
    <w:rsid w:val="004C0AC5"/>
    <w:rsid w:val="004C71AE"/>
    <w:rsid w:val="004E47A1"/>
    <w:rsid w:val="00500A91"/>
    <w:rsid w:val="005231E2"/>
    <w:rsid w:val="005236CC"/>
    <w:rsid w:val="005701E5"/>
    <w:rsid w:val="00574747"/>
    <w:rsid w:val="005817A0"/>
    <w:rsid w:val="005E3B74"/>
    <w:rsid w:val="005F2BF4"/>
    <w:rsid w:val="006D15D2"/>
    <w:rsid w:val="006E1428"/>
    <w:rsid w:val="00735E79"/>
    <w:rsid w:val="007B36AE"/>
    <w:rsid w:val="007E43A0"/>
    <w:rsid w:val="00835387"/>
    <w:rsid w:val="008A343B"/>
    <w:rsid w:val="00947303"/>
    <w:rsid w:val="00963678"/>
    <w:rsid w:val="00996279"/>
    <w:rsid w:val="009F3268"/>
    <w:rsid w:val="00A6665E"/>
    <w:rsid w:val="00A67350"/>
    <w:rsid w:val="00A70BA8"/>
    <w:rsid w:val="00AD78B8"/>
    <w:rsid w:val="00AE3C12"/>
    <w:rsid w:val="00B06380"/>
    <w:rsid w:val="00B17E4C"/>
    <w:rsid w:val="00B23BD0"/>
    <w:rsid w:val="00B35B47"/>
    <w:rsid w:val="00B40C0C"/>
    <w:rsid w:val="00B97256"/>
    <w:rsid w:val="00BC2052"/>
    <w:rsid w:val="00BD017E"/>
    <w:rsid w:val="00C812B0"/>
    <w:rsid w:val="00CA13B4"/>
    <w:rsid w:val="00CA656C"/>
    <w:rsid w:val="00CD5D6A"/>
    <w:rsid w:val="00D104BF"/>
    <w:rsid w:val="00D12856"/>
    <w:rsid w:val="00D52749"/>
    <w:rsid w:val="00D54C24"/>
    <w:rsid w:val="00D96CA8"/>
    <w:rsid w:val="00DB06DA"/>
    <w:rsid w:val="00DC65A6"/>
    <w:rsid w:val="00E34437"/>
    <w:rsid w:val="00E664B7"/>
    <w:rsid w:val="00E87100"/>
    <w:rsid w:val="00EC4D20"/>
    <w:rsid w:val="00EC5328"/>
    <w:rsid w:val="00EE31AF"/>
    <w:rsid w:val="00EF5655"/>
    <w:rsid w:val="00F03CEB"/>
    <w:rsid w:val="00F25BBA"/>
    <w:rsid w:val="00F439D1"/>
    <w:rsid w:val="00F560D9"/>
    <w:rsid w:val="00F80705"/>
    <w:rsid w:val="00F844F0"/>
    <w:rsid w:val="00FC365D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1D37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24</cp:revision>
  <cp:lastPrinted>2018-12-26T11:27:00Z</cp:lastPrinted>
  <dcterms:created xsi:type="dcterms:W3CDTF">2019-01-11T09:45:00Z</dcterms:created>
  <dcterms:modified xsi:type="dcterms:W3CDTF">2019-09-04T18:28:00Z</dcterms:modified>
</cp:coreProperties>
</file>